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55294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657225</wp:posOffset>
                </wp:positionV>
                <wp:extent cx="3597910" cy="7174865"/>
                <wp:effectExtent l="0" t="0" r="2159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71748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831" w:rsidRPr="00CE4831" w:rsidRDefault="00CE4831" w:rsidP="00CE483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E483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Globalisation</w:t>
                            </w:r>
                          </w:p>
                          <w:p w:rsidR="00427ECB" w:rsidRDefault="00CE4831" w:rsidP="00CE48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Globalisation is t</w:t>
                            </w:r>
                            <w:r w:rsidRPr="00CE4831">
                              <w:rPr>
                                <w:rFonts w:ascii="Arial" w:hAnsi="Arial" w:cs="Arial"/>
                              </w:rPr>
                              <w:t>he process by which the world’s local and regional economies, societies, and cultures have become integrated together through a global network of communication, transportation and trade.</w:t>
                            </w:r>
                          </w:p>
                          <w:p w:rsidR="00CE4831" w:rsidRDefault="00CE4831" w:rsidP="00CE48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Causes include:</w:t>
                            </w:r>
                          </w:p>
                          <w:p w:rsidR="00CE4831" w:rsidRDefault="00CE4831" w:rsidP="00CE483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Improvements in transport – allow people and products to travel around the world easily and quicker than before.</w:t>
                            </w:r>
                          </w:p>
                          <w:p w:rsidR="00CE4831" w:rsidRDefault="00CE4831" w:rsidP="00CE483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Improvements in communications – allow people to connect from different parts of the world within travelling themselves. </w:t>
                            </w:r>
                          </w:p>
                          <w:p w:rsidR="00CE4831" w:rsidRDefault="00CE4831" w:rsidP="00CE483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Freedom of trade – Organisations, such as the World Trade Organisation (WTO) promote free trade between countries. </w:t>
                            </w:r>
                          </w:p>
                          <w:p w:rsidR="00CE4831" w:rsidRDefault="00CE4831" w:rsidP="00CE483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Labour availability and skills – cheaper labour costs and reduced legal restrictions in LIC’s led to labour intensive industries (mainly TNC’s) moving their factories to developing countries. </w:t>
                            </w:r>
                          </w:p>
                          <w:p w:rsidR="00CE4831" w:rsidRDefault="00CE4831" w:rsidP="00CE483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4831" w:rsidRPr="00CE4831" w:rsidRDefault="00CE4831" w:rsidP="00CE4831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E4831">
                              <w:rPr>
                                <w:rFonts w:ascii="Helvetica" w:hAnsi="Helvetica"/>
                                <w:i/>
                                <w:color w:val="141414"/>
                                <w:shd w:val="clear" w:color="auto" w:fill="FFFFFF"/>
                              </w:rPr>
                              <w:t>TNCs (transnational cooperation) have traditionally had their headquarters in the </w:t>
                            </w:r>
                            <w:r w:rsidRPr="00CE4831">
                              <w:rPr>
                                <w:rStyle w:val="HTMLDefinition"/>
                                <w:rFonts w:ascii="Helvetica" w:hAnsi="Helvetica"/>
                                <w:i w:val="0"/>
                                <w:color w:val="141414"/>
                                <w:bdr w:val="none" w:sz="0" w:space="0" w:color="auto" w:frame="1"/>
                                <w:shd w:val="clear" w:color="auto" w:fill="FFFFFF"/>
                              </w:rPr>
                              <w:t>Triad</w:t>
                            </w:r>
                            <w:r w:rsidRPr="00CE4831">
                              <w:rPr>
                                <w:rFonts w:ascii="Helvetica" w:hAnsi="Helvetica"/>
                                <w:i/>
                                <w:color w:val="141414"/>
                                <w:shd w:val="clear" w:color="auto" w:fill="FFFFFF"/>
                              </w:rPr>
                              <w:t> which is made up of the </w:t>
                            </w:r>
                            <w:r w:rsidRPr="00CE4831">
                              <w:rPr>
                                <w:rStyle w:val="HTMLDefinition"/>
                                <w:rFonts w:ascii="Helvetica" w:hAnsi="Helvetica"/>
                                <w:i w:val="0"/>
                                <w:color w:val="141414"/>
                                <w:bdr w:val="none" w:sz="0" w:space="0" w:color="auto" w:frame="1"/>
                                <w:shd w:val="clear" w:color="auto" w:fill="FFFFFF"/>
                              </w:rPr>
                              <w:t>HICs</w:t>
                            </w:r>
                            <w:r w:rsidRPr="00CE4831">
                              <w:rPr>
                                <w:rFonts w:ascii="Helvetica" w:hAnsi="Helvetica"/>
                                <w:i/>
                                <w:color w:val="141414"/>
                                <w:shd w:val="clear" w:color="auto" w:fill="FFFFFF"/>
                              </w:rPr>
                              <w:t> (high income countries) in Europe as well as the United States and Japan. Companies in the Triad have had an advantage as many of these countries were once </w:t>
                            </w:r>
                            <w:r w:rsidRPr="00CE4831">
                              <w:rPr>
                                <w:rStyle w:val="HTMLDefinition"/>
                                <w:rFonts w:ascii="Helvetica" w:hAnsi="Helvetica"/>
                                <w:i w:val="0"/>
                                <w:color w:val="141414"/>
                                <w:bdr w:val="none" w:sz="0" w:space="0" w:color="auto" w:frame="1"/>
                                <w:shd w:val="clear" w:color="auto" w:fill="FFFFFF"/>
                              </w:rPr>
                              <w:t>colonial powers</w:t>
                            </w:r>
                            <w:r w:rsidRPr="00CE4831">
                              <w:rPr>
                                <w:rFonts w:ascii="Helvetica" w:hAnsi="Helvetica"/>
                                <w:i/>
                                <w:color w:val="141414"/>
                                <w:shd w:val="clear" w:color="auto" w:fill="FFFFFF"/>
                              </w:rPr>
                              <w:t>. Colonial powers grew richer through </w:t>
                            </w:r>
                            <w:r w:rsidRPr="00CE4831">
                              <w:rPr>
                                <w:rStyle w:val="HTMLDefinition"/>
                                <w:rFonts w:ascii="Helvetica" w:hAnsi="Helvetica"/>
                                <w:i w:val="0"/>
                                <w:color w:val="141414"/>
                                <w:bdr w:val="none" w:sz="0" w:space="0" w:color="auto" w:frame="1"/>
                                <w:shd w:val="clear" w:color="auto" w:fill="FFFFFF"/>
                              </w:rPr>
                              <w:t>exploiting</w:t>
                            </w:r>
                            <w:r w:rsidRPr="00CE4831">
                              <w:rPr>
                                <w:rFonts w:ascii="Helvetica" w:hAnsi="Helvetica"/>
                                <w:i/>
                                <w:color w:val="141414"/>
                                <w:shd w:val="clear" w:color="auto" w:fill="FFFFFF"/>
                              </w:rPr>
                              <w:t> the </w:t>
                            </w:r>
                            <w:r w:rsidRPr="00CE4831">
                              <w:rPr>
                                <w:rStyle w:val="HTMLDefinition"/>
                                <w:rFonts w:ascii="Helvetica" w:hAnsi="Helvetica"/>
                                <w:i w:val="0"/>
                                <w:color w:val="141414"/>
                                <w:bdr w:val="none" w:sz="0" w:space="0" w:color="auto" w:frame="1"/>
                                <w:shd w:val="clear" w:color="auto" w:fill="FFFFFF"/>
                              </w:rPr>
                              <w:t>resources</w:t>
                            </w:r>
                            <w:r w:rsidRPr="00CE4831">
                              <w:rPr>
                                <w:rFonts w:ascii="Helvetica" w:hAnsi="Helvetica"/>
                                <w:i/>
                                <w:color w:val="141414"/>
                                <w:shd w:val="clear" w:color="auto" w:fill="FFFFFF"/>
                              </w:rPr>
                              <w:t> of their colonies. This wealth has enabled large companies to grow.</w:t>
                            </w:r>
                          </w:p>
                          <w:p w:rsidR="00CE4831" w:rsidRDefault="00CE4831" w:rsidP="00CE48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4831" w:rsidRPr="00CE4831" w:rsidRDefault="00CE4831" w:rsidP="00CE48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56CA9" wp14:editId="4C509645">
                                  <wp:extent cx="1466490" cy="801867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184" cy="830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51.75pt;width:283.3pt;height:564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" fillcolor="#deeaf6 [664]">
                <v:textbox>
                  <w:txbxContent>
                    <w:p w:rsidR="00CE4831" w:rsidRPr="00CE4831" w:rsidRDefault="00CE4831" w:rsidP="00CE483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E4831">
                        <w:rPr>
                          <w:rFonts w:ascii="Arial" w:hAnsi="Arial" w:cs="Arial"/>
                          <w:b/>
                          <w:u w:val="single"/>
                        </w:rPr>
                        <w:t>Globalisation</w:t>
                      </w:r>
                    </w:p>
                    <w:p w:rsidR="00427ECB" w:rsidRDefault="00CE4831" w:rsidP="00CE48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Globalisation is t</w:t>
                      </w:r>
                      <w:r w:rsidRPr="00CE4831">
                        <w:rPr>
                          <w:rFonts w:ascii="Arial" w:hAnsi="Arial" w:cs="Arial"/>
                        </w:rPr>
                        <w:t>he process by which the world’s local and regional economies, societies, and cultures have become integrated together through a global network of communication, transportation and trade.</w:t>
                      </w:r>
                    </w:p>
                    <w:p w:rsidR="00CE4831" w:rsidRDefault="00CE4831" w:rsidP="00CE48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Causes include:</w:t>
                      </w:r>
                    </w:p>
                    <w:p w:rsidR="00CE4831" w:rsidRDefault="00CE4831" w:rsidP="00CE483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Improvements in transport – allow people and products to travel around the world easily and quicker than before.</w:t>
                      </w:r>
                    </w:p>
                    <w:p w:rsidR="00CE4831" w:rsidRDefault="00CE4831" w:rsidP="00CE483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Improvements in communications – allow people to connect from different parts of the world within travelling themselves. </w:t>
                      </w:r>
                    </w:p>
                    <w:p w:rsidR="00CE4831" w:rsidRDefault="00CE4831" w:rsidP="00CE483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Freedom of trade – Organisations, such as the World Trade Organisation (WTO) promote free trade between countries. </w:t>
                      </w:r>
                    </w:p>
                    <w:p w:rsidR="00CE4831" w:rsidRDefault="00CE4831" w:rsidP="00CE483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Labour availability and skills – cheaper labour costs and reduced legal restrictions in LIC’s led to labour intensive industries (mainly TNC’s) moving their factories to developing countries. </w:t>
                      </w:r>
                    </w:p>
                    <w:p w:rsidR="00CE4831" w:rsidRDefault="00CE4831" w:rsidP="00CE483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CE4831" w:rsidRPr="00CE4831" w:rsidRDefault="00CE4831" w:rsidP="00CE4831">
                      <w:pPr>
                        <w:pStyle w:val="ListParagraph"/>
                        <w:rPr>
                          <w:rFonts w:ascii="Arial" w:hAnsi="Arial" w:cs="Arial"/>
                          <w:i/>
                        </w:rPr>
                      </w:pPr>
                      <w:r w:rsidRPr="00CE4831">
                        <w:rPr>
                          <w:rFonts w:ascii="Helvetica" w:hAnsi="Helvetica"/>
                          <w:i/>
                          <w:color w:val="141414"/>
                          <w:shd w:val="clear" w:color="auto" w:fill="FFFFFF"/>
                        </w:rPr>
                        <w:t>TNCs (transnational cooperation) have traditionally had their headquarters in the </w:t>
                      </w:r>
                      <w:r w:rsidRPr="00CE4831">
                        <w:rPr>
                          <w:rStyle w:val="HTMLDefinition"/>
                          <w:rFonts w:ascii="Helvetica" w:hAnsi="Helvetica"/>
                          <w:i w:val="0"/>
                          <w:color w:val="141414"/>
                          <w:bdr w:val="none" w:sz="0" w:space="0" w:color="auto" w:frame="1"/>
                          <w:shd w:val="clear" w:color="auto" w:fill="FFFFFF"/>
                        </w:rPr>
                        <w:t>Triad</w:t>
                      </w:r>
                      <w:r w:rsidRPr="00CE4831">
                        <w:rPr>
                          <w:rFonts w:ascii="Helvetica" w:hAnsi="Helvetica"/>
                          <w:i/>
                          <w:color w:val="141414"/>
                          <w:shd w:val="clear" w:color="auto" w:fill="FFFFFF"/>
                        </w:rPr>
                        <w:t> which is made up of the </w:t>
                      </w:r>
                      <w:r w:rsidRPr="00CE4831">
                        <w:rPr>
                          <w:rStyle w:val="HTMLDefinition"/>
                          <w:rFonts w:ascii="Helvetica" w:hAnsi="Helvetica"/>
                          <w:i w:val="0"/>
                          <w:color w:val="141414"/>
                          <w:bdr w:val="none" w:sz="0" w:space="0" w:color="auto" w:frame="1"/>
                          <w:shd w:val="clear" w:color="auto" w:fill="FFFFFF"/>
                        </w:rPr>
                        <w:t>HICs</w:t>
                      </w:r>
                      <w:r w:rsidRPr="00CE4831">
                        <w:rPr>
                          <w:rFonts w:ascii="Helvetica" w:hAnsi="Helvetica"/>
                          <w:i/>
                          <w:color w:val="141414"/>
                          <w:shd w:val="clear" w:color="auto" w:fill="FFFFFF"/>
                        </w:rPr>
                        <w:t> (high income countries) in Europe as well as the United States and Japan. Companies in the Triad have had an advantage as many of these countries were once </w:t>
                      </w:r>
                      <w:r w:rsidRPr="00CE4831">
                        <w:rPr>
                          <w:rStyle w:val="HTMLDefinition"/>
                          <w:rFonts w:ascii="Helvetica" w:hAnsi="Helvetica"/>
                          <w:i w:val="0"/>
                          <w:color w:val="141414"/>
                          <w:bdr w:val="none" w:sz="0" w:space="0" w:color="auto" w:frame="1"/>
                          <w:shd w:val="clear" w:color="auto" w:fill="FFFFFF"/>
                        </w:rPr>
                        <w:t>colonial powers</w:t>
                      </w:r>
                      <w:r w:rsidRPr="00CE4831">
                        <w:rPr>
                          <w:rFonts w:ascii="Helvetica" w:hAnsi="Helvetica"/>
                          <w:i/>
                          <w:color w:val="141414"/>
                          <w:shd w:val="clear" w:color="auto" w:fill="FFFFFF"/>
                        </w:rPr>
                        <w:t>. Colonial powers grew richer through </w:t>
                      </w:r>
                      <w:r w:rsidRPr="00CE4831">
                        <w:rPr>
                          <w:rStyle w:val="HTMLDefinition"/>
                          <w:rFonts w:ascii="Helvetica" w:hAnsi="Helvetica"/>
                          <w:i w:val="0"/>
                          <w:color w:val="141414"/>
                          <w:bdr w:val="none" w:sz="0" w:space="0" w:color="auto" w:frame="1"/>
                          <w:shd w:val="clear" w:color="auto" w:fill="FFFFFF"/>
                        </w:rPr>
                        <w:t>exploiting</w:t>
                      </w:r>
                      <w:r w:rsidRPr="00CE4831">
                        <w:rPr>
                          <w:rFonts w:ascii="Helvetica" w:hAnsi="Helvetica"/>
                          <w:i/>
                          <w:color w:val="141414"/>
                          <w:shd w:val="clear" w:color="auto" w:fill="FFFFFF"/>
                        </w:rPr>
                        <w:t> the </w:t>
                      </w:r>
                      <w:r w:rsidRPr="00CE4831">
                        <w:rPr>
                          <w:rStyle w:val="HTMLDefinition"/>
                          <w:rFonts w:ascii="Helvetica" w:hAnsi="Helvetica"/>
                          <w:i w:val="0"/>
                          <w:color w:val="141414"/>
                          <w:bdr w:val="none" w:sz="0" w:space="0" w:color="auto" w:frame="1"/>
                          <w:shd w:val="clear" w:color="auto" w:fill="FFFFFF"/>
                        </w:rPr>
                        <w:t>resources</w:t>
                      </w:r>
                      <w:r w:rsidRPr="00CE4831">
                        <w:rPr>
                          <w:rFonts w:ascii="Helvetica" w:hAnsi="Helvetica"/>
                          <w:i/>
                          <w:color w:val="141414"/>
                          <w:shd w:val="clear" w:color="auto" w:fill="FFFFFF"/>
                        </w:rPr>
                        <w:t> of their colonies. This wealth has enabled large companies to grow.</w:t>
                      </w:r>
                    </w:p>
                    <w:p w:rsidR="00CE4831" w:rsidRDefault="00CE4831" w:rsidP="00CE4831">
                      <w:pPr>
                        <w:rPr>
                          <w:rFonts w:ascii="Arial" w:hAnsi="Arial" w:cs="Arial"/>
                        </w:rPr>
                      </w:pPr>
                    </w:p>
                    <w:p w:rsidR="00CE4831" w:rsidRPr="00CE4831" w:rsidRDefault="00CE4831" w:rsidP="00CE48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756CA9" wp14:editId="4C509645">
                            <wp:extent cx="1466490" cy="801867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184" cy="830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657225</wp:posOffset>
                </wp:positionV>
                <wp:extent cx="3168015" cy="21717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171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76C" w:rsidRPr="00FA376C" w:rsidRDefault="00FA376C" w:rsidP="00FA376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A376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What is </w:t>
                            </w:r>
                            <w:r w:rsidR="00F07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Development</w:t>
                            </w:r>
                            <w:r w:rsidRPr="00FA376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FA376C" w:rsidRDefault="00F07672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Development is an improvement in living standards through the better use of resources. </w:t>
                            </w:r>
                          </w:p>
                          <w:p w:rsidR="00552942" w:rsidRDefault="00F07672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7672">
                              <w:rPr>
                                <w:rFonts w:ascii="Arial" w:hAnsi="Arial" w:cs="Arial"/>
                                <w:b/>
                              </w:rPr>
                              <w:t>Economic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This is the progress in economic growth through levels of industrialisation and use of technology. </w:t>
                            </w:r>
                            <w:r w:rsidRPr="00F07672">
                              <w:rPr>
                                <w:rFonts w:ascii="Arial" w:hAnsi="Arial" w:cs="Arial"/>
                                <w:b/>
                              </w:rPr>
                              <w:t>Social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This is the improvement in people’s standard of living. </w:t>
                            </w:r>
                          </w:p>
                          <w:p w:rsidR="00F07672" w:rsidRPr="00FA376C" w:rsidRDefault="00F07672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7672">
                              <w:rPr>
                                <w:rFonts w:ascii="Arial" w:hAnsi="Arial" w:cs="Arial"/>
                                <w:b/>
                              </w:rPr>
                              <w:t>Environmental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advances in the management and protection of the environment.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25pt;margin-top:51.75pt;width:249.45pt;height:17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" fillcolor="#fbe4d5 [661]">
                <v:textbox>
                  <w:txbxContent>
                    <w:p w:rsidR="00FA376C" w:rsidRPr="00FA376C" w:rsidRDefault="00FA376C" w:rsidP="00FA376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A376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What is </w:t>
                      </w:r>
                      <w:r w:rsidR="00F07672">
                        <w:rPr>
                          <w:rFonts w:ascii="Arial" w:hAnsi="Arial" w:cs="Arial"/>
                          <w:b/>
                          <w:u w:val="single"/>
                        </w:rPr>
                        <w:t>Development</w:t>
                      </w:r>
                      <w:r w:rsidRPr="00FA376C">
                        <w:rPr>
                          <w:rFonts w:ascii="Arial" w:hAnsi="Arial" w:cs="Arial"/>
                          <w:b/>
                          <w:u w:val="single"/>
                        </w:rPr>
                        <w:t>?</w:t>
                      </w:r>
                    </w:p>
                    <w:p w:rsidR="00FA376C" w:rsidRDefault="00F07672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Development is an improvement in living standards through the better use of resources. </w:t>
                      </w:r>
                    </w:p>
                    <w:p w:rsidR="00552942" w:rsidRDefault="00F07672" w:rsidP="00FA376C">
                      <w:pPr>
                        <w:rPr>
                          <w:rFonts w:ascii="Arial" w:hAnsi="Arial" w:cs="Arial"/>
                        </w:rPr>
                      </w:pPr>
                      <w:r w:rsidRPr="00F07672">
                        <w:rPr>
                          <w:rFonts w:ascii="Arial" w:hAnsi="Arial" w:cs="Arial"/>
                          <w:b/>
                        </w:rPr>
                        <w:t>Economic</w:t>
                      </w:r>
                      <w:r>
                        <w:rPr>
                          <w:rFonts w:ascii="Arial" w:hAnsi="Arial" w:cs="Arial"/>
                        </w:rPr>
                        <w:t xml:space="preserve"> – This is the progress in economic growth through levels of industrialisation and use of technology. </w:t>
                      </w:r>
                      <w:r w:rsidRPr="00F07672">
                        <w:rPr>
                          <w:rFonts w:ascii="Arial" w:hAnsi="Arial" w:cs="Arial"/>
                          <w:b/>
                        </w:rPr>
                        <w:t>Social</w:t>
                      </w:r>
                      <w:r>
                        <w:rPr>
                          <w:rFonts w:ascii="Arial" w:hAnsi="Arial" w:cs="Arial"/>
                        </w:rPr>
                        <w:t xml:space="preserve"> – This is the improvement in people’s standard of living. </w:t>
                      </w:r>
                    </w:p>
                    <w:p w:rsidR="00F07672" w:rsidRPr="00FA376C" w:rsidRDefault="00F07672" w:rsidP="00FA376C">
                      <w:pPr>
                        <w:rPr>
                          <w:rFonts w:ascii="Arial" w:hAnsi="Arial" w:cs="Arial"/>
                        </w:rPr>
                      </w:pPr>
                      <w:r w:rsidRPr="00F07672">
                        <w:rPr>
                          <w:rFonts w:ascii="Arial" w:hAnsi="Arial" w:cs="Arial"/>
                          <w:b/>
                        </w:rPr>
                        <w:t>Environmental</w:t>
                      </w:r>
                      <w:r>
                        <w:rPr>
                          <w:rFonts w:ascii="Arial" w:hAnsi="Arial" w:cs="Arial"/>
                        </w:rPr>
                        <w:t xml:space="preserve"> – advances in the management and protection of the environment.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2786380</wp:posOffset>
                </wp:positionV>
                <wp:extent cx="3242310" cy="50292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029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76C" w:rsidRPr="00FA376C" w:rsidRDefault="00A9190C" w:rsidP="00FA376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Measuring Development</w:t>
                            </w:r>
                          </w:p>
                          <w:p w:rsidR="00FA376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Development indicators are used to compare and understand a country’s level of development. </w:t>
                            </w:r>
                            <w:r w:rsidRPr="00A9190C">
                              <w:rPr>
                                <w:rFonts w:ascii="Arial" w:hAnsi="Arial" w:cs="Arial"/>
                                <w:b/>
                              </w:rPr>
                              <w:t>LIC’s</w:t>
                            </w:r>
                            <w:r w:rsidRPr="00A9190C">
                              <w:rPr>
                                <w:rFonts w:ascii="Arial" w:hAnsi="Arial" w:cs="Arial"/>
                              </w:rPr>
                              <w:t xml:space="preserve"> – low income country. </w:t>
                            </w:r>
                            <w:r w:rsidRPr="00A9190C">
                              <w:rPr>
                                <w:rFonts w:ascii="Arial" w:hAnsi="Arial" w:cs="Arial"/>
                                <w:b/>
                              </w:rPr>
                              <w:t>NEE’s</w:t>
                            </w:r>
                            <w:r w:rsidRPr="00A9190C">
                              <w:rPr>
                                <w:rFonts w:ascii="Arial" w:hAnsi="Arial" w:cs="Arial"/>
                              </w:rPr>
                              <w:t xml:space="preserve"> – Newly Emerging Economic. </w:t>
                            </w:r>
                            <w:r w:rsidRPr="00A9190C">
                              <w:rPr>
                                <w:rFonts w:ascii="Arial" w:hAnsi="Arial" w:cs="Arial"/>
                                <w:b/>
                              </w:rPr>
                              <w:t>HIC’s</w:t>
                            </w:r>
                            <w:r w:rsidRPr="00A9190C">
                              <w:rPr>
                                <w:rFonts w:ascii="Arial" w:hAnsi="Arial" w:cs="Arial"/>
                              </w:rPr>
                              <w:t xml:space="preserve"> – High Income Country. 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Indicator examples include: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Employment type - % of population working in primary, secondary, tertiary and quaternary sectors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Gross Domestic Product per capita – total value of goods and services produced in a country per person, per year. 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Gross National Income per capita – average gross national income per person, per year in $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Infant mortality – number of children who die before reaching 1 years old per 1000 babies born.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Literacy rate - % of people over the age of 15 who can read and write. </w:t>
                            </w:r>
                          </w:p>
                          <w:p w:rsidR="00A9190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Life expectancy – The average lifespan of someone born in that country. </w:t>
                            </w:r>
                          </w:p>
                          <w:p w:rsidR="00A9190C" w:rsidRPr="00FA376C" w:rsidRDefault="00A9190C" w:rsidP="00FA37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HDI – Human development Index – a number that uses life expectancy, education level and income per person to score a country’s development – more reliable as more variables used.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219.4pt;width:255.3pt;height:39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" fillcolor="#fff2cc [663]">
                <v:textbox>
                  <w:txbxContent>
                    <w:p w:rsidR="00FA376C" w:rsidRPr="00FA376C" w:rsidRDefault="00A9190C" w:rsidP="00FA376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Measuring Development</w:t>
                      </w:r>
                    </w:p>
                    <w:p w:rsidR="00FA376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Development indicators are used to compare and understand a country’s level of development. </w:t>
                      </w:r>
                      <w:r w:rsidRPr="00A9190C">
                        <w:rPr>
                          <w:rFonts w:ascii="Arial" w:hAnsi="Arial" w:cs="Arial"/>
                          <w:b/>
                        </w:rPr>
                        <w:t>LIC’s</w:t>
                      </w:r>
                      <w:r w:rsidRPr="00A9190C">
                        <w:rPr>
                          <w:rFonts w:ascii="Arial" w:hAnsi="Arial" w:cs="Arial"/>
                        </w:rPr>
                        <w:t xml:space="preserve"> – low income country. </w:t>
                      </w:r>
                      <w:r w:rsidRPr="00A9190C">
                        <w:rPr>
                          <w:rFonts w:ascii="Arial" w:hAnsi="Arial" w:cs="Arial"/>
                          <w:b/>
                        </w:rPr>
                        <w:t>NEE’s</w:t>
                      </w:r>
                      <w:r w:rsidRPr="00A9190C">
                        <w:rPr>
                          <w:rFonts w:ascii="Arial" w:hAnsi="Arial" w:cs="Arial"/>
                        </w:rPr>
                        <w:t xml:space="preserve"> – Newly Emerging Economic. </w:t>
                      </w:r>
                      <w:r w:rsidRPr="00A9190C">
                        <w:rPr>
                          <w:rFonts w:ascii="Arial" w:hAnsi="Arial" w:cs="Arial"/>
                          <w:b/>
                        </w:rPr>
                        <w:t>HIC’s</w:t>
                      </w:r>
                      <w:r w:rsidRPr="00A9190C">
                        <w:rPr>
                          <w:rFonts w:ascii="Arial" w:hAnsi="Arial" w:cs="Arial"/>
                        </w:rPr>
                        <w:t xml:space="preserve"> – High Income Country. 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Indicator examples include: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Employment type - % of population working in primary, secondary, tertiary and quaternary sectors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Gross Domestic Product per capita – total value of goods and services produced in a country per person, per year. 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Gross National Income per capita – average gross national income per person, per year in $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Infant mortality – number of children who die before reaching 1 years old per 1000 babies born.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Literacy rate - % of people over the age of 15 who can read and write. </w:t>
                      </w:r>
                    </w:p>
                    <w:p w:rsidR="00A9190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Life expectancy – The average lifespan of someone born in that country. </w:t>
                      </w:r>
                    </w:p>
                    <w:p w:rsidR="00A9190C" w:rsidRPr="00FA376C" w:rsidRDefault="00A9190C" w:rsidP="00FA37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HDI – Human development Index – a number that uses life expectancy, education level and income per person to score a country’s development – more reliable as more variables used.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8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7860030</wp:posOffset>
                </wp:positionV>
                <wp:extent cx="6736715" cy="1876425"/>
                <wp:effectExtent l="0" t="0" r="2603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27" w:rsidRDefault="00CE483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Impacts of globalisation</w:t>
                            </w:r>
                          </w:p>
                          <w:p w:rsidR="00CE4831" w:rsidRPr="002118EB" w:rsidRDefault="00CE483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118EB">
                              <w:rPr>
                                <w:rFonts w:ascii="Arial" w:hAnsi="Arial" w:cs="Arial"/>
                                <w:i/>
                              </w:rPr>
                              <w:t xml:space="preserve">Employment – job opportunities have led to economic growth in LICs and NEEs. </w:t>
                            </w:r>
                          </w:p>
                          <w:p w:rsidR="00CE4831" w:rsidRDefault="00CE48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8EB">
                              <w:rPr>
                                <w:rFonts w:ascii="Arial" w:hAnsi="Arial" w:cs="Arial"/>
                                <w:b/>
                              </w:rPr>
                              <w:t xml:space="preserve">Deindustrialisation has led to job losses in HIC’s. </w:t>
                            </w:r>
                          </w:p>
                          <w:p w:rsidR="002118EB" w:rsidRPr="002118EB" w:rsidRDefault="002118E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118EB">
                              <w:rPr>
                                <w:rFonts w:ascii="Arial" w:hAnsi="Arial" w:cs="Arial"/>
                                <w:i/>
                              </w:rPr>
                              <w:t>There is improved across to resources as countries trade with one another.</w:t>
                            </w:r>
                          </w:p>
                          <w:p w:rsidR="00CE4831" w:rsidRDefault="002118EB" w:rsidP="002118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Some resources have been overexploited which means they may run out. </w:t>
                            </w:r>
                          </w:p>
                          <w:p w:rsidR="002118EB" w:rsidRPr="002118EB" w:rsidRDefault="002118EB" w:rsidP="002118E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118EB">
                              <w:rPr>
                                <w:rFonts w:ascii="Arial" w:hAnsi="Arial" w:cs="Arial"/>
                                <w:i/>
                              </w:rPr>
                              <w:t xml:space="preserve">Countries rely on one another and are more likely to work together. </w:t>
                            </w:r>
                          </w:p>
                          <w:p w:rsidR="002118EB" w:rsidRPr="002118EB" w:rsidRDefault="002118EB" w:rsidP="002118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Manufacturing and transportation can lead to high levels of pollution. </w:t>
                            </w:r>
                          </w:p>
                          <w:p w:rsidR="00645BCC" w:rsidRPr="002118EB" w:rsidRDefault="002118EB" w:rsidP="00CE483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118EB">
                              <w:rPr>
                                <w:rFonts w:ascii="Arial" w:hAnsi="Arial" w:cs="Arial"/>
                                <w:i/>
                              </w:rPr>
                              <w:t xml:space="preserve">Ideas and skills are shared amongst countries and this can lead to higher rates of success. </w:t>
                            </w:r>
                          </w:p>
                          <w:p w:rsidR="002118EB" w:rsidRPr="002118EB" w:rsidRDefault="002118EB" w:rsidP="00CE48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8EB">
                              <w:rPr>
                                <w:rFonts w:ascii="Arial" w:hAnsi="Arial" w:cs="Arial"/>
                                <w:b/>
                              </w:rPr>
                              <w:t>World events, such as pandemics, can leave countries who rely on others struggling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slow development</w:t>
                            </w:r>
                            <w:r w:rsidRPr="002118EB">
                              <w:rPr>
                                <w:rFonts w:ascii="Arial" w:hAnsi="Arial" w:cs="Arial"/>
                                <w:b/>
                              </w:rPr>
                              <w:t xml:space="preserve">, as trade and tourism declines dramatically.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618.9pt;width:530.45pt;height:147.7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" fillcolor="#e2efd9 [665]">
                <v:textbox>
                  <w:txbxContent>
                    <w:p w:rsidR="00CE6427" w:rsidRDefault="00CE483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Impacts of globalisation</w:t>
                      </w:r>
                    </w:p>
                    <w:p w:rsidR="00CE4831" w:rsidRPr="002118EB" w:rsidRDefault="00CE4831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2118EB">
                        <w:rPr>
                          <w:rFonts w:ascii="Arial" w:hAnsi="Arial" w:cs="Arial"/>
                          <w:i/>
                        </w:rPr>
                        <w:t xml:space="preserve">Employment – job opportunities have led to economic growth in LICs and NEEs. </w:t>
                      </w:r>
                    </w:p>
                    <w:p w:rsidR="00CE4831" w:rsidRDefault="00CE483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118EB">
                        <w:rPr>
                          <w:rFonts w:ascii="Arial" w:hAnsi="Arial" w:cs="Arial"/>
                          <w:b/>
                        </w:rPr>
                        <w:t xml:space="preserve">Deindustrialisation has led to job losses in HIC’s. </w:t>
                      </w:r>
                    </w:p>
                    <w:p w:rsidR="002118EB" w:rsidRPr="002118EB" w:rsidRDefault="002118E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2118EB">
                        <w:rPr>
                          <w:rFonts w:ascii="Arial" w:hAnsi="Arial" w:cs="Arial"/>
                          <w:i/>
                        </w:rPr>
                        <w:t>There is improved across to resources as countries trade with one another.</w:t>
                      </w:r>
                    </w:p>
                    <w:p w:rsidR="00CE4831" w:rsidRDefault="002118EB" w:rsidP="002118E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Some resources have been overexploited which means they may run out. </w:t>
                      </w:r>
                    </w:p>
                    <w:p w:rsidR="002118EB" w:rsidRPr="002118EB" w:rsidRDefault="002118EB" w:rsidP="002118E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2118EB">
                        <w:rPr>
                          <w:rFonts w:ascii="Arial" w:hAnsi="Arial" w:cs="Arial"/>
                          <w:i/>
                        </w:rPr>
                        <w:t xml:space="preserve">Countries rely on one another and are more likely to work together. </w:t>
                      </w:r>
                    </w:p>
                    <w:p w:rsidR="002118EB" w:rsidRPr="002118EB" w:rsidRDefault="002118EB" w:rsidP="002118E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Manufacturing and transportation can lead to high levels of pollution. </w:t>
                      </w:r>
                    </w:p>
                    <w:p w:rsidR="00645BCC" w:rsidRPr="002118EB" w:rsidRDefault="002118EB" w:rsidP="00CE4831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2118EB">
                        <w:rPr>
                          <w:rFonts w:ascii="Arial" w:hAnsi="Arial" w:cs="Arial"/>
                          <w:i/>
                        </w:rPr>
                        <w:t xml:space="preserve">Ideas and skills are shared amongst countries and this can lead to higher rates of success. </w:t>
                      </w:r>
                    </w:p>
                    <w:p w:rsidR="002118EB" w:rsidRPr="002118EB" w:rsidRDefault="002118EB" w:rsidP="00CE483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118EB">
                        <w:rPr>
                          <w:rFonts w:ascii="Arial" w:hAnsi="Arial" w:cs="Arial"/>
                          <w:b/>
                        </w:rPr>
                        <w:t>World events, such as pandemics, can leave countries who rely on others struggling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slow development</w:t>
                      </w:r>
                      <w:r w:rsidRPr="002118EB">
                        <w:rPr>
                          <w:rFonts w:ascii="Arial" w:hAnsi="Arial" w:cs="Arial"/>
                          <w:b/>
                        </w:rPr>
                        <w:t xml:space="preserve">, as trade and tourism declines dramatically.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1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557683</wp:posOffset>
                </wp:positionH>
                <wp:positionV relativeFrom="paragraph">
                  <wp:posOffset>-5181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C23583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2118E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28A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28A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World Development</w:t>
                            </w:r>
                            <w:r w:rsidR="007D704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43.9pt;margin-top:-.4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" filled="f" stroked="f" strokeweight=".5pt">
                <v:textbox>
                  <w:txbxContent>
                    <w:p w:rsidR="00533E35" w:rsidRPr="00533E35" w:rsidRDefault="00C23583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2118E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D28A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D28A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World Development</w:t>
                      </w:r>
                      <w:r w:rsidR="007D704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51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1567510</wp:posOffset>
                </wp:positionH>
                <wp:positionV relativeFrom="paragraph">
                  <wp:posOffset>-425044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333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28" type="#_x0000_t202" style="position:absolute;margin-left:123.45pt;margin-top:-33.4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" filled="f" stroked="f" strokeweight=".5pt">
                <v:textbox>
                  <w:txbxContent>
                    <w:p w:rsidR="00533E35" w:rsidRPr="00533E35" w:rsidRDefault="00B3333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Geography</w:t>
                      </w:r>
                    </w:p>
                  </w:txbxContent>
                </v:textbox>
              </v:shape>
            </w:pict>
          </mc:Fallback>
        </mc:AlternateContent>
      </w:r>
      <w:r w:rsidR="006351FF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page">
              <wp:align>left</wp:align>
            </wp:positionH>
            <wp:positionV relativeFrom="paragraph">
              <wp:posOffset>-676580</wp:posOffset>
            </wp:positionV>
            <wp:extent cx="7554595" cy="11121656"/>
            <wp:effectExtent l="0" t="0" r="8255" b="381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112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A9D" w:rsidSect="00645B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740"/>
    <w:multiLevelType w:val="multilevel"/>
    <w:tmpl w:val="BAF03C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780C"/>
    <w:multiLevelType w:val="multilevel"/>
    <w:tmpl w:val="786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6A29"/>
    <w:multiLevelType w:val="hybridMultilevel"/>
    <w:tmpl w:val="E6A6FD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3463"/>
    <w:multiLevelType w:val="hybridMultilevel"/>
    <w:tmpl w:val="14DCBD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4DA"/>
    <w:multiLevelType w:val="multilevel"/>
    <w:tmpl w:val="820439E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4239B"/>
    <w:multiLevelType w:val="hybridMultilevel"/>
    <w:tmpl w:val="27B22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4F4"/>
    <w:multiLevelType w:val="multilevel"/>
    <w:tmpl w:val="52E2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94F72"/>
    <w:multiLevelType w:val="multilevel"/>
    <w:tmpl w:val="00B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F254F"/>
    <w:multiLevelType w:val="hybridMultilevel"/>
    <w:tmpl w:val="11AEA3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E3A"/>
    <w:multiLevelType w:val="multilevel"/>
    <w:tmpl w:val="7D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22DF7"/>
    <w:multiLevelType w:val="hybridMultilevel"/>
    <w:tmpl w:val="40F8ED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277E7"/>
    <w:multiLevelType w:val="hybridMultilevel"/>
    <w:tmpl w:val="3222A4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7C7"/>
    <w:multiLevelType w:val="multilevel"/>
    <w:tmpl w:val="9086E5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C3DE3"/>
    <w:multiLevelType w:val="hybridMultilevel"/>
    <w:tmpl w:val="E9A294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67EC8"/>
    <w:multiLevelType w:val="multilevel"/>
    <w:tmpl w:val="19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10555"/>
    <w:multiLevelType w:val="hybridMultilevel"/>
    <w:tmpl w:val="5D2838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2F1F"/>
    <w:multiLevelType w:val="hybridMultilevel"/>
    <w:tmpl w:val="74208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A21E8"/>
    <w:multiLevelType w:val="hybridMultilevel"/>
    <w:tmpl w:val="E04C82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A1E7B"/>
    <w:multiLevelType w:val="multilevel"/>
    <w:tmpl w:val="0FC698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74B4F"/>
    <w:multiLevelType w:val="multilevel"/>
    <w:tmpl w:val="BAE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A1594"/>
    <w:multiLevelType w:val="hybridMultilevel"/>
    <w:tmpl w:val="F3DA87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077B5"/>
    <w:multiLevelType w:val="multilevel"/>
    <w:tmpl w:val="7D5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2002C"/>
    <w:multiLevelType w:val="multilevel"/>
    <w:tmpl w:val="7CCC1CA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A659A"/>
    <w:multiLevelType w:val="multilevel"/>
    <w:tmpl w:val="FCE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596F54"/>
    <w:multiLevelType w:val="hybridMultilevel"/>
    <w:tmpl w:val="388813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5319B"/>
    <w:multiLevelType w:val="hybridMultilevel"/>
    <w:tmpl w:val="920070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C16B6"/>
    <w:multiLevelType w:val="multilevel"/>
    <w:tmpl w:val="08FE4D5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2466A8"/>
    <w:multiLevelType w:val="multilevel"/>
    <w:tmpl w:val="29CC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16"/>
  </w:num>
  <w:num w:numId="5">
    <w:abstractNumId w:val="2"/>
  </w:num>
  <w:num w:numId="6">
    <w:abstractNumId w:val="17"/>
  </w:num>
  <w:num w:numId="7">
    <w:abstractNumId w:val="19"/>
  </w:num>
  <w:num w:numId="8">
    <w:abstractNumId w:val="24"/>
  </w:num>
  <w:num w:numId="9">
    <w:abstractNumId w:val="22"/>
  </w:num>
  <w:num w:numId="10">
    <w:abstractNumId w:val="18"/>
  </w:num>
  <w:num w:numId="11">
    <w:abstractNumId w:val="15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0"/>
  </w:num>
  <w:num w:numId="17">
    <w:abstractNumId w:val="1"/>
  </w:num>
  <w:num w:numId="18">
    <w:abstractNumId w:val="26"/>
  </w:num>
  <w:num w:numId="19">
    <w:abstractNumId w:val="6"/>
  </w:num>
  <w:num w:numId="20">
    <w:abstractNumId w:val="12"/>
  </w:num>
  <w:num w:numId="21">
    <w:abstractNumId w:val="14"/>
  </w:num>
  <w:num w:numId="22">
    <w:abstractNumId w:val="21"/>
  </w:num>
  <w:num w:numId="23">
    <w:abstractNumId w:val="20"/>
  </w:num>
  <w:num w:numId="24">
    <w:abstractNumId w:val="25"/>
  </w:num>
  <w:num w:numId="25">
    <w:abstractNumId w:val="11"/>
  </w:num>
  <w:num w:numId="26">
    <w:abstractNumId w:val="5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4B"/>
    <w:rsid w:val="00074D58"/>
    <w:rsid w:val="000A66D8"/>
    <w:rsid w:val="000D0733"/>
    <w:rsid w:val="002118EB"/>
    <w:rsid w:val="00216D52"/>
    <w:rsid w:val="002975DA"/>
    <w:rsid w:val="0032103F"/>
    <w:rsid w:val="00427ECB"/>
    <w:rsid w:val="00452B3C"/>
    <w:rsid w:val="004A2A67"/>
    <w:rsid w:val="004E200D"/>
    <w:rsid w:val="004E2E96"/>
    <w:rsid w:val="00526AE9"/>
    <w:rsid w:val="00533E35"/>
    <w:rsid w:val="00552942"/>
    <w:rsid w:val="00552B28"/>
    <w:rsid w:val="00554AA5"/>
    <w:rsid w:val="005D5922"/>
    <w:rsid w:val="00612147"/>
    <w:rsid w:val="006351FF"/>
    <w:rsid w:val="00645811"/>
    <w:rsid w:val="00645BCC"/>
    <w:rsid w:val="006748D5"/>
    <w:rsid w:val="006E08BB"/>
    <w:rsid w:val="006E4BDB"/>
    <w:rsid w:val="006E5DDD"/>
    <w:rsid w:val="007D704B"/>
    <w:rsid w:val="00876E6C"/>
    <w:rsid w:val="008B3568"/>
    <w:rsid w:val="008C27FA"/>
    <w:rsid w:val="009A6FF5"/>
    <w:rsid w:val="00A06877"/>
    <w:rsid w:val="00A24F3D"/>
    <w:rsid w:val="00A8002C"/>
    <w:rsid w:val="00A84DC7"/>
    <w:rsid w:val="00A9190C"/>
    <w:rsid w:val="00AC6B43"/>
    <w:rsid w:val="00AF025C"/>
    <w:rsid w:val="00B33330"/>
    <w:rsid w:val="00B6667F"/>
    <w:rsid w:val="00B7373D"/>
    <w:rsid w:val="00BA55B5"/>
    <w:rsid w:val="00C01DA7"/>
    <w:rsid w:val="00C23583"/>
    <w:rsid w:val="00CE4831"/>
    <w:rsid w:val="00CE6427"/>
    <w:rsid w:val="00D150B2"/>
    <w:rsid w:val="00D32CDB"/>
    <w:rsid w:val="00D67AA2"/>
    <w:rsid w:val="00E6090D"/>
    <w:rsid w:val="00EB2E8C"/>
    <w:rsid w:val="00EF5EB2"/>
    <w:rsid w:val="00F07672"/>
    <w:rsid w:val="00F5592B"/>
    <w:rsid w:val="00FA376C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2DBC"/>
  <w15:chartTrackingRefBased/>
  <w15:docId w15:val="{275AF1FE-863E-4D4E-AC8B-D7DE3C8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paragraph" w:styleId="Heading1">
    <w:name w:val="heading 1"/>
    <w:basedOn w:val="Normal"/>
    <w:link w:val="Heading1Char"/>
    <w:uiPriority w:val="9"/>
    <w:qFormat/>
    <w:rsid w:val="007D70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70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704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0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D704B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D704B"/>
    <w:rPr>
      <w:i/>
      <w:iCs/>
    </w:rPr>
  </w:style>
  <w:style w:type="paragraph" w:styleId="ListParagraph">
    <w:name w:val="List Paragraph"/>
    <w:basedOn w:val="Normal"/>
    <w:uiPriority w:val="34"/>
    <w:qFormat/>
    <w:rsid w:val="007D70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E483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TMLDefinition">
    <w:name w:val="HTML Definition"/>
    <w:basedOn w:val="DefaultParagraphFont"/>
    <w:uiPriority w:val="99"/>
    <w:semiHidden/>
    <w:unhideWhenUsed/>
    <w:rsid w:val="00CE4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83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424C-84C9-462C-A74B-87723176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Parker</dc:creator>
  <cp:keywords/>
  <dc:description/>
  <cp:lastModifiedBy>Mrs K. Parker</cp:lastModifiedBy>
  <cp:revision>4</cp:revision>
  <dcterms:created xsi:type="dcterms:W3CDTF">2024-01-11T09:31:00Z</dcterms:created>
  <dcterms:modified xsi:type="dcterms:W3CDTF">2024-12-16T12:11:00Z</dcterms:modified>
</cp:coreProperties>
</file>