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DBDB" w14:textId="0A01A6E2" w:rsidR="00925A9D" w:rsidRDefault="00CA2704">
      <w:r w:rsidRPr="001053B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C6BD8AE" wp14:editId="7EE1DA58">
            <wp:simplePos x="0" y="0"/>
            <wp:positionH relativeFrom="column">
              <wp:posOffset>6083934</wp:posOffset>
            </wp:positionH>
            <wp:positionV relativeFrom="paragraph">
              <wp:posOffset>3586682</wp:posOffset>
            </wp:positionV>
            <wp:extent cx="391795" cy="273685"/>
            <wp:effectExtent l="38100" t="57150" r="46355" b="69215"/>
            <wp:wrapSquare wrapText="bothSides"/>
            <wp:docPr id="13" name="Picture 12" descr="A picture containing text, businesscard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businesscard, clipart, vector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3657">
                      <a:off x="0" y="0"/>
                      <a:ext cx="391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F8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C9C6E23" wp14:editId="150BAB1D">
            <wp:simplePos x="0" y="0"/>
            <wp:positionH relativeFrom="column">
              <wp:posOffset>2349500</wp:posOffset>
            </wp:positionH>
            <wp:positionV relativeFrom="paragraph">
              <wp:posOffset>3590925</wp:posOffset>
            </wp:positionV>
            <wp:extent cx="363855" cy="230505"/>
            <wp:effectExtent l="38100" t="57150" r="36195" b="55245"/>
            <wp:wrapSquare wrapText="bothSides"/>
            <wp:docPr id="11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0399">
                      <a:off x="0" y="0"/>
                      <a:ext cx="36385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F3F37" wp14:editId="2937A0BD">
                <wp:simplePos x="0" y="0"/>
                <wp:positionH relativeFrom="column">
                  <wp:posOffset>2764156</wp:posOffset>
                </wp:positionH>
                <wp:positionV relativeFrom="paragraph">
                  <wp:posOffset>3238500</wp:posOffset>
                </wp:positionV>
                <wp:extent cx="45719" cy="6096000"/>
                <wp:effectExtent l="0" t="0" r="12065" b="19050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0"/>
                        </a:xfrm>
                        <a:prstGeom prst="curvedConnector3">
                          <a:avLst>
                            <a:gd name="adj1" fmla="val 4930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C989C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9" o:spid="_x0000_s1026" type="#_x0000_t38" style="position:absolute;margin-left:217.65pt;margin-top:255pt;width:3.6pt;height:48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" adj="10651" strokecolor="#4472c4 [3204]" strokeweight=".5pt">
                <v:stroke joinstyle="miter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CA80E" wp14:editId="5635B87D">
                <wp:simplePos x="0" y="0"/>
                <wp:positionH relativeFrom="margin">
                  <wp:posOffset>2819400</wp:posOffset>
                </wp:positionH>
                <wp:positionV relativeFrom="paragraph">
                  <wp:posOffset>3200400</wp:posOffset>
                </wp:positionV>
                <wp:extent cx="3495675" cy="678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CE302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LIC/NEE Case Study: Rio De Janeiro, Brazil - South America. </w:t>
                            </w:r>
                          </w:p>
                          <w:p w14:paraId="0FBD8392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Importance - </w:t>
                            </w:r>
                            <w:r w:rsidR="00BF1BA6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second largest GDP in Brazil.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Hosted </w:t>
                            </w:r>
                            <w:r w:rsidR="00BF1BA6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the 2014 World Cup and 2016 Summer Olympics.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Christ the Redeemer is a new 7 wonder. Many Trade links. </w:t>
                            </w:r>
                          </w:p>
                          <w:p w14:paraId="746D2239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Migration - Millions of people have migrated from rural areas that have suffered from drought, lack of services and unemployment to Rio. This expanding population has resulted in the rapid urbanisation.</w:t>
                            </w:r>
                          </w:p>
                          <w:p w14:paraId="19C6C8AA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Challenges - Social: shortage of housing, schools and healthcare centres available. Large scale social inequality. Economic: informal jobs with low pay and no tax contributions, for example in Favelas. Environmental: Favelas are established around the city, causing pollution and waste is not collected. </w:t>
                            </w:r>
                          </w:p>
                          <w:p w14:paraId="7A0CE138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Opportunities - Social: Standards of living are gradually improving. The Rio Carnival – cultural event. Economic: Rio has one of the highest incomes per person in the country. The city has various types of employment including oil, retail and manufacturing. Environmental: investment in sewage works and public transport systems.</w:t>
                            </w:r>
                          </w:p>
                          <w:p w14:paraId="5B291BC6" w14:textId="77777777" w:rsidR="005623A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Regeneration – self-help schemes -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provided basic materials to improve homes. Government demolished houses and created new estates.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Community policing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established, tougher stance on gangs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 the Favelas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 Greater investment in new road and rail network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to reduce pollution and increase connection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</w:t>
                            </w:r>
                          </w:p>
                          <w:p w14:paraId="6C924C18" w14:textId="77777777" w:rsidR="007E615E" w:rsidRPr="00E67571" w:rsidRDefault="007E61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CCA8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2pt;margin-top:252pt;width:275.25pt;height:5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" filled="f" stroked="f" strokeweight=".5pt">
                <v:textbox>
                  <w:txbxContent>
                    <w:p w14:paraId="1A9CE302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bookmarkStart w:id="1" w:name="_GoBack"/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 xml:space="preserve">LIC/NEE Case Study: Rio De Janeiro, Brazil - South America. </w:t>
                      </w:r>
                    </w:p>
                    <w:p w14:paraId="0FBD8392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Importance - </w:t>
                      </w:r>
                      <w:r w:rsidR="00BF1BA6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second largest GDP in Brazil.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Hosted </w:t>
                      </w:r>
                      <w:r w:rsidR="00BF1BA6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the 2014 World Cup and 2016 Summer Olympics.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Christ the Redeemer is a new 7 wonder. Many Trade links. </w:t>
                      </w:r>
                    </w:p>
                    <w:p w14:paraId="746D2239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Migration - Millions of people have migrated from rural areas that have suffered from drought, lack of services and unemployment to Rio. This expanding population has resulted in the rapid urbanisation.</w:t>
                      </w:r>
                    </w:p>
                    <w:p w14:paraId="19C6C8AA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 xml:space="preserve">Challenges - Social: shortage of housing, schools and healthcare centres available. Large scale social inequality. Economic: informal jobs with low pay and no tax contributions, for example in Favelas. Environmental: Favelas are established around the city, causing pollution and waste is not collected. </w:t>
                      </w:r>
                    </w:p>
                    <w:p w14:paraId="7A0CE138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Opportunities - Social: Standards of living are gradually improving. The Rio Carnival – cultural event. Economic: Rio has one of the highest incomes per person in the country. The city has various types of employment including oil, retail and manufacturing. Environmental: investment in sewage works and public transport systems.</w:t>
                      </w:r>
                    </w:p>
                    <w:p w14:paraId="5B291BC6" w14:textId="77777777" w:rsidR="005623A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Regeneration – self-help schemes -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provided basic materials to improve homes. Government demolished houses and created new estates.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Community policing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established, tougher stance on gangs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in the Favelas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 Greater investment in new road and rail network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to reduce pollution and increase connection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</w:t>
                      </w:r>
                    </w:p>
                    <w:bookmarkEnd w:id="1"/>
                    <w:p w14:paraId="6C924C18" w14:textId="77777777" w:rsidR="007E615E" w:rsidRPr="00E67571" w:rsidRDefault="007E615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8680E" wp14:editId="23AE2031">
                <wp:simplePos x="0" y="0"/>
                <wp:positionH relativeFrom="column">
                  <wp:posOffset>-600075</wp:posOffset>
                </wp:positionH>
                <wp:positionV relativeFrom="paragraph">
                  <wp:posOffset>3209925</wp:posOffset>
                </wp:positionV>
                <wp:extent cx="3390900" cy="62579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25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4E10" w14:textId="0F1C0D3F" w:rsidR="00713273" w:rsidRPr="00E67571" w:rsidRDefault="00C32558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HIC Case Study: Sunderland</w:t>
                            </w:r>
                            <w:r w:rsidR="00713273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, UK – Europe.</w:t>
                            </w:r>
                          </w:p>
                          <w:p w14:paraId="448DA922" w14:textId="6CE38AF3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Importance -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Centre of England – 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close links to A1 and A19, Close to an international airport, has a port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.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Many industries and businesses, including Nissan (international business)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University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Historic centre for </w:t>
                            </w:r>
                            <w:proofErr w:type="gramStart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ship building</w:t>
                            </w:r>
                            <w:proofErr w:type="gramEnd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– pull factors for migrants. </w:t>
                            </w:r>
                          </w:p>
                          <w:p w14:paraId="099E57B8" w14:textId="00577A99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M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igration – 1880 - 1920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 xml:space="preserve"> - population dramatically increased with people migrating for work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 xml:space="preserve"> in mines and ship building industries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. Attracted thousands o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f students from the UK &amp; abroad for education and from 1997, more migrants due to the government’s dispersal scheme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.</w:t>
                            </w:r>
                          </w:p>
                          <w:p w14:paraId="1A97E392" w14:textId="650C79C9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Challenges - Social: House prices have increased, house shortages. Racial tensions and segregation. Ec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onomic: Closure of the mines and shipbuilding industries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 = unemployment. Environmental: Urban sprawl = decline of greenfield sites.</w:t>
                            </w:r>
                          </w:p>
                          <w:p w14:paraId="50021495" w14:textId="2B60AFAA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Opportunities - Social: Im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proved housing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. Improvements in education. Economic: Retail sectors create thousands of jobs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, Smart City regeneration attracting more businesses for example </w:t>
                            </w:r>
                            <w:proofErr w:type="spellStart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Ocado</w:t>
                            </w:r>
                            <w:proofErr w:type="spellEnd"/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. Universities and a work experience programme. 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New </w:t>
                            </w:r>
                            <w:proofErr w:type="spellStart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WiFi</w:t>
                            </w:r>
                            <w:proofErr w:type="spellEnd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to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give local people access to the internet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throughout the city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. Environmental: urban greening.</w:t>
                            </w:r>
                          </w:p>
                          <w:p w14:paraId="7ADC68F9" w14:textId="0D0EA0E8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Regene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ration –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Employmen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t and Business-</w:t>
                            </w:r>
                            <w:proofErr w:type="gramStart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140%</w:t>
                            </w:r>
                            <w:proofErr w:type="gramEnd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increase in financial services and real estate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</w:t>
                            </w:r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30%</w:t>
                            </w:r>
                            <w:proofErr w:type="gramEnd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growth in the technology sector. Improving educational attainment to close national averages. A rise in the percentage of NVQ3 and </w:t>
                            </w:r>
                            <w:proofErr w:type="gramStart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4</w:t>
                            </w:r>
                            <w:proofErr w:type="gramEnd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qualified residents – rising faster than the national average.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Moving to a low- and </w:t>
                            </w:r>
                            <w:proofErr w:type="spellStart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sero</w:t>
                            </w:r>
                            <w:proofErr w:type="spellEnd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– carbon regional economy – for example Nissan to become a world leader in producing electric vehicles. </w:t>
                            </w:r>
                            <w:bookmarkStart w:id="0" w:name="_GoBack"/>
                            <w:bookmarkEnd w:id="0"/>
                          </w:p>
                          <w:p w14:paraId="0A0FF3CF" w14:textId="77777777" w:rsidR="00713273" w:rsidRPr="00E67571" w:rsidRDefault="0071327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68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47.25pt;margin-top:252.75pt;width:267pt;height:4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" filled="f" stroked="f" strokeweight=".5pt">
                <v:textbox>
                  <w:txbxContent>
                    <w:p w14:paraId="5C264E10" w14:textId="0F1C0D3F" w:rsidR="00713273" w:rsidRPr="00E67571" w:rsidRDefault="00C32558" w:rsidP="0071327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HIC Case Study: Sunderland</w:t>
                      </w:r>
                      <w:r w:rsidR="00713273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, UK – Europe.</w:t>
                      </w:r>
                    </w:p>
                    <w:p w14:paraId="448DA922" w14:textId="6CE38AF3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Importance -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Centre of England – 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close links to A1 and A19, Close to an international airport, has a port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.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Many industries and businesses, including Nissan (international business)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.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University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.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Historic centre for </w:t>
                      </w:r>
                      <w:proofErr w:type="gram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ship building</w:t>
                      </w:r>
                      <w:proofErr w:type="gramEnd"/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– pull factors for migrants. </w:t>
                      </w:r>
                    </w:p>
                    <w:p w14:paraId="099E57B8" w14:textId="00577A99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M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igration – 1880 - 1920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 xml:space="preserve"> - population dramatically increased with people migrating for work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 xml:space="preserve"> in mines and ship building industries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. Attracted thousands o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f students from the UK &amp; abroad for education and from 1997, more migrants due to the government’s dispersal scheme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.</w:t>
                      </w:r>
                    </w:p>
                    <w:p w14:paraId="1A97E392" w14:textId="650C79C9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Challenges - Social: House prices have increased, house shortages. Racial tensions and segregation. Ec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onomic: Closure of the mines and shipbuilding industries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 xml:space="preserve"> = unemployment. Environmental: Urban sprawl = decline of greenfield sites.</w:t>
                      </w:r>
                    </w:p>
                    <w:p w14:paraId="50021495" w14:textId="2B60AFAA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Opportunities - Social: Im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proved housing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. Improvements in education. Economic: Retail sectors create thousands of jobs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, Smart City regeneration attracting more businesses for example </w:t>
                      </w:r>
                      <w:proofErr w:type="spell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Ocado</w:t>
                      </w:r>
                      <w:proofErr w:type="spellEnd"/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. Universities and a work experience programme. 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New </w:t>
                      </w:r>
                      <w:proofErr w:type="spell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WiFi</w:t>
                      </w:r>
                      <w:proofErr w:type="spellEnd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to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give local people access to the internet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throughout the city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. Environmental: urban greening.</w:t>
                      </w:r>
                    </w:p>
                    <w:p w14:paraId="7ADC68F9" w14:textId="0D0EA0E8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Regene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ration –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Employmen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t and Business-</w:t>
                      </w:r>
                      <w:proofErr w:type="gram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140%</w:t>
                      </w:r>
                      <w:proofErr w:type="gramEnd"/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increase in financial services and real estate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</w:t>
                      </w:r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proofErr w:type="gram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30%</w:t>
                      </w:r>
                      <w:proofErr w:type="gram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growth in the technology sector. Improving educational attainment to close national averages. A rise in the percentage of NVQ3 and </w:t>
                      </w:r>
                      <w:proofErr w:type="gram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4</w:t>
                      </w:r>
                      <w:proofErr w:type="gram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qualified residents – rising faster than the national average.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Moving to a low- and </w:t>
                      </w:r>
                      <w:proofErr w:type="spell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sero</w:t>
                      </w:r>
                      <w:proofErr w:type="spell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– carbon regional economy – for example Nissan to become a world leader in producing electric vehicles. </w:t>
                      </w:r>
                      <w:bookmarkStart w:id="1" w:name="_GoBack"/>
                      <w:bookmarkEnd w:id="1"/>
                    </w:p>
                    <w:p w14:paraId="0A0FF3CF" w14:textId="77777777" w:rsidR="00713273" w:rsidRPr="00E67571" w:rsidRDefault="0071327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C1D26" wp14:editId="469393BF">
                <wp:simplePos x="0" y="0"/>
                <wp:positionH relativeFrom="page">
                  <wp:posOffset>3762376</wp:posOffset>
                </wp:positionH>
                <wp:positionV relativeFrom="paragraph">
                  <wp:posOffset>438149</wp:posOffset>
                </wp:positionV>
                <wp:extent cx="3409950" cy="2695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95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2896F" w14:textId="6B082A6B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Key information linking to urbanisation:</w:t>
                            </w:r>
                          </w:p>
                          <w:p w14:paraId="722F52EB" w14:textId="614B75C6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Urbanisation occurring more rapidly in LIC/NEEs.</w:t>
                            </w:r>
                          </w:p>
                          <w:p w14:paraId="1C8CFB48" w14:textId="6D4119C1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Push and Pull factors cause rural to urban migration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6790C103" w14:textId="5AC06E90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Increase population 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=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traffic congestion, increase waste, strain on resources and the development of illegal dwellings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BB2E11F" w14:textId="76660726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Managing urbanisation 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=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water and energy conservation, creating green space, waste recycling, improving public transport, building on brownfield sites, regeneration projects.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C1D26" id="Text Box 6" o:spid="_x0000_s1028" type="#_x0000_t202" style="position:absolute;margin-left:296.25pt;margin-top:34.5pt;width:268.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" fillcolor="#fbe4d5 [661]" strokeweight=".5pt">
                <v:textbox>
                  <w:txbxContent>
                    <w:p w14:paraId="5012896F" w14:textId="6B082A6B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Key information linking to urbanisation:</w:t>
                      </w:r>
                    </w:p>
                    <w:p w14:paraId="722F52EB" w14:textId="614B75C6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Urbanisation occurring more rapidly in LIC/NEEs.</w:t>
                      </w:r>
                    </w:p>
                    <w:p w14:paraId="1C8CFB48" w14:textId="6D4119C1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Push and Pull factors cause rural to urban migration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6790C103" w14:textId="5AC06E90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Increase population 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=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traffic congestion, increase waste, strain on resources and the development of illegal dwellings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BB2E11F" w14:textId="76660726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Managing urbanisation 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=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water and energy conservation, creating green space, waste recycling, improving public transport, building on brownfield sites, regeneration projects.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9F0E6" wp14:editId="6DA8406B">
                <wp:simplePos x="0" y="0"/>
                <wp:positionH relativeFrom="column">
                  <wp:posOffset>-533400</wp:posOffset>
                </wp:positionH>
                <wp:positionV relativeFrom="paragraph">
                  <wp:posOffset>419100</wp:posOffset>
                </wp:positionV>
                <wp:extent cx="3333750" cy="2714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14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0CF70" w14:textId="77777777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Key Vocabulary:</w:t>
                            </w:r>
                          </w:p>
                          <w:p w14:paraId="7202D3E0" w14:textId="7DE1D101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Urbanisation – increase in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%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of people living in urban areas. </w:t>
                            </w:r>
                          </w:p>
                          <w:p w14:paraId="7187308F" w14:textId="0DA899DC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Rural to urban migration –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move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from the countryside to the city. </w:t>
                            </w:r>
                          </w:p>
                          <w:p w14:paraId="6A5EC546" w14:textId="4E323F3F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Megacity –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population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over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10 million. </w:t>
                            </w:r>
                          </w:p>
                          <w:p w14:paraId="50C2FADA" w14:textId="62122616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Push factors – negative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pushing people away from an area. Pull factors – positive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pulling towards an area. </w:t>
                            </w:r>
                          </w:p>
                          <w:p w14:paraId="631E50AA" w14:textId="306CE1DE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Sustainable urban living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–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living in cities but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do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n’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 pollute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us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resources in ways that ensure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these last for the future.</w:t>
                            </w:r>
                          </w:p>
                          <w:p w14:paraId="1D0970F0" w14:textId="77777777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Greenfield sites – areas which have never been built on. Brownfield sites – areas which have been built on. </w:t>
                            </w:r>
                          </w:p>
                          <w:p w14:paraId="41A8D243" w14:textId="77777777" w:rsidR="005623AE" w:rsidRPr="00E67571" w:rsidRDefault="005623A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9F0E6" id="Text Box 3" o:spid="_x0000_s1029" type="#_x0000_t202" style="position:absolute;margin-left:-42pt;margin-top:33pt;width:262.5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" fillcolor="#e2efd9 [665]" strokeweight=".5pt">
                <v:textbox>
                  <w:txbxContent>
                    <w:p w14:paraId="5960CF70" w14:textId="77777777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Key Vocabulary:</w:t>
                      </w:r>
                    </w:p>
                    <w:p w14:paraId="7202D3E0" w14:textId="7DE1D101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Urbanisation – increase in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%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of people living in urban areas. </w:t>
                      </w:r>
                    </w:p>
                    <w:p w14:paraId="7187308F" w14:textId="0DA899DC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Rural to urban migration –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move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from the countryside to the city. </w:t>
                      </w:r>
                    </w:p>
                    <w:p w14:paraId="6A5EC546" w14:textId="4E323F3F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Megacity –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population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over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10 million. </w:t>
                      </w:r>
                    </w:p>
                    <w:p w14:paraId="50C2FADA" w14:textId="62122616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Push factors – negative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pushing people away from an area. Pull factors – positive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pulling towards an area. </w:t>
                      </w:r>
                    </w:p>
                    <w:p w14:paraId="631E50AA" w14:textId="306CE1DE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Sustainable urban living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–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living in cities but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do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n’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t pollute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,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us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resources in ways that ensure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these last for the future.</w:t>
                      </w:r>
                    </w:p>
                    <w:p w14:paraId="1D0970F0" w14:textId="77777777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Greenfield sites – areas which have never been built on. Brownfield sites – areas which have been built on. </w:t>
                      </w:r>
                    </w:p>
                    <w:p w14:paraId="41A8D243" w14:textId="77777777" w:rsidR="005623AE" w:rsidRPr="00E67571" w:rsidRDefault="005623A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E583394" wp14:editId="21090BE4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A10E8" wp14:editId="5900B47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48E29" w14:textId="42370D91" w:rsidR="005623AE" w:rsidRPr="005623AE" w:rsidRDefault="005623AE" w:rsidP="00E976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7CBF5DC0" w14:textId="77777777" w:rsidR="00E976D7" w:rsidRPr="005623AE" w:rsidRDefault="00E976D7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0EF378" w14:textId="68BD5604" w:rsidR="005623AE" w:rsidRPr="005623AE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5B5D14" w14:textId="099F1FF5" w:rsidR="005623AE" w:rsidRPr="00BF1BA6" w:rsidRDefault="005623AE" w:rsidP="00BF1B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E72346" w14:textId="76139C86" w:rsidR="00BF1BA6" w:rsidRPr="00BF1BA6" w:rsidRDefault="00BF1BA6" w:rsidP="00BF1B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7610F9" w14:textId="77777777" w:rsidR="00AD60EF" w:rsidRPr="00533E35" w:rsidRDefault="00AD60E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4A10E8" id="Text Box 5" o:spid="_x0000_s1030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" filled="f" stroked="f" strokeweight=".5pt">
                <v:textbox>
                  <w:txbxContent>
                    <w:p w14:paraId="3D448E29" w14:textId="42370D91" w:rsidR="005623AE" w:rsidRPr="005623AE" w:rsidRDefault="005623AE" w:rsidP="00E976D7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</w:rPr>
                      </w:pPr>
                    </w:p>
                    <w:p w14:paraId="7CBF5DC0" w14:textId="77777777" w:rsidR="00E976D7" w:rsidRPr="005623AE" w:rsidRDefault="00E976D7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50EF378" w14:textId="68BD5604" w:rsidR="005623AE" w:rsidRPr="005623AE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35B5D14" w14:textId="099F1FF5" w:rsidR="005623AE" w:rsidRPr="00BF1BA6" w:rsidRDefault="005623AE" w:rsidP="00BF1BA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0E72346" w14:textId="76139C86" w:rsidR="00BF1BA6" w:rsidRPr="00BF1BA6" w:rsidRDefault="00BF1BA6" w:rsidP="00BF1BA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067610F9" w14:textId="77777777" w:rsidR="00AD60EF" w:rsidRPr="00533E35" w:rsidRDefault="00AD60EF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43722" wp14:editId="3773F8BB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12A6" w14:textId="3A83A175" w:rsidR="00533E35" w:rsidRPr="00533E35" w:rsidRDefault="00AD60E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Urban Issues and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43722" id="Text Box 4" o:spid="_x0000_s1031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" filled="f" stroked="f" strokeweight=".5pt">
                <v:textbox>
                  <w:txbxContent>
                    <w:p w14:paraId="747B12A6" w14:textId="3A83A175" w:rsidR="00533E35" w:rsidRPr="00533E35" w:rsidRDefault="00AD60EF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Urban Issues and Challenges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EE8E" wp14:editId="38E1A882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2B2A" w14:textId="0C4C98D3" w:rsidR="00533E35" w:rsidRPr="00533E35" w:rsidRDefault="00AD60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GCSE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19EE8E" id="Text Box 2" o:spid="_x0000_s1032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3r6Gv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14:paraId="539B2B2A" w14:textId="0C4C98D3" w:rsidR="00533E35" w:rsidRPr="00533E35" w:rsidRDefault="00AD60EF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GCSE Geography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478"/>
    <w:multiLevelType w:val="hybridMultilevel"/>
    <w:tmpl w:val="BB7C25A8"/>
    <w:lvl w:ilvl="0" w:tplc="0DD4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A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E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6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CD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4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6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BE0B77"/>
    <w:multiLevelType w:val="hybridMultilevel"/>
    <w:tmpl w:val="3164559C"/>
    <w:lvl w:ilvl="0" w:tplc="AB4E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0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7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AF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0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C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7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C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0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4F2A68"/>
    <w:multiLevelType w:val="hybridMultilevel"/>
    <w:tmpl w:val="052C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2393"/>
    <w:multiLevelType w:val="hybridMultilevel"/>
    <w:tmpl w:val="FF5C1F4E"/>
    <w:lvl w:ilvl="0" w:tplc="56C05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D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E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CC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8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0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F55814"/>
    <w:multiLevelType w:val="hybridMultilevel"/>
    <w:tmpl w:val="A412BF8C"/>
    <w:lvl w:ilvl="0" w:tplc="08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EF"/>
    <w:rsid w:val="0001432F"/>
    <w:rsid w:val="00047102"/>
    <w:rsid w:val="000B3574"/>
    <w:rsid w:val="002918BA"/>
    <w:rsid w:val="00402C90"/>
    <w:rsid w:val="004A2A67"/>
    <w:rsid w:val="004E2E96"/>
    <w:rsid w:val="00526AE9"/>
    <w:rsid w:val="00533E35"/>
    <w:rsid w:val="00552B28"/>
    <w:rsid w:val="005623AE"/>
    <w:rsid w:val="00620AE8"/>
    <w:rsid w:val="006C3EE6"/>
    <w:rsid w:val="00713273"/>
    <w:rsid w:val="007E615E"/>
    <w:rsid w:val="008205EE"/>
    <w:rsid w:val="00876E6C"/>
    <w:rsid w:val="0096405E"/>
    <w:rsid w:val="00AD60EF"/>
    <w:rsid w:val="00AF025C"/>
    <w:rsid w:val="00BF1BA6"/>
    <w:rsid w:val="00C32558"/>
    <w:rsid w:val="00CA2704"/>
    <w:rsid w:val="00D67AA2"/>
    <w:rsid w:val="00E67571"/>
    <w:rsid w:val="00E976D7"/>
    <w:rsid w:val="00EB2E8C"/>
    <w:rsid w:val="00EC4978"/>
    <w:rsid w:val="00EF5EB2"/>
    <w:rsid w:val="00F57F8A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FC21"/>
  <w15:chartTrackingRefBased/>
  <w15:docId w15:val="{3E50E9B8-AD6A-41E8-ACA3-7B1270F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623A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ro\Downloads\SHV%20Knowledge%20Organis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(2)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Parker</dc:creator>
  <cp:keywords/>
  <dc:description/>
  <cp:lastModifiedBy>Mrs K. Parker</cp:lastModifiedBy>
  <cp:revision>2</cp:revision>
  <dcterms:created xsi:type="dcterms:W3CDTF">2024-11-03T15:26:00Z</dcterms:created>
  <dcterms:modified xsi:type="dcterms:W3CDTF">2024-11-03T15:26:00Z</dcterms:modified>
</cp:coreProperties>
</file>