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E97D1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DEE5F" wp14:editId="1F2EA06F">
                <wp:simplePos x="0" y="0"/>
                <wp:positionH relativeFrom="margin">
                  <wp:posOffset>-423081</wp:posOffset>
                </wp:positionH>
                <wp:positionV relativeFrom="paragraph">
                  <wp:posOffset>491319</wp:posOffset>
                </wp:positionV>
                <wp:extent cx="6509982" cy="8780449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982" cy="8780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7D17" w:rsidRPr="0020022A" w:rsidRDefault="00E97D17" w:rsidP="00E97D1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2002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  <w:t>Key Terminology</w:t>
                            </w:r>
                          </w:p>
                          <w:p w:rsidR="00E97D17" w:rsidRDefault="00E97D17" w:rsidP="00E97D1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Target Audience: The specific group of people that an advertisement or marketing campaign is aimed at.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Brand Identity: The unique image and personality of a brand.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Brand Loyalty: The degree to which customers are committed to a particular brand.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Product Placement: The inclusion of branded products in films, TV shows, or video games.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Viral Marketing: A marketing technique that uses social media and other online platforms to spread a message quickly.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Advertising Standards Authority (ASA): The UK's independent regulator for advertising across all media.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Market Research: The process of gathering, 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, and interpreting information about a market.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Demographics: Statistical data relating to the population, such as age, gender, and income.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Psychographics: The study of personality, attitudes, opinions, and lifestyles.</w:t>
                            </w:r>
                          </w:p>
                          <w:p w:rsidR="00E97D17" w:rsidRDefault="00E97D17" w:rsidP="00E97D1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</w:p>
                          <w:p w:rsidR="00E97D17" w:rsidRPr="0020022A" w:rsidRDefault="00E97D17" w:rsidP="00E97D1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2002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  <w:t>Key Concepts</w:t>
                            </w:r>
                          </w:p>
                          <w:p w:rsidR="00E97D17" w:rsidRDefault="00E97D17" w:rsidP="00E97D1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The Marketing Mix: The four key elements of marketing: product, price, place, and promotion.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Advertising Appeals: The techniques used to persuade consumers, such as emotional appeal, rational appeal, and 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humour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appeal.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Advertising Regulation: The rules and regulations governing advertising, including restrictions on misleading advertising and harmful content.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Consumer Behaviour: The study of how consumers make decisions about what to buy.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Digital Marketing: The use of digital technologies to promote products or services.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Social Media Marketing: The use of social media platforms to connect with customers and promote products.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97D17" w:rsidRPr="0020022A" w:rsidRDefault="00E97D17" w:rsidP="00E97D1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2002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  <w:t>Analysis Techniques</w:t>
                            </w:r>
                          </w:p>
                          <w:p w:rsidR="00E97D17" w:rsidRDefault="00E97D17" w:rsidP="00E97D1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Semiotic Analysis: 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signs and symbols used in advertising.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Audience Analysis: 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target audience of an advertisement and how it appeals to them.</w:t>
                            </w:r>
                          </w:p>
                          <w:p w:rsidR="00E97D17" w:rsidRPr="00E97D17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Textual Analysis: 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language, imagery, and layout of an advertisement.</w:t>
                            </w:r>
                          </w:p>
                          <w:p w:rsidR="00E97D17" w:rsidRPr="0020022A" w:rsidRDefault="00E97D17" w:rsidP="00E97D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Contextual Analysis: 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E97D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historical, cultural, and social context of an advertisement.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DEE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.3pt;margin-top:38.7pt;width:512.6pt;height:6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" filled="f" stroked="f" strokeweight=".5pt">
                <v:textbox>
                  <w:txbxContent>
                    <w:p w:rsidR="00E97D17" w:rsidRPr="0020022A" w:rsidRDefault="00E97D17" w:rsidP="00E97D1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  <w:r w:rsidRPr="002002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  <w:t>Key Terminology</w:t>
                      </w:r>
                    </w:p>
                    <w:p w:rsidR="00E97D17" w:rsidRDefault="00E97D17" w:rsidP="00E97D1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Target Audience: The specific group of people that an advertisement or marketing campaign is aimed at.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Brand Identity: The unique image and personality of a brand.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Brand Loyalty: The degree to which customers are committed to a particular brand.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Product Placement: The inclusion of branded products in films, TV shows, or video games.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Viral Marketing: A marketing technique that uses social media and other online platforms to spread a message quickly.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Advertising Standards Authority (ASA): The UK's independent regulator for advertising across all media.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Market Research: The process of gathering, 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, and interpreting information about a market.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Demographics: Statistical data relating to the population, such as age, gender, and income.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Psychographics: The study of personality, attitudes, opinions, and lifestyles.</w:t>
                      </w:r>
                    </w:p>
                    <w:p w:rsidR="00E97D17" w:rsidRDefault="00E97D17" w:rsidP="00E97D1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</w:p>
                    <w:p w:rsidR="00E97D17" w:rsidRPr="0020022A" w:rsidRDefault="00E97D17" w:rsidP="00E97D1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  <w:r w:rsidRPr="002002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  <w:t>Key Concepts</w:t>
                      </w:r>
                    </w:p>
                    <w:p w:rsidR="00E97D17" w:rsidRDefault="00E97D17" w:rsidP="00E97D1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The Marketing Mix: The four key elements of marketing: product, price, place, and promotion.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Advertising Appeals: The techniques used to persuade consumers, such as emotional appeal, rational appeal, and 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humour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appeal.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Advertising Regulation: The rules and regulations governing advertising, including restrictions on misleading advertising and harmful content.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Consumer Behaviour: The study of how consumers make decisions about what to buy.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Digital Marketing: The use of digital technologies to promote products or services.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Social Media Marketing: The use of social media platforms to connect with customers and promote products.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E97D17" w:rsidRPr="0020022A" w:rsidRDefault="00E97D17" w:rsidP="00E97D1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  <w:r w:rsidRPr="002002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  <w:t>Analysis Techniques</w:t>
                      </w:r>
                    </w:p>
                    <w:p w:rsidR="00E97D17" w:rsidRDefault="00E97D17" w:rsidP="00E97D1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Semiotic Analysis: 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signs and symbols used in advertising.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Audience Analysis: 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target audience of an advertisement and how it appeals to them.</w:t>
                      </w:r>
                    </w:p>
                    <w:p w:rsidR="00E97D17" w:rsidRPr="00E97D17" w:rsidRDefault="00E97D17" w:rsidP="00E97D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Textual Analysis: 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language, imagery, and layout of an advertisement.</w:t>
                      </w:r>
                    </w:p>
                    <w:p w:rsidR="00E97D17" w:rsidRPr="0020022A" w:rsidRDefault="00E97D17" w:rsidP="00E97D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Contextual Analysis: 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E97D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historical, cultural, and social context of an advertisement.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A348D3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48D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Advertising and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A6VCmF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A348D3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348D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Advertising and Marketing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A348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B22DKZMAIAAFg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:rsidR="00533E35" w:rsidRPr="00533E35" w:rsidRDefault="00A348D3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986"/>
    <w:multiLevelType w:val="hybridMultilevel"/>
    <w:tmpl w:val="1110F994"/>
    <w:lvl w:ilvl="0" w:tplc="3FF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24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C9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01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84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4D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3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4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C431F4"/>
    <w:multiLevelType w:val="hybridMultilevel"/>
    <w:tmpl w:val="2312ADC2"/>
    <w:lvl w:ilvl="0" w:tplc="66D0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4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40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6E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6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25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4A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00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DA1FB5"/>
    <w:multiLevelType w:val="hybridMultilevel"/>
    <w:tmpl w:val="226C0D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45EA2"/>
    <w:multiLevelType w:val="hybridMultilevel"/>
    <w:tmpl w:val="6A18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3A9C"/>
    <w:multiLevelType w:val="hybridMultilevel"/>
    <w:tmpl w:val="5CE05AEC"/>
    <w:lvl w:ilvl="0" w:tplc="80801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4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E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09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8C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4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E5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A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27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1F0E8C"/>
    <w:multiLevelType w:val="hybridMultilevel"/>
    <w:tmpl w:val="9428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2592"/>
    <w:multiLevelType w:val="hybridMultilevel"/>
    <w:tmpl w:val="0C9A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C511F"/>
    <w:multiLevelType w:val="hybridMultilevel"/>
    <w:tmpl w:val="C11A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17FC6"/>
    <w:multiLevelType w:val="hybridMultilevel"/>
    <w:tmpl w:val="27740C72"/>
    <w:lvl w:ilvl="0" w:tplc="B16C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64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8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8B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A2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4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67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2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AF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B1335C"/>
    <w:multiLevelType w:val="hybridMultilevel"/>
    <w:tmpl w:val="09BE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8F"/>
    <w:rsid w:val="001E4B40"/>
    <w:rsid w:val="001F658F"/>
    <w:rsid w:val="004A2A67"/>
    <w:rsid w:val="004E2E96"/>
    <w:rsid w:val="00526AE9"/>
    <w:rsid w:val="00533E35"/>
    <w:rsid w:val="00552B28"/>
    <w:rsid w:val="007B6155"/>
    <w:rsid w:val="00876E6C"/>
    <w:rsid w:val="00A348D3"/>
    <w:rsid w:val="00AF025C"/>
    <w:rsid w:val="00D67AA2"/>
    <w:rsid w:val="00E97D17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D04E"/>
  <w15:chartTrackingRefBased/>
  <w15:docId w15:val="{F2F86F0C-942C-4D01-A1EA-D5561D8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Potter</dc:creator>
  <cp:keywords/>
  <dc:description/>
  <cp:lastModifiedBy>Mr M. Heley</cp:lastModifiedBy>
  <cp:revision>4</cp:revision>
  <dcterms:created xsi:type="dcterms:W3CDTF">2024-11-19T14:10:00Z</dcterms:created>
  <dcterms:modified xsi:type="dcterms:W3CDTF">2024-11-19T15:46:00Z</dcterms:modified>
</cp:coreProperties>
</file>