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257" w:tblpY="721"/>
        <w:tblW w:w="16160" w:type="dxa"/>
        <w:tblLook w:val="04A0" w:firstRow="1" w:lastRow="0" w:firstColumn="1" w:lastColumn="0" w:noHBand="0" w:noVBand="1"/>
      </w:tblPr>
      <w:tblGrid>
        <w:gridCol w:w="1237"/>
        <w:gridCol w:w="1747"/>
        <w:gridCol w:w="2626"/>
        <w:gridCol w:w="2397"/>
        <w:gridCol w:w="5586"/>
        <w:gridCol w:w="2567"/>
      </w:tblGrid>
      <w:tr w:rsidR="006B6CFA" w:rsidRPr="00B960D7" w14:paraId="375AE13C" w14:textId="77777777" w:rsidTr="003013DA">
        <w:trPr>
          <w:trHeight w:val="409"/>
        </w:trPr>
        <w:tc>
          <w:tcPr>
            <w:tcW w:w="16160" w:type="dxa"/>
            <w:gridSpan w:val="6"/>
          </w:tcPr>
          <w:p w14:paraId="04C1A6D5" w14:textId="77777777" w:rsidR="007114C7" w:rsidRDefault="00AF0C3D" w:rsidP="00A07CFD">
            <w:pPr>
              <w:jc w:val="center"/>
              <w:rPr>
                <w:rFonts w:ascii="Arial Narrow" w:eastAsia="Times New Roman" w:hAnsi="Arial Narrow" w:cs="Times New Roman"/>
                <w:b/>
                <w:sz w:val="24"/>
                <w:szCs w:val="24"/>
                <w:u w:val="single"/>
              </w:rPr>
            </w:pPr>
            <w:r w:rsidRPr="00A07CFD">
              <w:rPr>
                <w:rFonts w:ascii="Arial Narrow" w:eastAsia="Times New Roman" w:hAnsi="Arial Narrow" w:cs="Times New Roman"/>
                <w:b/>
                <w:sz w:val="24"/>
                <w:szCs w:val="24"/>
                <w:u w:val="single"/>
              </w:rPr>
              <w:t>Year 9</w:t>
            </w:r>
            <w:r w:rsidR="007114C7">
              <w:rPr>
                <w:rFonts w:ascii="Arial Narrow" w:eastAsia="Times New Roman" w:hAnsi="Arial Narrow" w:cs="Times New Roman"/>
                <w:b/>
                <w:sz w:val="24"/>
                <w:szCs w:val="24"/>
                <w:u w:val="single"/>
              </w:rPr>
              <w:t xml:space="preserve"> Autumn 2</w:t>
            </w:r>
          </w:p>
          <w:p w14:paraId="4B95F600" w14:textId="1429EA89" w:rsidR="00723F92" w:rsidRPr="00A07CFD" w:rsidRDefault="00477223" w:rsidP="00A07CFD">
            <w:pPr>
              <w:jc w:val="center"/>
              <w:rPr>
                <w:rFonts w:ascii="Arial Narrow" w:eastAsia="Times New Roman" w:hAnsi="Arial Narrow" w:cs="Times New Roman"/>
                <w:b/>
                <w:sz w:val="24"/>
                <w:szCs w:val="24"/>
                <w:u w:val="single"/>
              </w:rPr>
            </w:pPr>
            <w:r w:rsidRPr="00A07CFD">
              <w:rPr>
                <w:rFonts w:ascii="Arial Narrow" w:eastAsia="Times New Roman" w:hAnsi="Arial Narrow" w:cs="Times New Roman"/>
                <w:b/>
                <w:sz w:val="24"/>
                <w:szCs w:val="24"/>
                <w:u w:val="single"/>
              </w:rPr>
              <w:t xml:space="preserve"> </w:t>
            </w:r>
            <w:r w:rsidR="006D22B4" w:rsidRPr="00A07CFD">
              <w:rPr>
                <w:rFonts w:ascii="Arial Narrow" w:hAnsi="Arial Narrow"/>
                <w:sz w:val="24"/>
                <w:szCs w:val="24"/>
              </w:rPr>
              <w:t xml:space="preserve"> </w:t>
            </w:r>
            <w:r w:rsidR="006D22B4" w:rsidRPr="00A07CFD">
              <w:rPr>
                <w:rFonts w:ascii="Arial Narrow" w:eastAsia="Times New Roman" w:hAnsi="Arial Narrow" w:cs="Times New Roman"/>
                <w:b/>
                <w:sz w:val="24"/>
                <w:szCs w:val="24"/>
                <w:u w:val="single"/>
              </w:rPr>
              <w:t>What was it like to live in Communist Russia?</w:t>
            </w:r>
          </w:p>
          <w:p w14:paraId="70E2BF58" w14:textId="77777777" w:rsidR="00723F92" w:rsidRPr="00A07CFD" w:rsidRDefault="00723F92" w:rsidP="003013DA">
            <w:pPr>
              <w:jc w:val="center"/>
              <w:rPr>
                <w:rFonts w:ascii="Arial Narrow" w:eastAsia="Times New Roman" w:hAnsi="Arial Narrow" w:cs="Times New Roman"/>
                <w:b/>
                <w:sz w:val="24"/>
                <w:szCs w:val="24"/>
                <w:u w:val="single"/>
              </w:rPr>
            </w:pPr>
          </w:p>
          <w:p w14:paraId="0902DD7B" w14:textId="4CA840E1" w:rsidR="009519C4" w:rsidRPr="00A07CFD" w:rsidRDefault="006B6CFA" w:rsidP="003013DA">
            <w:pPr>
              <w:rPr>
                <w:rFonts w:ascii="Arial Narrow" w:hAnsi="Arial Narrow" w:cs="Arial"/>
                <w:bCs/>
                <w:sz w:val="24"/>
                <w:szCs w:val="24"/>
              </w:rPr>
            </w:pPr>
            <w:r w:rsidRPr="00A07CFD">
              <w:rPr>
                <w:rFonts w:ascii="Arial Narrow" w:hAnsi="Arial Narrow"/>
                <w:b/>
                <w:sz w:val="24"/>
                <w:szCs w:val="24"/>
              </w:rPr>
              <w:t xml:space="preserve">Why are we studying this unit of work? </w:t>
            </w:r>
            <w:r w:rsidR="007114C7" w:rsidRPr="00AA564B">
              <w:rPr>
                <w:rFonts w:ascii="Arial Narrow" w:hAnsi="Arial Narrow"/>
                <w:b/>
                <w:color w:val="7030A0"/>
              </w:rPr>
              <w:t xml:space="preserve"> Knowledge we need </w:t>
            </w:r>
            <w:proofErr w:type="gramStart"/>
            <w:r w:rsidR="007114C7" w:rsidRPr="00AA564B">
              <w:rPr>
                <w:rFonts w:ascii="Arial Narrow" w:hAnsi="Arial Narrow"/>
                <w:b/>
                <w:color w:val="7030A0"/>
              </w:rPr>
              <w:t>now</w:t>
            </w:r>
            <w:r w:rsidR="007114C7">
              <w:t xml:space="preserve"> </w:t>
            </w:r>
            <w:r w:rsidR="00477223" w:rsidRPr="00A07CFD">
              <w:rPr>
                <w:rFonts w:ascii="Arial Narrow" w:eastAsia="Times New Roman" w:hAnsi="Arial Narrow" w:cs="Times New Roman"/>
                <w:sz w:val="24"/>
                <w:szCs w:val="24"/>
              </w:rPr>
              <w:t xml:space="preserve"> This</w:t>
            </w:r>
            <w:proofErr w:type="gramEnd"/>
            <w:r w:rsidR="00477223" w:rsidRPr="00A07CFD">
              <w:rPr>
                <w:rFonts w:ascii="Arial Narrow" w:eastAsia="Times New Roman" w:hAnsi="Arial Narrow" w:cs="Times New Roman"/>
                <w:sz w:val="24"/>
                <w:szCs w:val="24"/>
              </w:rPr>
              <w:t xml:space="preserve"> </w:t>
            </w:r>
            <w:r w:rsidR="00723AF1" w:rsidRPr="00A07CFD">
              <w:rPr>
                <w:rFonts w:ascii="Arial Narrow" w:eastAsia="Times New Roman" w:hAnsi="Arial Narrow" w:cs="Times New Roman"/>
                <w:sz w:val="24"/>
                <w:szCs w:val="24"/>
              </w:rPr>
              <w:t>enquiry-based</w:t>
            </w:r>
            <w:r w:rsidR="009519C4" w:rsidRPr="00A07CFD">
              <w:rPr>
                <w:rFonts w:ascii="Arial Narrow" w:eastAsia="Times New Roman" w:hAnsi="Arial Narrow" w:cs="Times New Roman"/>
                <w:sz w:val="24"/>
                <w:szCs w:val="24"/>
              </w:rPr>
              <w:t xml:space="preserve"> </w:t>
            </w:r>
            <w:r w:rsidR="00477223" w:rsidRPr="00A07CFD">
              <w:rPr>
                <w:rFonts w:ascii="Arial Narrow" w:eastAsia="Times New Roman" w:hAnsi="Arial Narrow" w:cs="Times New Roman"/>
                <w:sz w:val="24"/>
                <w:szCs w:val="24"/>
              </w:rPr>
              <w:t>uni</w:t>
            </w:r>
            <w:r w:rsidR="00F67CA0" w:rsidRPr="00A07CFD">
              <w:rPr>
                <w:rFonts w:ascii="Arial Narrow" w:eastAsia="Times New Roman" w:hAnsi="Arial Narrow" w:cs="Times New Roman"/>
                <w:sz w:val="24"/>
                <w:szCs w:val="24"/>
              </w:rPr>
              <w:t>t</w:t>
            </w:r>
            <w:r w:rsidR="009519C4" w:rsidRPr="00A07CFD">
              <w:rPr>
                <w:rFonts w:ascii="Arial Narrow" w:eastAsia="Times New Roman" w:hAnsi="Arial Narrow" w:cs="Times New Roman"/>
                <w:sz w:val="24"/>
                <w:szCs w:val="24"/>
              </w:rPr>
              <w:t xml:space="preserve"> allows students to </w:t>
            </w:r>
            <w:r w:rsidR="00BB499F" w:rsidRPr="00A07CFD">
              <w:rPr>
                <w:rFonts w:ascii="Arial Narrow" w:eastAsia="Times New Roman" w:hAnsi="Arial Narrow" w:cs="Times New Roman"/>
                <w:sz w:val="24"/>
                <w:szCs w:val="24"/>
              </w:rPr>
              <w:t xml:space="preserve">develop their understanding of </w:t>
            </w:r>
            <w:r w:rsidR="008854C4" w:rsidRPr="00A07CFD">
              <w:rPr>
                <w:rFonts w:ascii="Arial Narrow" w:eastAsia="Times New Roman" w:hAnsi="Arial Narrow" w:cs="Times New Roman"/>
                <w:sz w:val="24"/>
                <w:szCs w:val="24"/>
              </w:rPr>
              <w:t>how</w:t>
            </w:r>
            <w:r w:rsidR="00BB499F" w:rsidRPr="00A07CFD">
              <w:rPr>
                <w:rFonts w:ascii="Arial Narrow" w:eastAsia="Times New Roman" w:hAnsi="Arial Narrow" w:cs="Times New Roman"/>
                <w:sz w:val="24"/>
                <w:szCs w:val="24"/>
              </w:rPr>
              <w:t xml:space="preserve"> </w:t>
            </w:r>
            <w:r w:rsidR="008854C4" w:rsidRPr="00A07CFD">
              <w:rPr>
                <w:rFonts w:ascii="Arial Narrow" w:eastAsia="Times New Roman" w:hAnsi="Arial Narrow" w:cs="Times New Roman"/>
                <w:sz w:val="24"/>
                <w:szCs w:val="24"/>
              </w:rPr>
              <w:t>communist Russia</w:t>
            </w:r>
            <w:r w:rsidR="00BB499F" w:rsidRPr="00A07CFD">
              <w:rPr>
                <w:rFonts w:ascii="Arial Narrow" w:eastAsia="Times New Roman" w:hAnsi="Arial Narrow" w:cs="Times New Roman"/>
                <w:sz w:val="24"/>
                <w:szCs w:val="24"/>
              </w:rPr>
              <w:t xml:space="preserve"> was developed </w:t>
            </w:r>
            <w:r w:rsidR="006D22B4" w:rsidRPr="00A07CFD">
              <w:rPr>
                <w:rFonts w:ascii="Arial Narrow" w:eastAsia="Times New Roman" w:hAnsi="Arial Narrow" w:cs="Times New Roman"/>
                <w:sz w:val="24"/>
                <w:szCs w:val="24"/>
              </w:rPr>
              <w:t xml:space="preserve">and how far this had an impact on ordinary </w:t>
            </w:r>
            <w:r w:rsidR="00777A9F" w:rsidRPr="00A07CFD">
              <w:rPr>
                <w:rFonts w:ascii="Arial Narrow" w:eastAsia="Times New Roman" w:hAnsi="Arial Narrow" w:cs="Times New Roman"/>
                <w:sz w:val="24"/>
                <w:szCs w:val="24"/>
              </w:rPr>
              <w:t>people’s</w:t>
            </w:r>
            <w:r w:rsidR="006D22B4" w:rsidRPr="00A07CFD">
              <w:rPr>
                <w:rFonts w:ascii="Arial Narrow" w:eastAsia="Times New Roman" w:hAnsi="Arial Narrow" w:cs="Times New Roman"/>
                <w:sz w:val="24"/>
                <w:szCs w:val="24"/>
              </w:rPr>
              <w:t xml:space="preserve"> lives</w:t>
            </w:r>
            <w:r w:rsidR="008854C4" w:rsidRPr="00A07CFD">
              <w:rPr>
                <w:rFonts w:ascii="Arial Narrow" w:eastAsia="Times New Roman" w:hAnsi="Arial Narrow" w:cs="Times New Roman"/>
                <w:sz w:val="24"/>
                <w:szCs w:val="24"/>
              </w:rPr>
              <w:t>. It aims to</w:t>
            </w:r>
            <w:r w:rsidR="00BB499F" w:rsidRPr="00A07CFD">
              <w:rPr>
                <w:rFonts w:ascii="Arial Narrow" w:eastAsia="Times New Roman" w:hAnsi="Arial Narrow" w:cs="Times New Roman"/>
                <w:sz w:val="24"/>
                <w:szCs w:val="24"/>
              </w:rPr>
              <w:t xml:space="preserve"> focus on the role of Stalin and the effect of his dictatorship in </w:t>
            </w:r>
            <w:r w:rsidR="008854C4" w:rsidRPr="00A07CFD">
              <w:rPr>
                <w:rFonts w:ascii="Arial Narrow" w:eastAsia="Times New Roman" w:hAnsi="Arial Narrow" w:cs="Times New Roman"/>
                <w:sz w:val="24"/>
                <w:szCs w:val="24"/>
              </w:rPr>
              <w:t>the Soviet</w:t>
            </w:r>
            <w:r w:rsidR="00BB499F" w:rsidRPr="00A07CFD">
              <w:rPr>
                <w:rFonts w:ascii="Arial Narrow" w:eastAsia="Times New Roman" w:hAnsi="Arial Narrow" w:cs="Times New Roman"/>
                <w:sz w:val="24"/>
                <w:szCs w:val="24"/>
              </w:rPr>
              <w:t xml:space="preserve"> Union (USSR</w:t>
            </w:r>
            <w:r w:rsidR="008854C4" w:rsidRPr="00A07CFD">
              <w:rPr>
                <w:rFonts w:ascii="Arial Narrow" w:eastAsia="Times New Roman" w:hAnsi="Arial Narrow" w:cs="Times New Roman"/>
                <w:sz w:val="24"/>
                <w:szCs w:val="24"/>
              </w:rPr>
              <w:t>). Students</w:t>
            </w:r>
            <w:r w:rsidR="00723AF1" w:rsidRPr="00A07CFD">
              <w:rPr>
                <w:rFonts w:ascii="Arial Narrow" w:eastAsia="Times New Roman" w:hAnsi="Arial Narrow" w:cs="Times New Roman"/>
                <w:sz w:val="24"/>
                <w:szCs w:val="24"/>
              </w:rPr>
              <w:t xml:space="preserve"> have some understanding of Russia from their Year 8 </w:t>
            </w:r>
            <w:r w:rsidR="0073153B" w:rsidRPr="00A07CFD">
              <w:rPr>
                <w:rFonts w:ascii="Arial Narrow" w:eastAsia="Times New Roman" w:hAnsi="Arial Narrow" w:cs="Times New Roman"/>
                <w:sz w:val="24"/>
                <w:szCs w:val="24"/>
              </w:rPr>
              <w:t>studies;</w:t>
            </w:r>
            <w:r w:rsidR="00723AF1" w:rsidRPr="00A07CFD">
              <w:rPr>
                <w:rFonts w:ascii="Arial Narrow" w:eastAsia="Times New Roman" w:hAnsi="Arial Narrow" w:cs="Times New Roman"/>
                <w:sz w:val="24"/>
                <w:szCs w:val="24"/>
              </w:rPr>
              <w:t xml:space="preserve"> </w:t>
            </w:r>
            <w:r w:rsidR="0073153B" w:rsidRPr="00A07CFD">
              <w:rPr>
                <w:rFonts w:ascii="Arial Narrow" w:eastAsia="Times New Roman" w:hAnsi="Arial Narrow" w:cs="Times New Roman"/>
                <w:sz w:val="24"/>
                <w:szCs w:val="24"/>
              </w:rPr>
              <w:t>however,</w:t>
            </w:r>
            <w:r w:rsidR="00723AF1" w:rsidRPr="00A07CFD">
              <w:rPr>
                <w:rFonts w:ascii="Arial Narrow" w:eastAsia="Times New Roman" w:hAnsi="Arial Narrow" w:cs="Times New Roman"/>
                <w:sz w:val="24"/>
                <w:szCs w:val="24"/>
              </w:rPr>
              <w:t xml:space="preserve"> </w:t>
            </w:r>
            <w:r w:rsidR="00723AF1" w:rsidRPr="00A07CFD">
              <w:rPr>
                <w:rFonts w:ascii="Arial Narrow" w:hAnsi="Arial Narrow"/>
                <w:sz w:val="24"/>
                <w:szCs w:val="24"/>
              </w:rPr>
              <w:t xml:space="preserve">this unit will allow students to study Communist Russia meeting the NC to study at least one study of a significant in world history and its interconnections with other world developments. </w:t>
            </w:r>
            <w:r w:rsidR="00723AF1" w:rsidRPr="00A07CFD">
              <w:rPr>
                <w:rFonts w:ascii="Arial Narrow" w:hAnsi="Arial Narrow" w:cs="Arial"/>
                <w:bCs/>
                <w:sz w:val="24"/>
                <w:szCs w:val="24"/>
              </w:rPr>
              <w:t xml:space="preserve"> Students will begin the unit by investigating the impact of the 1917 Russian Revolution and </w:t>
            </w:r>
            <w:r w:rsidR="0073153B" w:rsidRPr="00A07CFD">
              <w:rPr>
                <w:rFonts w:ascii="Arial Narrow" w:hAnsi="Arial Narrow" w:cs="Arial"/>
                <w:bCs/>
                <w:sz w:val="24"/>
                <w:szCs w:val="24"/>
              </w:rPr>
              <w:t>its</w:t>
            </w:r>
            <w:r w:rsidR="00723AF1" w:rsidRPr="00A07CFD">
              <w:rPr>
                <w:rFonts w:ascii="Arial Narrow" w:hAnsi="Arial Narrow" w:cs="Arial"/>
                <w:bCs/>
                <w:sz w:val="24"/>
                <w:szCs w:val="24"/>
              </w:rPr>
              <w:t xml:space="preserve"> consequences-linking to previous learning on </w:t>
            </w:r>
            <w:r w:rsidR="0092228E" w:rsidRPr="00A07CFD">
              <w:rPr>
                <w:rFonts w:ascii="Arial Narrow" w:hAnsi="Arial Narrow" w:cs="Arial"/>
                <w:bCs/>
                <w:sz w:val="24"/>
                <w:szCs w:val="24"/>
              </w:rPr>
              <w:t>revolutions.</w:t>
            </w:r>
            <w:r w:rsidR="0092228E" w:rsidRPr="00A07CFD">
              <w:rPr>
                <w:rFonts w:ascii="Arial Narrow" w:eastAsia="Times New Roman" w:hAnsi="Arial Narrow" w:cs="Times New Roman"/>
                <w:sz w:val="24"/>
                <w:szCs w:val="24"/>
              </w:rPr>
              <w:t xml:space="preserve"> Students</w:t>
            </w:r>
            <w:r w:rsidR="00723AF1" w:rsidRPr="00A07CFD">
              <w:rPr>
                <w:rFonts w:ascii="Arial Narrow" w:eastAsia="Times New Roman" w:hAnsi="Arial Narrow" w:cs="Times New Roman"/>
                <w:sz w:val="24"/>
                <w:szCs w:val="24"/>
              </w:rPr>
              <w:t xml:space="preserve"> will then build upon their</w:t>
            </w:r>
            <w:r w:rsidR="00F67CA0" w:rsidRPr="00A07CFD">
              <w:rPr>
                <w:rFonts w:ascii="Arial Narrow" w:eastAsia="Times New Roman" w:hAnsi="Arial Narrow" w:cs="Times New Roman"/>
                <w:sz w:val="24"/>
                <w:szCs w:val="24"/>
              </w:rPr>
              <w:t xml:space="preserve"> understanding of the </w:t>
            </w:r>
            <w:r w:rsidR="00D51DBB" w:rsidRPr="00A07CFD">
              <w:rPr>
                <w:rFonts w:ascii="Arial Narrow" w:eastAsia="Times New Roman" w:hAnsi="Arial Narrow" w:cs="Times New Roman"/>
                <w:sz w:val="24"/>
                <w:szCs w:val="24"/>
              </w:rPr>
              <w:t>Challenges for Britain, Europe and the Wider World 1901-present</w:t>
            </w:r>
            <w:r w:rsidR="009519C4" w:rsidRPr="00A07CFD">
              <w:rPr>
                <w:rFonts w:ascii="Arial Narrow" w:eastAsia="Times New Roman" w:hAnsi="Arial Narrow" w:cs="Times New Roman"/>
                <w:sz w:val="24"/>
                <w:szCs w:val="24"/>
              </w:rPr>
              <w:t xml:space="preserve"> day by looking at the establishment of communism </w:t>
            </w:r>
            <w:r w:rsidR="00723AF1" w:rsidRPr="00A07CFD">
              <w:rPr>
                <w:rFonts w:ascii="Arial Narrow" w:eastAsia="Times New Roman" w:hAnsi="Arial Narrow" w:cs="Times New Roman"/>
                <w:sz w:val="24"/>
                <w:szCs w:val="24"/>
              </w:rPr>
              <w:t>in</w:t>
            </w:r>
            <w:r w:rsidR="009519C4" w:rsidRPr="00A07CFD">
              <w:rPr>
                <w:rFonts w:ascii="Arial Narrow" w:eastAsia="Times New Roman" w:hAnsi="Arial Narrow" w:cs="Times New Roman"/>
                <w:sz w:val="24"/>
                <w:szCs w:val="24"/>
              </w:rPr>
              <w:t xml:space="preserve"> Russia and the role of </w:t>
            </w:r>
            <w:r w:rsidR="00723AF1" w:rsidRPr="00A07CFD">
              <w:rPr>
                <w:rFonts w:ascii="Arial Narrow" w:eastAsia="Times New Roman" w:hAnsi="Arial Narrow" w:cs="Times New Roman"/>
                <w:sz w:val="24"/>
                <w:szCs w:val="24"/>
              </w:rPr>
              <w:t>Stalin, to then be able to make comparisons with Hitler</w:t>
            </w:r>
            <w:r w:rsidR="009519C4" w:rsidRPr="00A07CFD">
              <w:rPr>
                <w:rFonts w:ascii="Arial Narrow" w:eastAsia="Times New Roman" w:hAnsi="Arial Narrow" w:cs="Times New Roman"/>
                <w:sz w:val="24"/>
                <w:szCs w:val="24"/>
              </w:rPr>
              <w:t>.</w:t>
            </w:r>
            <w:r w:rsidR="00723AF1" w:rsidRPr="00A07CFD">
              <w:rPr>
                <w:rFonts w:ascii="Arial Narrow" w:hAnsi="Arial Narrow" w:cs="Arial"/>
                <w:bCs/>
                <w:sz w:val="24"/>
                <w:szCs w:val="24"/>
              </w:rPr>
              <w:t xml:space="preserve"> </w:t>
            </w:r>
          </w:p>
          <w:p w14:paraId="22BF447E" w14:textId="77777777" w:rsidR="00723F92" w:rsidRPr="00A07CFD" w:rsidRDefault="00723F92" w:rsidP="003013DA">
            <w:pPr>
              <w:rPr>
                <w:rFonts w:ascii="Arial Narrow" w:hAnsi="Arial Narrow" w:cs="Arial"/>
                <w:bCs/>
                <w:sz w:val="24"/>
                <w:szCs w:val="24"/>
              </w:rPr>
            </w:pPr>
          </w:p>
          <w:p w14:paraId="573C3D1A" w14:textId="1EB3540B" w:rsidR="0073153B" w:rsidRPr="00A07CFD" w:rsidRDefault="006B6CFA" w:rsidP="003013DA">
            <w:pPr>
              <w:rPr>
                <w:rFonts w:ascii="Arial Narrow" w:eastAsia="Times New Roman" w:hAnsi="Arial Narrow" w:cs="Times New Roman"/>
                <w:sz w:val="24"/>
                <w:szCs w:val="24"/>
              </w:rPr>
            </w:pPr>
            <w:r w:rsidRPr="00A07CFD">
              <w:rPr>
                <w:rFonts w:ascii="Arial Narrow" w:hAnsi="Arial Narrow"/>
                <w:b/>
                <w:sz w:val="24"/>
                <w:szCs w:val="24"/>
              </w:rPr>
              <w:t xml:space="preserve">How does this unit build on students’ prior learning? </w:t>
            </w:r>
            <w:r w:rsidRPr="00A07CFD">
              <w:rPr>
                <w:rFonts w:ascii="Arial Narrow" w:eastAsia="Times New Roman" w:hAnsi="Arial Narrow" w:cs="Times New Roman"/>
                <w:b/>
                <w:sz w:val="24"/>
                <w:szCs w:val="24"/>
              </w:rPr>
              <w:t xml:space="preserve"> </w:t>
            </w:r>
            <w:r w:rsidRPr="00A07CFD">
              <w:rPr>
                <w:rFonts w:ascii="Arial Narrow" w:eastAsia="Times New Roman" w:hAnsi="Arial Narrow" w:cs="Times New Roman"/>
                <w:sz w:val="24"/>
                <w:szCs w:val="24"/>
              </w:rPr>
              <w:t xml:space="preserve">This unit builds on the foundations </w:t>
            </w:r>
            <w:r w:rsidR="00E32B22" w:rsidRPr="00A07CFD">
              <w:rPr>
                <w:rFonts w:ascii="Arial Narrow" w:eastAsia="Times New Roman" w:hAnsi="Arial Narrow" w:cs="Times New Roman"/>
                <w:sz w:val="24"/>
                <w:szCs w:val="24"/>
              </w:rPr>
              <w:t>tha</w:t>
            </w:r>
            <w:r w:rsidR="00D51DBB" w:rsidRPr="00A07CFD">
              <w:rPr>
                <w:rFonts w:ascii="Arial Narrow" w:eastAsia="Times New Roman" w:hAnsi="Arial Narrow" w:cs="Times New Roman"/>
                <w:sz w:val="24"/>
                <w:szCs w:val="24"/>
              </w:rPr>
              <w:t>t have been introduced</w:t>
            </w:r>
            <w:r w:rsidR="009519C4" w:rsidRPr="00A07CFD">
              <w:rPr>
                <w:rFonts w:ascii="Arial Narrow" w:eastAsia="Times New Roman" w:hAnsi="Arial Narrow" w:cs="Times New Roman"/>
                <w:sz w:val="24"/>
                <w:szCs w:val="24"/>
              </w:rPr>
              <w:t xml:space="preserve"> in previous years by looking at the cause and </w:t>
            </w:r>
            <w:r w:rsidR="0073153B" w:rsidRPr="00A07CFD">
              <w:rPr>
                <w:rFonts w:ascii="Arial Narrow" w:eastAsia="Times New Roman" w:hAnsi="Arial Narrow" w:cs="Times New Roman"/>
                <w:sz w:val="24"/>
                <w:szCs w:val="24"/>
              </w:rPr>
              <w:t>consequence</w:t>
            </w:r>
            <w:r w:rsidR="009519C4" w:rsidRPr="00A07CFD">
              <w:rPr>
                <w:rFonts w:ascii="Arial Narrow" w:eastAsia="Times New Roman" w:hAnsi="Arial Narrow" w:cs="Times New Roman"/>
                <w:sz w:val="24"/>
                <w:szCs w:val="24"/>
              </w:rPr>
              <w:t xml:space="preserve"> </w:t>
            </w:r>
            <w:r w:rsidR="0073153B" w:rsidRPr="00A07CFD">
              <w:rPr>
                <w:rFonts w:ascii="Arial Narrow" w:eastAsia="Times New Roman" w:hAnsi="Arial Narrow" w:cs="Times New Roman"/>
                <w:sz w:val="24"/>
                <w:szCs w:val="24"/>
              </w:rPr>
              <w:t>of revolutions</w:t>
            </w:r>
            <w:r w:rsidR="009519C4" w:rsidRPr="00A07CFD">
              <w:rPr>
                <w:rFonts w:ascii="Arial Narrow" w:eastAsia="Times New Roman" w:hAnsi="Arial Narrow" w:cs="Times New Roman"/>
                <w:sz w:val="24"/>
                <w:szCs w:val="24"/>
              </w:rPr>
              <w:t xml:space="preserve"> within society.</w:t>
            </w:r>
            <w:r w:rsidR="00723AF1" w:rsidRPr="00A07CFD">
              <w:rPr>
                <w:rFonts w:ascii="Arial Narrow" w:eastAsia="Times New Roman" w:hAnsi="Arial Narrow" w:cs="Times New Roman"/>
                <w:sz w:val="24"/>
                <w:szCs w:val="24"/>
              </w:rPr>
              <w:t xml:space="preserve"> </w:t>
            </w:r>
            <w:r w:rsidR="0073153B" w:rsidRPr="00A07CFD">
              <w:rPr>
                <w:rFonts w:ascii="Arial Narrow" w:eastAsia="Times New Roman" w:hAnsi="Arial Narrow" w:cs="Times New Roman"/>
                <w:sz w:val="24"/>
                <w:szCs w:val="24"/>
              </w:rPr>
              <w:t>Students</w:t>
            </w:r>
            <w:r w:rsidR="00723AF1" w:rsidRPr="00A07CFD">
              <w:rPr>
                <w:rFonts w:ascii="Arial Narrow" w:eastAsia="Times New Roman" w:hAnsi="Arial Narrow" w:cs="Times New Roman"/>
                <w:sz w:val="24"/>
                <w:szCs w:val="24"/>
              </w:rPr>
              <w:t xml:space="preserve"> have previously </w:t>
            </w:r>
            <w:r w:rsidR="0073153B" w:rsidRPr="00A07CFD">
              <w:rPr>
                <w:rFonts w:ascii="Arial Narrow" w:eastAsia="Times New Roman" w:hAnsi="Arial Narrow" w:cs="Times New Roman"/>
                <w:sz w:val="24"/>
                <w:szCs w:val="24"/>
              </w:rPr>
              <w:t>studied life</w:t>
            </w:r>
            <w:r w:rsidR="009519C4" w:rsidRPr="00A07CFD">
              <w:rPr>
                <w:rFonts w:ascii="Arial Narrow" w:eastAsia="Times New Roman" w:hAnsi="Arial Narrow" w:cs="Times New Roman"/>
                <w:sz w:val="24"/>
                <w:szCs w:val="24"/>
              </w:rPr>
              <w:t xml:space="preserve"> in Hitler’s Germany and the </w:t>
            </w:r>
            <w:r w:rsidR="0073153B" w:rsidRPr="00A07CFD">
              <w:rPr>
                <w:rFonts w:ascii="Arial Narrow" w:eastAsia="Times New Roman" w:hAnsi="Arial Narrow" w:cs="Times New Roman"/>
                <w:sz w:val="24"/>
                <w:szCs w:val="24"/>
              </w:rPr>
              <w:t>Holocaust; therefore, this unit allows students to build on their understanding of 20</w:t>
            </w:r>
            <w:r w:rsidR="0073153B" w:rsidRPr="00A07CFD">
              <w:rPr>
                <w:rFonts w:ascii="Arial Narrow" w:eastAsia="Times New Roman" w:hAnsi="Arial Narrow" w:cs="Times New Roman"/>
                <w:sz w:val="24"/>
                <w:szCs w:val="24"/>
                <w:vertAlign w:val="superscript"/>
              </w:rPr>
              <w:t>th</w:t>
            </w:r>
            <w:r w:rsidR="0073153B" w:rsidRPr="00A07CFD">
              <w:rPr>
                <w:rFonts w:ascii="Arial Narrow" w:eastAsia="Times New Roman" w:hAnsi="Arial Narrow" w:cs="Times New Roman"/>
                <w:sz w:val="24"/>
                <w:szCs w:val="24"/>
              </w:rPr>
              <w:t xml:space="preserve"> Century Dictators and make comparisons between Hitler and Stalin. Student shave also been introduced to 20</w:t>
            </w:r>
            <w:r w:rsidR="0073153B" w:rsidRPr="00A07CFD">
              <w:rPr>
                <w:rFonts w:ascii="Arial Narrow" w:eastAsia="Times New Roman" w:hAnsi="Arial Narrow" w:cs="Times New Roman"/>
                <w:sz w:val="24"/>
                <w:szCs w:val="24"/>
                <w:vertAlign w:val="superscript"/>
              </w:rPr>
              <w:t>th</w:t>
            </w:r>
            <w:r w:rsidR="0073153B" w:rsidRPr="00A07CFD">
              <w:rPr>
                <w:rFonts w:ascii="Arial Narrow" w:eastAsia="Times New Roman" w:hAnsi="Arial Narrow" w:cs="Times New Roman"/>
                <w:sz w:val="24"/>
                <w:szCs w:val="24"/>
              </w:rPr>
              <w:t xml:space="preserve"> Century Russia in English, where they have studied animal farm. Students have been introduced to historical interpretation and source material to reach conclusions about events and individuals and this unit provides opportunities to develop this further- deepening understanding of motive.</w:t>
            </w:r>
          </w:p>
          <w:p w14:paraId="60ABDB4C" w14:textId="77777777" w:rsidR="00723F92" w:rsidRPr="00A07CFD" w:rsidRDefault="00723F92" w:rsidP="003013DA">
            <w:pPr>
              <w:rPr>
                <w:rFonts w:ascii="Arial Narrow" w:eastAsia="Times New Roman" w:hAnsi="Arial Narrow" w:cs="Times New Roman"/>
                <w:sz w:val="24"/>
                <w:szCs w:val="24"/>
              </w:rPr>
            </w:pPr>
          </w:p>
          <w:p w14:paraId="3B94C70D" w14:textId="0C0377B4" w:rsidR="00723F92" w:rsidRDefault="006B6CFA" w:rsidP="003013DA">
            <w:pPr>
              <w:rPr>
                <w:rFonts w:ascii="Arial Narrow" w:eastAsia="Times New Roman" w:hAnsi="Arial Narrow" w:cs="Times New Roman"/>
                <w:sz w:val="24"/>
                <w:szCs w:val="24"/>
              </w:rPr>
            </w:pPr>
            <w:r w:rsidRPr="00A07CFD">
              <w:rPr>
                <w:rFonts w:ascii="Arial Narrow" w:hAnsi="Arial Narrow"/>
                <w:b/>
                <w:sz w:val="24"/>
                <w:szCs w:val="24"/>
              </w:rPr>
              <w:t>How does this unit provide a foundation for future learning?</w:t>
            </w:r>
            <w:r w:rsidRPr="00A07CFD">
              <w:rPr>
                <w:rFonts w:ascii="Arial Narrow" w:hAnsi="Arial Narrow"/>
                <w:sz w:val="24"/>
                <w:szCs w:val="24"/>
              </w:rPr>
              <w:t xml:space="preserve"> </w:t>
            </w:r>
            <w:r w:rsidRPr="00A07CFD">
              <w:rPr>
                <w:rFonts w:ascii="Arial Narrow" w:eastAsia="Times New Roman" w:hAnsi="Arial Narrow" w:cs="Times New Roman"/>
                <w:sz w:val="24"/>
                <w:szCs w:val="24"/>
              </w:rPr>
              <w:t xml:space="preserve"> </w:t>
            </w:r>
            <w:r w:rsidR="007114C7" w:rsidRPr="002334D4">
              <w:rPr>
                <w:rFonts w:ascii="Arial Narrow" w:hAnsi="Arial Narrow"/>
                <w:b/>
                <w:color w:val="7030A0"/>
              </w:rPr>
              <w:t xml:space="preserve"> Knowledge we need </w:t>
            </w:r>
            <w:proofErr w:type="gramStart"/>
            <w:r w:rsidR="007114C7" w:rsidRPr="002334D4">
              <w:rPr>
                <w:rFonts w:ascii="Arial Narrow" w:hAnsi="Arial Narrow"/>
                <w:b/>
                <w:color w:val="7030A0"/>
              </w:rPr>
              <w:t>later</w:t>
            </w:r>
            <w:r w:rsidR="007114C7" w:rsidRPr="003213EE">
              <w:rPr>
                <w:rFonts w:ascii="Arial Narrow" w:hAnsi="Arial Narrow"/>
              </w:rPr>
              <w:t xml:space="preserve"> </w:t>
            </w:r>
            <w:r w:rsidR="0092228E">
              <w:t xml:space="preserve"> </w:t>
            </w:r>
            <w:r w:rsidR="0092228E" w:rsidRPr="0092228E">
              <w:rPr>
                <w:rFonts w:ascii="Arial Narrow" w:hAnsi="Arial Narrow"/>
              </w:rPr>
              <w:t>This</w:t>
            </w:r>
            <w:proofErr w:type="gramEnd"/>
            <w:r w:rsidR="0092228E" w:rsidRPr="0092228E">
              <w:rPr>
                <w:rFonts w:ascii="Arial Narrow" w:hAnsi="Arial Narrow"/>
              </w:rPr>
              <w:t xml:space="preserve"> unit provides a foundation for future learning as the Y9 Core Concepts of terror and reform, which are embedded into the unit, are built upon in studies through the rest of KS3</w:t>
            </w:r>
            <w:r w:rsidR="0092228E">
              <w:rPr>
                <w:rFonts w:ascii="Arial Narrow" w:hAnsi="Arial Narrow"/>
              </w:rPr>
              <w:t xml:space="preserve"> in the protest unit</w:t>
            </w:r>
            <w:r w:rsidR="0092228E" w:rsidRPr="0092228E">
              <w:rPr>
                <w:rFonts w:ascii="Arial Narrow" w:hAnsi="Arial Narrow"/>
              </w:rPr>
              <w:t xml:space="preserve"> and into KS4</w:t>
            </w:r>
            <w:r w:rsidR="0092228E">
              <w:rPr>
                <w:rFonts w:ascii="Arial Narrow" w:hAnsi="Arial Narrow"/>
              </w:rPr>
              <w:t>/5</w:t>
            </w:r>
            <w:r w:rsidR="0092228E" w:rsidRPr="0092228E">
              <w:rPr>
                <w:rFonts w:ascii="Arial Narrow" w:hAnsi="Arial Narrow"/>
              </w:rPr>
              <w:t xml:space="preserve"> (See Core Concept document). </w:t>
            </w:r>
            <w:r w:rsidR="0073153B" w:rsidRPr="00A07CFD">
              <w:rPr>
                <w:rFonts w:ascii="Arial Narrow" w:eastAsia="Times New Roman" w:hAnsi="Arial Narrow" w:cs="Times New Roman"/>
                <w:sz w:val="24"/>
                <w:szCs w:val="24"/>
              </w:rPr>
              <w:t>The idea of communism is fundamental for pupils studying the Conflict and Tension 1918-1939, where students look at the role of Stalin in the causes of WW2. Also, in the America Opportunity and Inequality 1920–1973-unit students look at the rising fear of Communism in the USA (the first and second red scare) and how this has an impact of domestic and international policy.  As well as this, students will be given the opportunity to compare interpretations in depth- which they find difficult at KS4</w:t>
            </w:r>
            <w:r w:rsidR="007114C7">
              <w:rPr>
                <w:rFonts w:ascii="Arial Narrow" w:eastAsia="Times New Roman" w:hAnsi="Arial Narrow" w:cs="Times New Roman"/>
                <w:sz w:val="24"/>
                <w:szCs w:val="24"/>
              </w:rPr>
              <w:t xml:space="preserve"> and KS5.</w:t>
            </w:r>
          </w:p>
          <w:p w14:paraId="50DEE58F" w14:textId="77777777" w:rsidR="00065E99" w:rsidRPr="00A07CFD" w:rsidRDefault="00065E99" w:rsidP="003013DA">
            <w:pPr>
              <w:rPr>
                <w:rFonts w:ascii="Arial Narrow" w:eastAsia="Times New Roman" w:hAnsi="Arial Narrow" w:cs="Times New Roman"/>
                <w:sz w:val="24"/>
                <w:szCs w:val="24"/>
              </w:rPr>
            </w:pPr>
          </w:p>
          <w:p w14:paraId="0C2392D0" w14:textId="4B84C111" w:rsidR="00A07CFD" w:rsidRDefault="006B6CFA" w:rsidP="003013DA">
            <w:pPr>
              <w:rPr>
                <w:rFonts w:ascii="Arial Narrow" w:hAnsi="Arial Narrow"/>
                <w:sz w:val="24"/>
                <w:szCs w:val="24"/>
              </w:rPr>
            </w:pPr>
            <w:r w:rsidRPr="00A07CFD">
              <w:rPr>
                <w:rFonts w:ascii="Arial Narrow" w:hAnsi="Arial Narrow"/>
                <w:b/>
                <w:sz w:val="24"/>
                <w:szCs w:val="24"/>
              </w:rPr>
              <w:t>Summative assessment:</w:t>
            </w:r>
            <w:r w:rsidR="00477223" w:rsidRPr="00A07CFD">
              <w:rPr>
                <w:rFonts w:ascii="Arial Narrow" w:hAnsi="Arial Narrow"/>
                <w:sz w:val="24"/>
                <w:szCs w:val="24"/>
              </w:rPr>
              <w:t xml:space="preserve"> </w:t>
            </w:r>
            <w:r w:rsidR="005D0585" w:rsidRPr="00A07CFD">
              <w:rPr>
                <w:rFonts w:ascii="Arial Narrow" w:hAnsi="Arial Narrow"/>
                <w:sz w:val="24"/>
                <w:szCs w:val="24"/>
              </w:rPr>
              <w:t xml:space="preserve">Assessments </w:t>
            </w:r>
            <w:r w:rsidR="003511CB" w:rsidRPr="00A07CFD">
              <w:rPr>
                <w:rFonts w:ascii="Arial Narrow" w:hAnsi="Arial Narrow"/>
                <w:sz w:val="24"/>
                <w:szCs w:val="24"/>
              </w:rPr>
              <w:t xml:space="preserve">covering </w:t>
            </w:r>
            <w:r w:rsidR="000C0084" w:rsidRPr="00A07CFD">
              <w:rPr>
                <w:rFonts w:ascii="Arial Narrow" w:hAnsi="Arial Narrow"/>
                <w:sz w:val="24"/>
                <w:szCs w:val="24"/>
              </w:rPr>
              <w:t>interpretation</w:t>
            </w:r>
            <w:r w:rsidR="0073153B" w:rsidRPr="00A07CFD">
              <w:rPr>
                <w:rFonts w:ascii="Arial Narrow" w:hAnsi="Arial Narrow"/>
                <w:sz w:val="24"/>
                <w:szCs w:val="24"/>
              </w:rPr>
              <w:t xml:space="preserve"> comparison</w:t>
            </w:r>
            <w:r w:rsidR="007114C7">
              <w:rPr>
                <w:rFonts w:ascii="Arial Narrow" w:hAnsi="Arial Narrow"/>
                <w:sz w:val="24"/>
                <w:szCs w:val="24"/>
              </w:rPr>
              <w:t xml:space="preserve"> and evaluation. </w:t>
            </w:r>
            <w:r w:rsidR="00723F92" w:rsidRPr="00A07CFD">
              <w:rPr>
                <w:rFonts w:ascii="Arial Narrow" w:hAnsi="Arial Narrow"/>
                <w:sz w:val="24"/>
                <w:szCs w:val="24"/>
              </w:rPr>
              <w:t xml:space="preserve"> </w:t>
            </w:r>
            <w:r w:rsidR="007114C7">
              <w:t xml:space="preserve"> </w:t>
            </w:r>
            <w:r w:rsidR="007114C7" w:rsidRPr="007114C7">
              <w:rPr>
                <w:rFonts w:ascii="Arial Narrow" w:hAnsi="Arial Narrow"/>
                <w:sz w:val="24"/>
                <w:szCs w:val="24"/>
              </w:rPr>
              <w:t>Students will be frequently assessed and will receive feedback to track progress and aid improvement in pupil’s substantive and disciplinary knowledge. Students will complete an end of unit quiz to assess substantive knowledge and assessments will allow staff to assess pupil’s disciplinary knowledge. Future KS3</w:t>
            </w:r>
            <w:r w:rsidR="007114C7">
              <w:rPr>
                <w:rFonts w:ascii="Arial Narrow" w:hAnsi="Arial Narrow"/>
                <w:sz w:val="24"/>
                <w:szCs w:val="24"/>
              </w:rPr>
              <w:t xml:space="preserve"> and KS4 assessments </w:t>
            </w:r>
            <w:r w:rsidR="007114C7" w:rsidRPr="007114C7">
              <w:rPr>
                <w:rFonts w:ascii="Arial Narrow" w:hAnsi="Arial Narrow"/>
                <w:sz w:val="24"/>
                <w:szCs w:val="24"/>
              </w:rPr>
              <w:t>will assess the long-term retention of key concepts from this unit.</w:t>
            </w:r>
          </w:p>
          <w:p w14:paraId="3EEF9167" w14:textId="77777777" w:rsidR="007114C7" w:rsidRPr="00A07CFD" w:rsidRDefault="007114C7" w:rsidP="003013DA">
            <w:pPr>
              <w:rPr>
                <w:rFonts w:ascii="Arial Narrow" w:hAnsi="Arial Narrow"/>
                <w:sz w:val="24"/>
                <w:szCs w:val="24"/>
              </w:rPr>
            </w:pPr>
          </w:p>
          <w:p w14:paraId="7C4E314A" w14:textId="21322DBF" w:rsidR="007114C7" w:rsidRPr="00A07CFD" w:rsidRDefault="00772538" w:rsidP="00A07CFD">
            <w:pPr>
              <w:rPr>
                <w:rFonts w:ascii="Arial Narrow" w:hAnsi="Arial Narrow" w:cstheme="minorHAnsi"/>
                <w:sz w:val="24"/>
                <w:szCs w:val="24"/>
              </w:rPr>
            </w:pPr>
            <w:r w:rsidRPr="00A07CFD">
              <w:rPr>
                <w:rFonts w:ascii="Arial Narrow" w:hAnsi="Arial Narrow" w:cstheme="minorHAnsi"/>
                <w:b/>
                <w:sz w:val="24"/>
                <w:szCs w:val="24"/>
              </w:rPr>
              <w:t>SMSC/CIAG</w:t>
            </w:r>
            <w:r w:rsidRPr="00A07CFD">
              <w:rPr>
                <w:rFonts w:ascii="Arial Narrow" w:hAnsi="Arial Narrow" w:cstheme="minorHAnsi"/>
                <w:sz w:val="24"/>
                <w:szCs w:val="24"/>
              </w:rPr>
              <w:t xml:space="preserve">: </w:t>
            </w:r>
            <w:r w:rsidR="009B6B6B" w:rsidRPr="00A07CFD">
              <w:rPr>
                <w:rFonts w:ascii="Arial Narrow" w:hAnsi="Arial Narrow" w:cstheme="minorHAnsi"/>
                <w:sz w:val="24"/>
                <w:szCs w:val="24"/>
              </w:rPr>
              <w:t xml:space="preserve">Students explore </w:t>
            </w:r>
            <w:r w:rsidR="003511CB" w:rsidRPr="00A07CFD">
              <w:rPr>
                <w:rFonts w:ascii="Arial Narrow" w:hAnsi="Arial Narrow" w:cstheme="minorHAnsi"/>
                <w:sz w:val="24"/>
                <w:szCs w:val="24"/>
              </w:rPr>
              <w:t>morality when</w:t>
            </w:r>
            <w:r w:rsidR="009B6B6B" w:rsidRPr="00A07CFD">
              <w:rPr>
                <w:rFonts w:ascii="Arial Narrow" w:hAnsi="Arial Narrow" w:cstheme="minorHAnsi"/>
                <w:sz w:val="24"/>
                <w:szCs w:val="24"/>
              </w:rPr>
              <w:t xml:space="preserve"> looking at </w:t>
            </w:r>
            <w:r w:rsidR="00B6140A" w:rsidRPr="00A07CFD">
              <w:rPr>
                <w:rFonts w:ascii="Arial Narrow" w:hAnsi="Arial Narrow" w:cstheme="minorHAnsi"/>
                <w:sz w:val="24"/>
                <w:szCs w:val="24"/>
              </w:rPr>
              <w:t>Dictatorship</w:t>
            </w:r>
            <w:r w:rsidR="009B6B6B" w:rsidRPr="00A07CFD">
              <w:rPr>
                <w:rFonts w:ascii="Arial Narrow" w:hAnsi="Arial Narrow" w:cstheme="minorHAnsi"/>
                <w:sz w:val="24"/>
                <w:szCs w:val="24"/>
              </w:rPr>
              <w:t xml:space="preserve"> in </w:t>
            </w:r>
            <w:r w:rsidR="00B6140A" w:rsidRPr="00A07CFD">
              <w:rPr>
                <w:rFonts w:ascii="Arial Narrow" w:hAnsi="Arial Narrow" w:cstheme="minorHAnsi"/>
                <w:sz w:val="24"/>
                <w:szCs w:val="24"/>
              </w:rPr>
              <w:t>Communist Russia</w:t>
            </w:r>
            <w:r w:rsidR="009B6B6B" w:rsidRPr="00A07CFD">
              <w:rPr>
                <w:rFonts w:ascii="Arial Narrow" w:hAnsi="Arial Narrow" w:cstheme="minorHAnsi"/>
                <w:sz w:val="24"/>
                <w:szCs w:val="24"/>
              </w:rPr>
              <w:t xml:space="preserve"> an</w:t>
            </w:r>
            <w:r w:rsidR="00B6140A" w:rsidRPr="00A07CFD">
              <w:rPr>
                <w:rFonts w:ascii="Arial Narrow" w:hAnsi="Arial Narrow" w:cstheme="minorHAnsi"/>
                <w:sz w:val="24"/>
                <w:szCs w:val="24"/>
              </w:rPr>
              <w:t xml:space="preserve">d Stalin’s policies. </w:t>
            </w:r>
            <w:r w:rsidR="009B6B6B" w:rsidRPr="00A07CFD">
              <w:rPr>
                <w:rFonts w:ascii="Arial Narrow" w:hAnsi="Arial Narrow" w:cstheme="minorHAnsi"/>
                <w:sz w:val="24"/>
                <w:szCs w:val="24"/>
              </w:rPr>
              <w:t>Students will develop an understanding of the importance of democracy</w:t>
            </w:r>
            <w:r w:rsidR="00A70F1F" w:rsidRPr="00A07CFD">
              <w:rPr>
                <w:rFonts w:ascii="Arial Narrow" w:hAnsi="Arial Narrow" w:cstheme="minorHAnsi"/>
                <w:sz w:val="24"/>
                <w:szCs w:val="24"/>
              </w:rPr>
              <w:t xml:space="preserve"> when looking at the negative impacts of a </w:t>
            </w:r>
            <w:r w:rsidR="003511CB" w:rsidRPr="00A07CFD">
              <w:rPr>
                <w:rFonts w:ascii="Arial Narrow" w:hAnsi="Arial Narrow" w:cstheme="minorHAnsi"/>
                <w:sz w:val="24"/>
                <w:szCs w:val="24"/>
              </w:rPr>
              <w:t>dictatorship.</w:t>
            </w:r>
            <w:r w:rsidR="009B6B6B" w:rsidRPr="00A07CFD">
              <w:rPr>
                <w:rFonts w:ascii="Arial Narrow" w:hAnsi="Arial Narrow" w:cstheme="minorHAnsi"/>
                <w:sz w:val="24"/>
                <w:szCs w:val="24"/>
              </w:rPr>
              <w:t xml:space="preserve"> Cultural links: Students look at propaganda and </w:t>
            </w:r>
            <w:r w:rsidR="003511CB" w:rsidRPr="00A07CFD">
              <w:rPr>
                <w:rFonts w:ascii="Arial Narrow" w:hAnsi="Arial Narrow" w:cstheme="minorHAnsi"/>
                <w:sz w:val="24"/>
                <w:szCs w:val="24"/>
              </w:rPr>
              <w:t>censorship</w:t>
            </w:r>
            <w:r w:rsidR="009B6B6B" w:rsidRPr="00A07CFD">
              <w:rPr>
                <w:rFonts w:ascii="Arial Narrow" w:hAnsi="Arial Narrow" w:cstheme="minorHAnsi"/>
                <w:sz w:val="24"/>
                <w:szCs w:val="24"/>
              </w:rPr>
              <w:t xml:space="preserve"> and its effect on </w:t>
            </w:r>
            <w:r w:rsidR="003511CB" w:rsidRPr="00A07CFD">
              <w:rPr>
                <w:rFonts w:ascii="Arial Narrow" w:hAnsi="Arial Narrow" w:cstheme="minorHAnsi"/>
                <w:sz w:val="24"/>
                <w:szCs w:val="24"/>
              </w:rPr>
              <w:t>society. Students</w:t>
            </w:r>
            <w:r w:rsidR="00A70F1F" w:rsidRPr="00A07CFD">
              <w:rPr>
                <w:rFonts w:ascii="Arial Narrow" w:hAnsi="Arial Narrow" w:cstheme="minorHAnsi"/>
                <w:sz w:val="24"/>
                <w:szCs w:val="24"/>
              </w:rPr>
              <w:t xml:space="preserve"> will explore spirituality throughout the unit when looking at the </w:t>
            </w:r>
            <w:r w:rsidR="003511CB" w:rsidRPr="00A07CFD">
              <w:rPr>
                <w:rFonts w:ascii="Arial Narrow" w:hAnsi="Arial Narrow" w:cstheme="minorHAnsi"/>
                <w:sz w:val="24"/>
                <w:szCs w:val="24"/>
              </w:rPr>
              <w:t>persecution</w:t>
            </w:r>
            <w:r w:rsidR="00A70F1F" w:rsidRPr="00A07CFD">
              <w:rPr>
                <w:rFonts w:ascii="Arial Narrow" w:hAnsi="Arial Narrow" w:cstheme="minorHAnsi"/>
                <w:sz w:val="24"/>
                <w:szCs w:val="24"/>
              </w:rPr>
              <w:t xml:space="preserve"> of </w:t>
            </w:r>
            <w:r w:rsidR="003511CB" w:rsidRPr="00A07CFD">
              <w:rPr>
                <w:rFonts w:ascii="Arial Narrow" w:hAnsi="Arial Narrow" w:cstheme="minorHAnsi"/>
                <w:sz w:val="24"/>
                <w:szCs w:val="24"/>
              </w:rPr>
              <w:t>individuals</w:t>
            </w:r>
            <w:r w:rsidR="00A70F1F" w:rsidRPr="00A07CFD">
              <w:rPr>
                <w:rFonts w:ascii="Arial Narrow" w:hAnsi="Arial Narrow" w:cstheme="minorHAnsi"/>
                <w:sz w:val="24"/>
                <w:szCs w:val="24"/>
              </w:rPr>
              <w:t xml:space="preserve"> and will be encouraged to appreciate and uphold respect for different religious perspectives.</w:t>
            </w:r>
            <w:r w:rsidRPr="00A07CFD">
              <w:rPr>
                <w:rFonts w:ascii="Arial Narrow" w:hAnsi="Arial Narrow" w:cstheme="minorHAnsi"/>
                <w:sz w:val="24"/>
                <w:szCs w:val="24"/>
              </w:rPr>
              <w:t xml:space="preserve"> CIAG is referenced through the use of the Skills builder each lesson and </w:t>
            </w:r>
            <w:r w:rsidR="00A70F1F" w:rsidRPr="00A07CFD">
              <w:rPr>
                <w:rFonts w:ascii="Arial Narrow" w:hAnsi="Arial Narrow" w:cstheme="minorHAnsi"/>
                <w:sz w:val="24"/>
                <w:szCs w:val="24"/>
              </w:rPr>
              <w:t xml:space="preserve">linked to </w:t>
            </w:r>
            <w:r w:rsidR="009B31E9" w:rsidRPr="00A07CFD">
              <w:rPr>
                <w:rFonts w:ascii="Arial Narrow" w:hAnsi="Arial Narrow" w:cstheme="minorHAnsi"/>
                <w:sz w:val="24"/>
                <w:szCs w:val="24"/>
              </w:rPr>
              <w:t>appropriate</w:t>
            </w:r>
            <w:r w:rsidR="00A70F1F" w:rsidRPr="00A07CFD">
              <w:rPr>
                <w:rFonts w:ascii="Arial Narrow" w:hAnsi="Arial Narrow" w:cstheme="minorHAnsi"/>
                <w:sz w:val="24"/>
                <w:szCs w:val="24"/>
              </w:rPr>
              <w:t xml:space="preserve"> </w:t>
            </w:r>
            <w:r w:rsidRPr="00A07CFD">
              <w:rPr>
                <w:rFonts w:ascii="Arial Narrow" w:hAnsi="Arial Narrow" w:cstheme="minorHAnsi"/>
                <w:sz w:val="24"/>
                <w:szCs w:val="24"/>
              </w:rPr>
              <w:t xml:space="preserve">careers </w:t>
            </w:r>
            <w:r w:rsidR="00A70F1F" w:rsidRPr="00A07CFD">
              <w:rPr>
                <w:rFonts w:ascii="Arial Narrow" w:hAnsi="Arial Narrow" w:cstheme="minorHAnsi"/>
                <w:sz w:val="24"/>
                <w:szCs w:val="24"/>
              </w:rPr>
              <w:t>e.g. political and humanitarian roles.</w:t>
            </w:r>
          </w:p>
          <w:p w14:paraId="54BE119C" w14:textId="77777777" w:rsidR="007114C7" w:rsidRDefault="007114C7" w:rsidP="007114C7">
            <w:pPr>
              <w:rPr>
                <w:rFonts w:ascii="Arial Narrow" w:hAnsi="Arial Narrow"/>
                <w:color w:val="FF0000"/>
              </w:rPr>
            </w:pPr>
            <w:r w:rsidRPr="00802E57">
              <w:rPr>
                <w:rFonts w:ascii="Arial Narrow" w:hAnsi="Arial Narrow"/>
                <w:b/>
                <w:color w:val="FF0000"/>
              </w:rPr>
              <w:t>Literacy:</w:t>
            </w:r>
            <w:r>
              <w:rPr>
                <w:rFonts w:ascii="Arial Narrow" w:hAnsi="Arial Narrow"/>
                <w:color w:val="FF0000"/>
              </w:rPr>
              <w:t xml:space="preserve"> </w:t>
            </w:r>
          </w:p>
          <w:p w14:paraId="451B2A74" w14:textId="2A4B2E0B" w:rsidR="00A07CFD" w:rsidRPr="007114C7" w:rsidRDefault="007114C7" w:rsidP="007114C7">
            <w:pPr>
              <w:rPr>
                <w:rFonts w:ascii="Arial Narrow" w:hAnsi="Arial Narrow"/>
                <w:color w:val="FF0000"/>
              </w:rPr>
            </w:pPr>
            <w:r>
              <w:rPr>
                <w:rFonts w:ascii="Arial Narrow" w:hAnsi="Arial Narrow"/>
                <w:color w:val="FF0000"/>
              </w:rPr>
              <w:t>R</w:t>
            </w:r>
            <w:r w:rsidRPr="003254AA">
              <w:rPr>
                <w:rFonts w:ascii="Arial Narrow" w:hAnsi="Arial Narrow"/>
                <w:color w:val="FF0000"/>
              </w:rPr>
              <w:t>eading</w:t>
            </w:r>
            <w:r>
              <w:rPr>
                <w:rFonts w:ascii="Arial Narrow" w:hAnsi="Arial Narrow"/>
                <w:color w:val="FF0000"/>
              </w:rPr>
              <w:t xml:space="preserve"> and Writing is developed through the use of SMART Reading and Writing.</w:t>
            </w:r>
            <w:r w:rsidRPr="003254AA">
              <w:rPr>
                <w:rFonts w:ascii="Arial Narrow" w:hAnsi="Arial Narrow"/>
                <w:color w:val="FF0000"/>
              </w:rPr>
              <w:t xml:space="preserve"> </w:t>
            </w:r>
            <w:r>
              <w:rPr>
                <w:rFonts w:ascii="Arial Narrow" w:hAnsi="Arial Narrow"/>
                <w:color w:val="FF0000"/>
              </w:rPr>
              <w:t xml:space="preserve">Literacy apps are embedded and used in lessons and ambitious vocabulary is taught through the use of FRAYER and PUSH. There are frequent opportunities to address issues with SPAG and whole school literacy foci is embedded into lessons. Opportunities to develop literacy/ oracy in lessons are highlighted in red. </w:t>
            </w:r>
          </w:p>
          <w:p w14:paraId="696DBE4D" w14:textId="6E27DE67" w:rsidR="00723F92" w:rsidRPr="00A07CFD" w:rsidRDefault="00F7372F" w:rsidP="00723F92">
            <w:pPr>
              <w:rPr>
                <w:rFonts w:ascii="Arial Narrow" w:hAnsi="Arial Narrow" w:cstheme="minorHAnsi"/>
                <w:color w:val="FF0000"/>
                <w:sz w:val="24"/>
                <w:szCs w:val="24"/>
              </w:rPr>
            </w:pPr>
            <w:r w:rsidRPr="00A07CFD">
              <w:rPr>
                <w:rFonts w:ascii="Arial Narrow" w:hAnsi="Arial Narrow" w:cstheme="minorHAnsi"/>
                <w:color w:val="FF0000"/>
                <w:sz w:val="24"/>
                <w:szCs w:val="24"/>
              </w:rPr>
              <w:t xml:space="preserve"> </w:t>
            </w:r>
            <w:r w:rsidR="00723F92" w:rsidRPr="00A07CFD">
              <w:rPr>
                <w:rFonts w:ascii="Arial Narrow" w:hAnsi="Arial Narrow" w:cstheme="minorHAnsi"/>
                <w:b/>
                <w:color w:val="0070C0"/>
                <w:sz w:val="24"/>
                <w:szCs w:val="24"/>
              </w:rPr>
              <w:t xml:space="preserve">CC </w:t>
            </w:r>
            <w:r w:rsidR="00A07CFD" w:rsidRPr="00A07CFD">
              <w:rPr>
                <w:rFonts w:ascii="Arial Narrow" w:hAnsi="Arial Narrow" w:cstheme="minorHAnsi"/>
                <w:b/>
                <w:color w:val="0070C0"/>
                <w:sz w:val="24"/>
                <w:szCs w:val="24"/>
              </w:rPr>
              <w:t>links:</w:t>
            </w:r>
            <w:r w:rsidR="00A07CFD" w:rsidRPr="00A07CFD">
              <w:rPr>
                <w:rFonts w:ascii="Arial Narrow" w:hAnsi="Arial Narrow"/>
                <w:color w:val="0070C0"/>
                <w:sz w:val="24"/>
                <w:szCs w:val="24"/>
              </w:rPr>
              <w:t xml:space="preserve"> Art</w:t>
            </w:r>
            <w:r w:rsidR="00723F92" w:rsidRPr="00A07CFD">
              <w:rPr>
                <w:rFonts w:ascii="Arial Narrow" w:hAnsi="Arial Narrow"/>
                <w:color w:val="0070C0"/>
                <w:sz w:val="24"/>
                <w:szCs w:val="24"/>
              </w:rPr>
              <w:t xml:space="preserve">- Influential leaders- Diagonal (KS3/4)-leaders/dictators including Hitler. </w:t>
            </w:r>
            <w:r w:rsidR="00723F92" w:rsidRPr="00A07CFD">
              <w:rPr>
                <w:rFonts w:ascii="Arial Narrow" w:hAnsi="Arial Narrow" w:cstheme="minorHAnsi"/>
                <w:color w:val="0070C0"/>
                <w:sz w:val="24"/>
                <w:szCs w:val="24"/>
              </w:rPr>
              <w:t xml:space="preserve">English- Animal farm – Diagonal (Year 8 term 1) -tyrannical rule </w:t>
            </w:r>
            <w:r w:rsidR="00723F92" w:rsidRPr="00A07CFD">
              <w:rPr>
                <w:rFonts w:ascii="Arial Narrow" w:hAnsi="Arial Narrow"/>
                <w:color w:val="0070C0"/>
                <w:sz w:val="24"/>
                <w:szCs w:val="24"/>
              </w:rPr>
              <w:t xml:space="preserve">PE- Leadership- Diagonal (Y10/Y11)- autocratic/democratic rule </w:t>
            </w:r>
          </w:p>
          <w:p w14:paraId="235C83A3" w14:textId="2F32C614" w:rsidR="00723F92" w:rsidRDefault="00723F92" w:rsidP="00B6140A">
            <w:pPr>
              <w:rPr>
                <w:rFonts w:ascii="Arial Narrow" w:hAnsi="Arial Narrow" w:cstheme="minorHAnsi"/>
                <w:b/>
                <w:color w:val="FF0000"/>
                <w:sz w:val="20"/>
                <w:szCs w:val="20"/>
              </w:rPr>
            </w:pPr>
          </w:p>
          <w:p w14:paraId="66356AB2" w14:textId="1D11B262" w:rsidR="007114C7" w:rsidRPr="00FF185F" w:rsidRDefault="007114C7" w:rsidP="007114C7">
            <w:pPr>
              <w:rPr>
                <w:rFonts w:ascii="Arial Narrow" w:hAnsi="Arial Narrow"/>
                <w:color w:val="7030A0"/>
              </w:rPr>
            </w:pPr>
            <w:r w:rsidRPr="00FF185F">
              <w:rPr>
                <w:rFonts w:ascii="Arial Narrow" w:hAnsi="Arial Narrow"/>
                <w:b/>
                <w:color w:val="7030A0"/>
                <w:sz w:val="36"/>
              </w:rPr>
              <w:lastRenderedPageBreak/>
              <w:t>DO MORE: Milestone assessment end points</w:t>
            </w:r>
          </w:p>
          <w:p w14:paraId="49E5BA24" w14:textId="0D22DEDB" w:rsidR="00723F92" w:rsidRDefault="00723F92" w:rsidP="00B6140A">
            <w:pPr>
              <w:rPr>
                <w:rFonts w:ascii="Arial Narrow" w:hAnsi="Arial Narrow" w:cstheme="minorHAnsi"/>
                <w:b/>
                <w:color w:val="FF0000"/>
                <w:sz w:val="20"/>
                <w:szCs w:val="20"/>
              </w:rPr>
            </w:pPr>
          </w:p>
          <w:tbl>
            <w:tblPr>
              <w:tblStyle w:val="TableGrid1"/>
              <w:tblpPr w:leftFromText="180" w:rightFromText="180" w:vertAnchor="page" w:horzAnchor="margin" w:tblpY="16"/>
              <w:tblOverlap w:val="never"/>
              <w:tblW w:w="15871" w:type="dxa"/>
              <w:tblLook w:val="04A0" w:firstRow="1" w:lastRow="0" w:firstColumn="1" w:lastColumn="0" w:noHBand="0" w:noVBand="1"/>
            </w:tblPr>
            <w:tblGrid>
              <w:gridCol w:w="5382"/>
              <w:gridCol w:w="4678"/>
              <w:gridCol w:w="5811"/>
            </w:tblGrid>
            <w:tr w:rsidR="00723F92" w:rsidRPr="00884BB8" w14:paraId="69EDD61A" w14:textId="77777777" w:rsidTr="00723F92">
              <w:trPr>
                <w:trHeight w:val="557"/>
              </w:trPr>
              <w:tc>
                <w:tcPr>
                  <w:tcW w:w="5382" w:type="dxa"/>
                </w:tcPr>
                <w:p w14:paraId="041EBD06" w14:textId="77777777" w:rsidR="00723F92" w:rsidRPr="00723F92" w:rsidRDefault="00723F92" w:rsidP="00723F92">
                  <w:pPr>
                    <w:spacing w:line="276" w:lineRule="auto"/>
                    <w:jc w:val="center"/>
                    <w:rPr>
                      <w:b/>
                      <w:bCs/>
                      <w:sz w:val="20"/>
                      <w:szCs w:val="20"/>
                    </w:rPr>
                  </w:pPr>
                  <w:r w:rsidRPr="00723F92">
                    <w:rPr>
                      <w:b/>
                      <w:bCs/>
                      <w:sz w:val="20"/>
                      <w:szCs w:val="20"/>
                    </w:rPr>
                    <w:lastRenderedPageBreak/>
                    <w:t>Basic</w:t>
                  </w:r>
                </w:p>
                <w:p w14:paraId="2A46449B" w14:textId="77777777" w:rsidR="00723F92" w:rsidRPr="00723F92" w:rsidRDefault="00723F92" w:rsidP="00723F92">
                  <w:pPr>
                    <w:spacing w:line="276" w:lineRule="auto"/>
                    <w:jc w:val="center"/>
                    <w:rPr>
                      <w:b/>
                      <w:bCs/>
                      <w:sz w:val="20"/>
                      <w:szCs w:val="20"/>
                    </w:rPr>
                  </w:pPr>
                  <w:r w:rsidRPr="00723F92">
                    <w:rPr>
                      <w:b/>
                      <w:bCs/>
                      <w:sz w:val="20"/>
                      <w:szCs w:val="20"/>
                    </w:rPr>
                    <w:t>(Lower Ability End Points)</w:t>
                  </w:r>
                </w:p>
              </w:tc>
              <w:tc>
                <w:tcPr>
                  <w:tcW w:w="4678" w:type="dxa"/>
                </w:tcPr>
                <w:p w14:paraId="64C2B557" w14:textId="77777777" w:rsidR="00723F92" w:rsidRPr="00723F92" w:rsidRDefault="00723F92" w:rsidP="00723F92">
                  <w:pPr>
                    <w:spacing w:line="276" w:lineRule="auto"/>
                    <w:jc w:val="center"/>
                    <w:rPr>
                      <w:b/>
                      <w:bCs/>
                      <w:sz w:val="20"/>
                      <w:szCs w:val="20"/>
                    </w:rPr>
                  </w:pPr>
                  <w:r w:rsidRPr="00723F92">
                    <w:rPr>
                      <w:b/>
                      <w:bCs/>
                      <w:sz w:val="20"/>
                      <w:szCs w:val="20"/>
                    </w:rPr>
                    <w:t>Clear</w:t>
                  </w:r>
                </w:p>
                <w:p w14:paraId="1CB3ABF1" w14:textId="77777777" w:rsidR="00723F92" w:rsidRPr="00723F92" w:rsidRDefault="00723F92" w:rsidP="00723F92">
                  <w:pPr>
                    <w:spacing w:line="276" w:lineRule="auto"/>
                    <w:jc w:val="center"/>
                    <w:rPr>
                      <w:b/>
                      <w:bCs/>
                      <w:sz w:val="20"/>
                      <w:szCs w:val="20"/>
                    </w:rPr>
                  </w:pPr>
                  <w:r w:rsidRPr="00723F92">
                    <w:rPr>
                      <w:b/>
                      <w:bCs/>
                      <w:sz w:val="20"/>
                      <w:szCs w:val="20"/>
                    </w:rPr>
                    <w:t>(Middle Ability End Points)</w:t>
                  </w:r>
                </w:p>
              </w:tc>
              <w:tc>
                <w:tcPr>
                  <w:tcW w:w="5811" w:type="dxa"/>
                </w:tcPr>
                <w:p w14:paraId="33D7EE28" w14:textId="77777777" w:rsidR="00723F92" w:rsidRPr="00723F92" w:rsidRDefault="00723F92" w:rsidP="00723F92">
                  <w:pPr>
                    <w:spacing w:line="276" w:lineRule="auto"/>
                    <w:jc w:val="center"/>
                    <w:rPr>
                      <w:b/>
                      <w:bCs/>
                      <w:sz w:val="20"/>
                      <w:szCs w:val="20"/>
                    </w:rPr>
                  </w:pPr>
                  <w:r w:rsidRPr="00723F92">
                    <w:rPr>
                      <w:b/>
                      <w:bCs/>
                      <w:sz w:val="20"/>
                      <w:szCs w:val="20"/>
                    </w:rPr>
                    <w:t>Detailed</w:t>
                  </w:r>
                </w:p>
                <w:p w14:paraId="7DD83172" w14:textId="77777777" w:rsidR="00723F92" w:rsidRPr="00723F92" w:rsidRDefault="00723F92" w:rsidP="00723F92">
                  <w:pPr>
                    <w:spacing w:line="276" w:lineRule="auto"/>
                    <w:jc w:val="center"/>
                    <w:rPr>
                      <w:bCs/>
                      <w:sz w:val="20"/>
                      <w:szCs w:val="20"/>
                    </w:rPr>
                  </w:pPr>
                  <w:r w:rsidRPr="00723F92">
                    <w:rPr>
                      <w:b/>
                      <w:bCs/>
                      <w:sz w:val="20"/>
                      <w:szCs w:val="20"/>
                    </w:rPr>
                    <w:t>(Higher Ability End Points)</w:t>
                  </w:r>
                </w:p>
              </w:tc>
            </w:tr>
            <w:tr w:rsidR="00723F92" w:rsidRPr="00884BB8" w14:paraId="2E532F3A" w14:textId="77777777" w:rsidTr="00723F92">
              <w:trPr>
                <w:trHeight w:val="981"/>
              </w:trPr>
              <w:tc>
                <w:tcPr>
                  <w:tcW w:w="5382" w:type="dxa"/>
                </w:tcPr>
                <w:p w14:paraId="643B8EAA" w14:textId="77777777" w:rsidR="00723F92" w:rsidRPr="00723F92" w:rsidRDefault="00723F92" w:rsidP="00723F92">
                  <w:pPr>
                    <w:spacing w:line="276" w:lineRule="auto"/>
                    <w:rPr>
                      <w:rFonts w:cs="Calibri"/>
                      <w:b/>
                      <w:bCs/>
                      <w:sz w:val="20"/>
                      <w:szCs w:val="20"/>
                      <w:shd w:val="clear" w:color="auto" w:fill="FFFFFF"/>
                    </w:rPr>
                  </w:pPr>
                  <w:r w:rsidRPr="00723F92">
                    <w:rPr>
                      <w:b/>
                      <w:bCs/>
                      <w:sz w:val="20"/>
                      <w:szCs w:val="20"/>
                    </w:rPr>
                    <w:t>Extending and deepening chronological understanding</w:t>
                  </w:r>
                  <w:r w:rsidRPr="00723F92">
                    <w:rPr>
                      <w:rFonts w:cs="Calibri"/>
                      <w:b/>
                      <w:bCs/>
                      <w:sz w:val="20"/>
                      <w:szCs w:val="20"/>
                      <w:shd w:val="clear" w:color="auto" w:fill="FFFFFF"/>
                    </w:rPr>
                    <w:t>, acquisition</w:t>
                  </w:r>
                  <w:r w:rsidRPr="00723F92">
                    <w:rPr>
                      <w:b/>
                      <w:bCs/>
                      <w:sz w:val="20"/>
                      <w:szCs w:val="20"/>
                    </w:rPr>
                    <w:t xml:space="preserve"> of knowledge and historical vocabulary.</w:t>
                  </w:r>
                </w:p>
                <w:p w14:paraId="5BDD0D30" w14:textId="7D0F5616"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Understand time is divided into time periods and shows an understanding of this in descriptions/ by putting events over multiple time periods into chronological order</w:t>
                  </w:r>
                  <w:r w:rsidR="00253FDC">
                    <w:rPr>
                      <w:rFonts w:cs="Calibri"/>
                      <w:sz w:val="20"/>
                      <w:szCs w:val="20"/>
                      <w:shd w:val="clear" w:color="auto" w:fill="FFFFFF"/>
                    </w:rPr>
                    <w:t xml:space="preserve"> </w:t>
                  </w:r>
                  <w:r w:rsidR="00253FDC" w:rsidRPr="00253FDC">
                    <w:rPr>
                      <w:rFonts w:cs="Calibri"/>
                      <w:color w:val="7030A0"/>
                      <w:sz w:val="20"/>
                      <w:szCs w:val="20"/>
                      <w:shd w:val="clear" w:color="auto" w:fill="FFFFFF"/>
                    </w:rPr>
                    <w:t>such as, the causes of the Russian Revolution</w:t>
                  </w:r>
                  <w:r w:rsidRPr="00723F92">
                    <w:rPr>
                      <w:rFonts w:cs="Calibri"/>
                      <w:sz w:val="20"/>
                      <w:szCs w:val="20"/>
                      <w:shd w:val="clear" w:color="auto" w:fill="FFFFFF"/>
                    </w:rPr>
                    <w:t>. Beginning to understand terms such as ‘The 20</w:t>
                  </w:r>
                  <w:r w:rsidRPr="00723F92">
                    <w:rPr>
                      <w:rFonts w:cs="Calibri"/>
                      <w:sz w:val="20"/>
                      <w:szCs w:val="20"/>
                      <w:shd w:val="clear" w:color="auto" w:fill="FFFFFF"/>
                      <w:vertAlign w:val="superscript"/>
                    </w:rPr>
                    <w:t>th</w:t>
                  </w:r>
                  <w:r w:rsidRPr="00723F92">
                    <w:rPr>
                      <w:rFonts w:cs="Calibri"/>
                      <w:sz w:val="20"/>
                      <w:szCs w:val="20"/>
                      <w:shd w:val="clear" w:color="auto" w:fill="FFFFFF"/>
                    </w:rPr>
                    <w:t xml:space="preserve"> Century.’</w:t>
                  </w:r>
                </w:p>
                <w:p w14:paraId="718B6511" w14:textId="67A9741E" w:rsid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Can remember historical vocabulary for more than one historical period and are beginning to transfer language to different situations e.g., tyrant.</w:t>
                  </w:r>
                </w:p>
                <w:p w14:paraId="6AD893AA" w14:textId="77777777" w:rsidR="00723F92" w:rsidRPr="00723F92" w:rsidRDefault="00723F92" w:rsidP="00723F92">
                  <w:pPr>
                    <w:spacing w:line="276" w:lineRule="auto"/>
                    <w:rPr>
                      <w:rFonts w:cs="Calibri"/>
                      <w:sz w:val="20"/>
                      <w:szCs w:val="20"/>
                      <w:shd w:val="clear" w:color="auto" w:fill="FFFFFF"/>
                    </w:rPr>
                  </w:pPr>
                </w:p>
                <w:p w14:paraId="0BB123E8" w14:textId="77777777" w:rsidR="00723F92" w:rsidRPr="00723F92" w:rsidRDefault="00723F92" w:rsidP="00723F92">
                  <w:pPr>
                    <w:rPr>
                      <w:rFonts w:cstheme="minorHAnsi"/>
                      <w:b/>
                      <w:bCs/>
                      <w:sz w:val="20"/>
                      <w:szCs w:val="20"/>
                      <w:shd w:val="clear" w:color="auto" w:fill="FFFFFF"/>
                    </w:rPr>
                  </w:pPr>
                  <w:r w:rsidRPr="00723F92">
                    <w:rPr>
                      <w:rFonts w:cstheme="minorHAnsi"/>
                      <w:b/>
                      <w:bCs/>
                      <w:sz w:val="20"/>
                      <w:szCs w:val="20"/>
                      <w:shd w:val="clear" w:color="auto" w:fill="FFFFFF"/>
                    </w:rPr>
                    <w:t>Source/interpretation</w:t>
                  </w:r>
                </w:p>
                <w:p w14:paraId="25BB2FF5" w14:textId="77777777" w:rsidR="00723F92" w:rsidRPr="00723F92" w:rsidRDefault="00723F92" w:rsidP="00723F92">
                  <w:pPr>
                    <w:rPr>
                      <w:rFonts w:cstheme="minorHAnsi"/>
                      <w:b/>
                      <w:bCs/>
                      <w:sz w:val="20"/>
                      <w:szCs w:val="20"/>
                      <w:shd w:val="clear" w:color="auto" w:fill="FFFFFF"/>
                    </w:rPr>
                  </w:pPr>
                </w:p>
                <w:p w14:paraId="192B9815" w14:textId="220E52FA" w:rsidR="00723F92" w:rsidRPr="00723F92" w:rsidRDefault="00723F92" w:rsidP="00723F92">
                  <w:pPr>
                    <w:rPr>
                      <w:rFonts w:cstheme="minorHAnsi"/>
                      <w:sz w:val="20"/>
                      <w:szCs w:val="20"/>
                      <w:shd w:val="clear" w:color="auto" w:fill="FFFFFF"/>
                    </w:rPr>
                  </w:pPr>
                  <w:r w:rsidRPr="00723F92">
                    <w:rPr>
                      <w:rFonts w:cstheme="minorHAnsi"/>
                      <w:sz w:val="20"/>
                      <w:szCs w:val="20"/>
                      <w:shd w:val="clear" w:color="auto" w:fill="FFFFFF"/>
                    </w:rPr>
                    <w:t>Make substantiated/supported inferences and apply some knowledge to a historical source</w:t>
                  </w:r>
                  <w:r w:rsidR="00253FDC">
                    <w:rPr>
                      <w:rFonts w:cstheme="minorHAnsi"/>
                      <w:sz w:val="20"/>
                      <w:szCs w:val="20"/>
                      <w:shd w:val="clear" w:color="auto" w:fill="FFFFFF"/>
                    </w:rPr>
                    <w:t xml:space="preserve"> </w:t>
                  </w:r>
                  <w:r w:rsidR="00253FDC" w:rsidRPr="00253FDC">
                    <w:rPr>
                      <w:rFonts w:cstheme="minorHAnsi"/>
                      <w:color w:val="7030A0"/>
                      <w:sz w:val="20"/>
                      <w:szCs w:val="20"/>
                      <w:shd w:val="clear" w:color="auto" w:fill="FFFFFF"/>
                    </w:rPr>
                    <w:t>about Stalin’s leadership of Communist Russia.</w:t>
                  </w:r>
                </w:p>
                <w:p w14:paraId="38761B72" w14:textId="77777777" w:rsidR="00723F92" w:rsidRPr="00723F92" w:rsidRDefault="00723F92" w:rsidP="00723F92">
                  <w:pPr>
                    <w:rPr>
                      <w:rFonts w:cstheme="minorHAnsi"/>
                      <w:sz w:val="20"/>
                      <w:szCs w:val="20"/>
                      <w:shd w:val="clear" w:color="auto" w:fill="FFFFFF"/>
                    </w:rPr>
                  </w:pPr>
                </w:p>
                <w:p w14:paraId="2607B8A3" w14:textId="6444995D" w:rsidR="00723F92" w:rsidRPr="00253FDC" w:rsidRDefault="00723F92" w:rsidP="00723F92">
                  <w:pPr>
                    <w:rPr>
                      <w:rFonts w:cstheme="minorHAnsi"/>
                      <w:color w:val="7030A0"/>
                      <w:sz w:val="20"/>
                      <w:szCs w:val="20"/>
                      <w:shd w:val="clear" w:color="auto" w:fill="FFFFFF"/>
                    </w:rPr>
                  </w:pPr>
                  <w:r w:rsidRPr="00723F92">
                    <w:rPr>
                      <w:rFonts w:cstheme="minorHAnsi"/>
                      <w:sz w:val="20"/>
                      <w:szCs w:val="20"/>
                      <w:shd w:val="clear" w:color="auto" w:fill="FFFFFF"/>
                    </w:rPr>
                    <w:t>Describe similarities and differences of two sources together, supporting the comparison with details from both sources.</w:t>
                  </w:r>
                  <w:r w:rsidR="00253FDC">
                    <w:rPr>
                      <w:rFonts w:cstheme="minorHAnsi"/>
                      <w:sz w:val="20"/>
                      <w:szCs w:val="20"/>
                      <w:shd w:val="clear" w:color="auto" w:fill="FFFFFF"/>
                    </w:rPr>
                    <w:t xml:space="preserve"> </w:t>
                  </w:r>
                  <w:r w:rsidR="00253FDC" w:rsidRPr="00253FDC">
                    <w:rPr>
                      <w:rFonts w:cstheme="minorHAnsi"/>
                      <w:color w:val="7030A0"/>
                      <w:sz w:val="20"/>
                      <w:szCs w:val="20"/>
                      <w:shd w:val="clear" w:color="auto" w:fill="FFFFFF"/>
                    </w:rPr>
                    <w:t>About Stalin and Hitler.</w:t>
                  </w:r>
                </w:p>
                <w:p w14:paraId="1142FEFD" w14:textId="77777777" w:rsidR="00723F92" w:rsidRPr="00723F92" w:rsidRDefault="00723F92" w:rsidP="00723F92">
                  <w:pPr>
                    <w:spacing w:line="276" w:lineRule="auto"/>
                    <w:rPr>
                      <w:rFonts w:cs="Calibri"/>
                      <w:b/>
                      <w:bCs/>
                      <w:sz w:val="20"/>
                      <w:szCs w:val="20"/>
                      <w:shd w:val="clear" w:color="auto" w:fill="FFFFFF"/>
                    </w:rPr>
                  </w:pPr>
                </w:p>
                <w:p w14:paraId="523CE51C" w14:textId="77777777" w:rsidR="00723F92" w:rsidRPr="00723F92" w:rsidRDefault="00723F92" w:rsidP="00723F92">
                  <w:pPr>
                    <w:spacing w:line="276" w:lineRule="auto"/>
                    <w:rPr>
                      <w:rFonts w:cs="Calibri"/>
                      <w:b/>
                      <w:bCs/>
                      <w:sz w:val="20"/>
                      <w:szCs w:val="20"/>
                      <w:shd w:val="clear" w:color="auto" w:fill="FFFFFF"/>
                    </w:rPr>
                  </w:pPr>
                </w:p>
                <w:p w14:paraId="052E3BAB" w14:textId="77777777" w:rsidR="00723F92" w:rsidRPr="00723F92" w:rsidRDefault="00723F92" w:rsidP="00723F92">
                  <w:pPr>
                    <w:spacing w:line="276" w:lineRule="auto"/>
                    <w:rPr>
                      <w:rFonts w:cs="Calibri"/>
                      <w:b/>
                      <w:bCs/>
                      <w:sz w:val="20"/>
                      <w:szCs w:val="20"/>
                      <w:shd w:val="clear" w:color="auto" w:fill="FFFFFF"/>
                    </w:rPr>
                  </w:pPr>
                  <w:r w:rsidRPr="00723F92">
                    <w:rPr>
                      <w:rFonts w:cs="Calibri"/>
                      <w:b/>
                      <w:bCs/>
                      <w:sz w:val="20"/>
                      <w:szCs w:val="20"/>
                      <w:shd w:val="clear" w:color="auto" w:fill="FFFFFF"/>
                    </w:rPr>
                    <w:t>Conceptual understanding</w:t>
                  </w:r>
                </w:p>
                <w:p w14:paraId="59B3B017"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Describe or give simple explanations of second order concepts such as cause and consequence within a time period and historical interpretation.</w:t>
                  </w:r>
                </w:p>
                <w:p w14:paraId="5D773932" w14:textId="77777777" w:rsidR="00723F92" w:rsidRPr="00723F92" w:rsidRDefault="00723F92" w:rsidP="00723F92">
                  <w:pPr>
                    <w:spacing w:line="276" w:lineRule="auto"/>
                    <w:rPr>
                      <w:rFonts w:cs="Calibri"/>
                      <w:sz w:val="20"/>
                      <w:szCs w:val="20"/>
                    </w:rPr>
                  </w:pPr>
                  <w:r w:rsidRPr="00723F92">
                    <w:rPr>
                      <w:rFonts w:cs="Calibri"/>
                      <w:sz w:val="20"/>
                      <w:szCs w:val="20"/>
                      <w:shd w:val="clear" w:color="auto" w:fill="FFFFFF"/>
                    </w:rPr>
                    <w:t>Starting to structure work by organising some second order concepts into categories/can argue for and against interpretations to come to simple conclusions.</w:t>
                  </w:r>
                </w:p>
              </w:tc>
              <w:tc>
                <w:tcPr>
                  <w:tcW w:w="4678" w:type="dxa"/>
                </w:tcPr>
                <w:p w14:paraId="41DA2102" w14:textId="77777777" w:rsidR="00723F92" w:rsidRPr="00723F92" w:rsidRDefault="00723F92" w:rsidP="00723F92">
                  <w:pPr>
                    <w:spacing w:line="276" w:lineRule="auto"/>
                    <w:rPr>
                      <w:rFonts w:cs="Calibri"/>
                      <w:b/>
                      <w:bCs/>
                      <w:sz w:val="20"/>
                      <w:szCs w:val="20"/>
                      <w:shd w:val="clear" w:color="auto" w:fill="FFFFFF"/>
                    </w:rPr>
                  </w:pPr>
                  <w:r w:rsidRPr="00723F92">
                    <w:rPr>
                      <w:b/>
                      <w:bCs/>
                      <w:sz w:val="20"/>
                      <w:szCs w:val="20"/>
                    </w:rPr>
                    <w:t>Extending and deepening chronological understanding</w:t>
                  </w:r>
                  <w:r w:rsidRPr="00723F92">
                    <w:rPr>
                      <w:rFonts w:cs="Calibri"/>
                      <w:b/>
                      <w:bCs/>
                      <w:sz w:val="20"/>
                      <w:szCs w:val="20"/>
                      <w:shd w:val="clear" w:color="auto" w:fill="FFFFFF"/>
                    </w:rPr>
                    <w:t>, acquisition</w:t>
                  </w:r>
                  <w:r w:rsidRPr="00723F92">
                    <w:rPr>
                      <w:b/>
                      <w:bCs/>
                      <w:sz w:val="20"/>
                      <w:szCs w:val="20"/>
                    </w:rPr>
                    <w:t xml:space="preserve"> of knowledge and historical vocabulary.</w:t>
                  </w:r>
                </w:p>
                <w:p w14:paraId="68312E81" w14:textId="27B45AB1"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Can fit chronological knowledge into a simple structure of historical understanding. Make simple connections between time periods and begins to describe what has come before to deepen understanding of events.</w:t>
                  </w:r>
                  <w:r w:rsidRPr="00253FDC">
                    <w:rPr>
                      <w:rFonts w:cs="Calibri"/>
                      <w:color w:val="7030A0"/>
                      <w:sz w:val="20"/>
                      <w:szCs w:val="20"/>
                      <w:shd w:val="clear" w:color="auto" w:fill="FFFFFF"/>
                    </w:rPr>
                    <w:t xml:space="preserve"> </w:t>
                  </w:r>
                  <w:r w:rsidR="00253FDC" w:rsidRPr="00253FDC">
                    <w:rPr>
                      <w:rFonts w:cs="Calibri"/>
                      <w:color w:val="7030A0"/>
                      <w:sz w:val="20"/>
                      <w:szCs w:val="20"/>
                      <w:shd w:val="clear" w:color="auto" w:fill="FFFFFF"/>
                    </w:rPr>
                    <w:t>Such as, the causes of the Russian Revolution</w:t>
                  </w:r>
                </w:p>
                <w:p w14:paraId="41D1F077"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Can use a range of historical vocabulary and is a clear feature of learner’s work. Shows an understanding of context when using specific terms across time periods.</w:t>
                  </w:r>
                </w:p>
                <w:p w14:paraId="2E02EAC2" w14:textId="77777777" w:rsidR="00723F92" w:rsidRPr="00723F92" w:rsidRDefault="00723F92" w:rsidP="00723F92">
                  <w:pPr>
                    <w:rPr>
                      <w:rFonts w:cstheme="minorHAnsi"/>
                      <w:b/>
                      <w:bCs/>
                      <w:sz w:val="20"/>
                      <w:szCs w:val="20"/>
                      <w:shd w:val="clear" w:color="auto" w:fill="FFFFFF"/>
                    </w:rPr>
                  </w:pPr>
                  <w:r w:rsidRPr="00723F92">
                    <w:rPr>
                      <w:rFonts w:cstheme="minorHAnsi"/>
                      <w:b/>
                      <w:bCs/>
                      <w:sz w:val="20"/>
                      <w:szCs w:val="20"/>
                      <w:shd w:val="clear" w:color="auto" w:fill="FFFFFF"/>
                    </w:rPr>
                    <w:t>Source/interpretation</w:t>
                  </w:r>
                </w:p>
                <w:p w14:paraId="40F4F309" w14:textId="77777777" w:rsidR="00723F92" w:rsidRPr="00723F92" w:rsidRDefault="00723F92" w:rsidP="00723F92">
                  <w:pPr>
                    <w:rPr>
                      <w:rFonts w:cstheme="minorHAnsi"/>
                      <w:b/>
                      <w:bCs/>
                      <w:sz w:val="20"/>
                      <w:szCs w:val="20"/>
                      <w:shd w:val="clear" w:color="auto" w:fill="FFFFFF"/>
                    </w:rPr>
                  </w:pPr>
                </w:p>
                <w:p w14:paraId="3420213A" w14:textId="66CB61B2" w:rsidR="00253FDC" w:rsidRPr="00723F92" w:rsidRDefault="00723F92" w:rsidP="00253FDC">
                  <w:pPr>
                    <w:rPr>
                      <w:rFonts w:cstheme="minorHAnsi"/>
                      <w:sz w:val="20"/>
                      <w:szCs w:val="20"/>
                      <w:shd w:val="clear" w:color="auto" w:fill="FFFFFF"/>
                    </w:rPr>
                  </w:pPr>
                  <w:r w:rsidRPr="00723F92">
                    <w:rPr>
                      <w:rFonts w:cstheme="minorHAnsi"/>
                      <w:sz w:val="20"/>
                      <w:szCs w:val="20"/>
                      <w:shd w:val="clear" w:color="auto" w:fill="FFFFFF"/>
                    </w:rPr>
                    <w:t>Make substantiated/supported inferences from historical sources and can apply relevant knowledge using some specific facts to assess source utility. Describe the impact that the provenance can have on source utility in simple detail</w:t>
                  </w:r>
                  <w:r w:rsidR="00253FDC" w:rsidRPr="00253FDC">
                    <w:rPr>
                      <w:rFonts w:cstheme="minorHAnsi"/>
                      <w:color w:val="7030A0"/>
                      <w:sz w:val="20"/>
                      <w:szCs w:val="20"/>
                      <w:shd w:val="clear" w:color="auto" w:fill="FFFFFF"/>
                    </w:rPr>
                    <w:t xml:space="preserve"> about Stalin’s leadership of Communist Russia.</w:t>
                  </w:r>
                </w:p>
                <w:p w14:paraId="101C82F4" w14:textId="77777777" w:rsidR="00723F92" w:rsidRPr="00723F92" w:rsidRDefault="00723F92" w:rsidP="00723F92">
                  <w:pPr>
                    <w:rPr>
                      <w:rFonts w:cstheme="minorHAnsi"/>
                      <w:sz w:val="20"/>
                      <w:szCs w:val="20"/>
                      <w:shd w:val="clear" w:color="auto" w:fill="FFFFFF"/>
                    </w:rPr>
                  </w:pPr>
                </w:p>
                <w:p w14:paraId="30D88696" w14:textId="77777777" w:rsidR="00723F92" w:rsidRPr="00723F92" w:rsidRDefault="00723F92" w:rsidP="00723F92">
                  <w:pPr>
                    <w:rPr>
                      <w:rFonts w:cstheme="minorHAnsi"/>
                      <w:sz w:val="20"/>
                      <w:szCs w:val="20"/>
                      <w:shd w:val="clear" w:color="auto" w:fill="FFFFFF"/>
                    </w:rPr>
                  </w:pPr>
                </w:p>
                <w:p w14:paraId="7DAFE7F4" w14:textId="5AD0D9B6" w:rsidR="00723F92" w:rsidRPr="00253FDC" w:rsidRDefault="00723F92" w:rsidP="00253FDC">
                  <w:pPr>
                    <w:rPr>
                      <w:rFonts w:cstheme="minorHAnsi"/>
                      <w:color w:val="7030A0"/>
                      <w:sz w:val="20"/>
                      <w:szCs w:val="20"/>
                      <w:shd w:val="clear" w:color="auto" w:fill="FFFFFF"/>
                    </w:rPr>
                  </w:pPr>
                  <w:r w:rsidRPr="00723F92">
                    <w:rPr>
                      <w:rFonts w:cstheme="minorHAnsi"/>
                      <w:sz w:val="20"/>
                      <w:szCs w:val="20"/>
                      <w:shd w:val="clear" w:color="auto" w:fill="FFFFFF"/>
                    </w:rPr>
                    <w:t>Describe similarities and differences of two sources together, supporting the comparison with details from both sources. Starting to compare the source provenance to understand the impact.</w:t>
                  </w:r>
                  <w:r w:rsidR="00253FDC" w:rsidRPr="00253FDC">
                    <w:rPr>
                      <w:rFonts w:cstheme="minorHAnsi"/>
                      <w:color w:val="7030A0"/>
                      <w:sz w:val="20"/>
                      <w:szCs w:val="20"/>
                      <w:shd w:val="clear" w:color="auto" w:fill="FFFFFF"/>
                    </w:rPr>
                    <w:t xml:space="preserve"> About Stalin and Hitler.</w:t>
                  </w:r>
                </w:p>
                <w:p w14:paraId="60627612" w14:textId="77777777" w:rsidR="00723F92" w:rsidRPr="00723F92" w:rsidRDefault="00723F92" w:rsidP="00723F92">
                  <w:pPr>
                    <w:spacing w:line="276" w:lineRule="auto"/>
                    <w:rPr>
                      <w:rFonts w:cs="Calibri"/>
                      <w:b/>
                      <w:bCs/>
                      <w:sz w:val="20"/>
                      <w:szCs w:val="20"/>
                      <w:shd w:val="clear" w:color="auto" w:fill="FFFFFF"/>
                    </w:rPr>
                  </w:pPr>
                </w:p>
                <w:p w14:paraId="3C588940" w14:textId="77777777" w:rsidR="00723F92" w:rsidRPr="00723F92" w:rsidRDefault="00723F92" w:rsidP="00723F92">
                  <w:pPr>
                    <w:spacing w:line="276" w:lineRule="auto"/>
                    <w:rPr>
                      <w:rFonts w:cs="Calibri"/>
                      <w:b/>
                      <w:bCs/>
                      <w:sz w:val="20"/>
                      <w:szCs w:val="20"/>
                      <w:shd w:val="clear" w:color="auto" w:fill="FFFFFF"/>
                    </w:rPr>
                  </w:pPr>
                  <w:r w:rsidRPr="00723F92">
                    <w:rPr>
                      <w:rFonts w:cs="Calibri"/>
                      <w:b/>
                      <w:bCs/>
                      <w:sz w:val="20"/>
                      <w:szCs w:val="20"/>
                      <w:shd w:val="clear" w:color="auto" w:fill="FFFFFF"/>
                    </w:rPr>
                    <w:t>Conceptual understanding</w:t>
                  </w:r>
                </w:p>
                <w:p w14:paraId="2B9627A1"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 xml:space="preserve">Give explanations of second order concepts such as cause and consequence and historical interpretation with some reference to the short- and long-term nature of these. </w:t>
                  </w:r>
                </w:p>
                <w:p w14:paraId="3A7B1AFD"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Can structure work by organising second order concepts into categories and can explain reasons for and against interpretations and conclude with own judgement.</w:t>
                  </w:r>
                </w:p>
              </w:tc>
              <w:tc>
                <w:tcPr>
                  <w:tcW w:w="5811" w:type="dxa"/>
                </w:tcPr>
                <w:p w14:paraId="1FC72B09" w14:textId="77777777" w:rsidR="00723F92" w:rsidRPr="00723F92" w:rsidRDefault="00723F92" w:rsidP="00723F92">
                  <w:pPr>
                    <w:spacing w:line="276" w:lineRule="auto"/>
                    <w:rPr>
                      <w:rFonts w:cs="Calibri"/>
                      <w:b/>
                      <w:bCs/>
                      <w:sz w:val="20"/>
                      <w:szCs w:val="20"/>
                      <w:shd w:val="clear" w:color="auto" w:fill="FFFFFF"/>
                    </w:rPr>
                  </w:pPr>
                  <w:r w:rsidRPr="00723F92">
                    <w:rPr>
                      <w:b/>
                      <w:bCs/>
                      <w:sz w:val="20"/>
                      <w:szCs w:val="20"/>
                    </w:rPr>
                    <w:t>Extending and deepening chronological understanding</w:t>
                  </w:r>
                  <w:r w:rsidRPr="00723F92">
                    <w:rPr>
                      <w:rFonts w:cs="Calibri"/>
                      <w:b/>
                      <w:bCs/>
                      <w:sz w:val="20"/>
                      <w:szCs w:val="20"/>
                      <w:shd w:val="clear" w:color="auto" w:fill="FFFFFF"/>
                    </w:rPr>
                    <w:t>, acquisition</w:t>
                  </w:r>
                  <w:r w:rsidRPr="00723F92">
                    <w:rPr>
                      <w:b/>
                      <w:bCs/>
                      <w:sz w:val="20"/>
                      <w:szCs w:val="20"/>
                    </w:rPr>
                    <w:t xml:space="preserve"> of knowledge and historical vocabulary.</w:t>
                  </w:r>
                </w:p>
                <w:p w14:paraId="36CACAEB" w14:textId="394B7061"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Make links between time periods and compare what has come before. Beginning to make relevant connections between the periods of and can comment on similarities and differences of events in a breadth and depth study.</w:t>
                  </w:r>
                  <w:r w:rsidR="00253FDC" w:rsidRPr="00253FDC">
                    <w:rPr>
                      <w:rFonts w:cs="Calibri"/>
                      <w:color w:val="7030A0"/>
                      <w:sz w:val="20"/>
                      <w:szCs w:val="20"/>
                      <w:shd w:val="clear" w:color="auto" w:fill="FFFFFF"/>
                    </w:rPr>
                    <w:t xml:space="preserve"> </w:t>
                  </w:r>
                  <w:r w:rsidR="00253FDC">
                    <w:rPr>
                      <w:rFonts w:cs="Calibri"/>
                      <w:color w:val="7030A0"/>
                      <w:sz w:val="20"/>
                      <w:szCs w:val="20"/>
                      <w:shd w:val="clear" w:color="auto" w:fill="FFFFFF"/>
                    </w:rPr>
                    <w:t>S</w:t>
                  </w:r>
                  <w:r w:rsidR="00253FDC" w:rsidRPr="00253FDC">
                    <w:rPr>
                      <w:rFonts w:cs="Calibri"/>
                      <w:color w:val="7030A0"/>
                      <w:sz w:val="20"/>
                      <w:szCs w:val="20"/>
                      <w:shd w:val="clear" w:color="auto" w:fill="FFFFFF"/>
                    </w:rPr>
                    <w:t>uch as, the causes of the Russian Revolution</w:t>
                  </w:r>
                </w:p>
                <w:p w14:paraId="1CD75A43"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Can use a range of sophisticated and specific historical vocabulary, showing an awareness of context and understanding of similarity and difference of time period and country when choosing language.</w:t>
                  </w:r>
                </w:p>
                <w:p w14:paraId="0CAE7B5C" w14:textId="77777777" w:rsidR="00723F92" w:rsidRPr="00723F92" w:rsidRDefault="00723F92" w:rsidP="00723F92">
                  <w:pPr>
                    <w:spacing w:line="276" w:lineRule="auto"/>
                    <w:rPr>
                      <w:rFonts w:cs="Calibri"/>
                      <w:b/>
                      <w:bCs/>
                      <w:sz w:val="20"/>
                      <w:szCs w:val="20"/>
                      <w:shd w:val="clear" w:color="auto" w:fill="FFFFFF"/>
                    </w:rPr>
                  </w:pPr>
                </w:p>
                <w:p w14:paraId="2F78C808" w14:textId="77777777" w:rsidR="00723F92" w:rsidRPr="00723F92" w:rsidRDefault="00723F92" w:rsidP="00723F92">
                  <w:pPr>
                    <w:spacing w:line="276" w:lineRule="auto"/>
                    <w:rPr>
                      <w:rFonts w:cs="Calibri"/>
                      <w:b/>
                      <w:bCs/>
                      <w:sz w:val="20"/>
                      <w:szCs w:val="20"/>
                      <w:shd w:val="clear" w:color="auto" w:fill="FFFFFF"/>
                    </w:rPr>
                  </w:pPr>
                  <w:r w:rsidRPr="00723F92">
                    <w:rPr>
                      <w:rFonts w:cs="Calibri"/>
                      <w:b/>
                      <w:bCs/>
                      <w:sz w:val="20"/>
                      <w:szCs w:val="20"/>
                      <w:shd w:val="clear" w:color="auto" w:fill="FFFFFF"/>
                    </w:rPr>
                    <w:t>Source/interpretation</w:t>
                  </w:r>
                </w:p>
                <w:p w14:paraId="479EB9FD" w14:textId="77777777" w:rsidR="00723F92" w:rsidRPr="00723F92" w:rsidRDefault="00723F92" w:rsidP="00723F92">
                  <w:pPr>
                    <w:spacing w:line="276" w:lineRule="auto"/>
                    <w:rPr>
                      <w:rFonts w:cs="Calibri"/>
                      <w:b/>
                      <w:bCs/>
                      <w:sz w:val="20"/>
                      <w:szCs w:val="20"/>
                      <w:shd w:val="clear" w:color="auto" w:fill="FFFFFF"/>
                    </w:rPr>
                  </w:pPr>
                </w:p>
                <w:p w14:paraId="2F520C02" w14:textId="113D63A6" w:rsidR="00723F92" w:rsidRPr="00253FDC" w:rsidRDefault="00723F92" w:rsidP="00253FDC">
                  <w:pPr>
                    <w:rPr>
                      <w:rFonts w:cstheme="minorHAnsi"/>
                      <w:sz w:val="20"/>
                      <w:szCs w:val="20"/>
                      <w:shd w:val="clear" w:color="auto" w:fill="FFFFFF"/>
                    </w:rPr>
                  </w:pPr>
                  <w:r w:rsidRPr="00723F92">
                    <w:rPr>
                      <w:rFonts w:cs="Calibri"/>
                      <w:sz w:val="20"/>
                      <w:szCs w:val="20"/>
                      <w:shd w:val="clear" w:color="auto" w:fill="FFFFFF"/>
                    </w:rPr>
                    <w:t xml:space="preserve">Make supported inferences from a wider range of source material with developed explanations using specific factual knowledge to evaluate the content and provenance- including motive and impact. </w:t>
                  </w:r>
                  <w:r w:rsidR="00253FDC" w:rsidRPr="00253FDC">
                    <w:rPr>
                      <w:rFonts w:cstheme="minorHAnsi"/>
                      <w:color w:val="7030A0"/>
                      <w:sz w:val="20"/>
                      <w:szCs w:val="20"/>
                      <w:shd w:val="clear" w:color="auto" w:fill="FFFFFF"/>
                    </w:rPr>
                    <w:t xml:space="preserve"> about Stalin’s leadership of Communist Russia.</w:t>
                  </w:r>
                </w:p>
                <w:p w14:paraId="79A36E2F" w14:textId="77777777" w:rsidR="00723F92" w:rsidRPr="00723F92" w:rsidRDefault="00723F92" w:rsidP="00723F92">
                  <w:pPr>
                    <w:spacing w:line="276" w:lineRule="auto"/>
                    <w:rPr>
                      <w:rFonts w:cs="Calibri"/>
                      <w:sz w:val="20"/>
                      <w:szCs w:val="20"/>
                      <w:shd w:val="clear" w:color="auto" w:fill="FFFFFF"/>
                    </w:rPr>
                  </w:pPr>
                </w:p>
                <w:p w14:paraId="0DC6E987"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Able to make a substantiated judgement of utility based on historical context. Starting to make relevant links between sources in judgements.</w:t>
                  </w:r>
                </w:p>
                <w:p w14:paraId="22F99B9D" w14:textId="77777777" w:rsidR="00723F92" w:rsidRPr="00723F92" w:rsidRDefault="00723F92" w:rsidP="00723F92">
                  <w:pPr>
                    <w:spacing w:line="276" w:lineRule="auto"/>
                    <w:rPr>
                      <w:rFonts w:cs="Calibri"/>
                      <w:sz w:val="20"/>
                      <w:szCs w:val="20"/>
                      <w:shd w:val="clear" w:color="auto" w:fill="FFFFFF"/>
                    </w:rPr>
                  </w:pPr>
                </w:p>
                <w:p w14:paraId="1CBF22AF" w14:textId="598EEAC1" w:rsidR="00723F92" w:rsidRPr="00253FDC" w:rsidRDefault="00723F92" w:rsidP="00253FDC">
                  <w:pPr>
                    <w:rPr>
                      <w:rFonts w:cstheme="minorHAnsi"/>
                      <w:color w:val="7030A0"/>
                      <w:sz w:val="20"/>
                      <w:szCs w:val="20"/>
                      <w:shd w:val="clear" w:color="auto" w:fill="FFFFFF"/>
                    </w:rPr>
                  </w:pPr>
                  <w:r w:rsidRPr="00723F92">
                    <w:rPr>
                      <w:rFonts w:cs="Calibri"/>
                      <w:sz w:val="20"/>
                      <w:szCs w:val="20"/>
                      <w:shd w:val="clear" w:color="auto" w:fill="FFFFFF"/>
                    </w:rPr>
                    <w:t>Describe similarities and differences of two sources together, supporting the comparison with details from both sources. Can compare the provenance, showing contextual understanding to understand the impact of purpose, viewpoint, experience.</w:t>
                  </w:r>
                  <w:r w:rsidR="00253FDC" w:rsidRPr="00253FDC">
                    <w:rPr>
                      <w:rFonts w:cstheme="minorHAnsi"/>
                      <w:color w:val="7030A0"/>
                      <w:sz w:val="20"/>
                      <w:szCs w:val="20"/>
                      <w:shd w:val="clear" w:color="auto" w:fill="FFFFFF"/>
                    </w:rPr>
                    <w:t xml:space="preserve"> About Stalin and Hitler.</w:t>
                  </w:r>
                </w:p>
                <w:p w14:paraId="6BA25822" w14:textId="77777777" w:rsidR="00723F92" w:rsidRPr="00723F92" w:rsidRDefault="00723F92" w:rsidP="00723F92">
                  <w:pPr>
                    <w:spacing w:line="276" w:lineRule="auto"/>
                    <w:rPr>
                      <w:rFonts w:cs="Calibri"/>
                      <w:b/>
                      <w:bCs/>
                      <w:sz w:val="20"/>
                      <w:szCs w:val="20"/>
                      <w:shd w:val="clear" w:color="auto" w:fill="FFFFFF"/>
                    </w:rPr>
                  </w:pPr>
                </w:p>
                <w:p w14:paraId="4E1BF1E8" w14:textId="77777777" w:rsidR="00723F92" w:rsidRPr="00723F92" w:rsidRDefault="00723F92" w:rsidP="00723F92">
                  <w:pPr>
                    <w:spacing w:line="276" w:lineRule="auto"/>
                    <w:rPr>
                      <w:rFonts w:cs="Calibri"/>
                      <w:b/>
                      <w:bCs/>
                      <w:sz w:val="20"/>
                      <w:szCs w:val="20"/>
                      <w:shd w:val="clear" w:color="auto" w:fill="FFFFFF"/>
                    </w:rPr>
                  </w:pPr>
                  <w:r w:rsidRPr="00723F92">
                    <w:rPr>
                      <w:rFonts w:cs="Calibri"/>
                      <w:b/>
                      <w:bCs/>
                      <w:sz w:val="20"/>
                      <w:szCs w:val="20"/>
                      <w:shd w:val="clear" w:color="auto" w:fill="FFFFFF"/>
                    </w:rPr>
                    <w:t>Conceptual understanding</w:t>
                  </w:r>
                </w:p>
                <w:p w14:paraId="211C3E4E" w14:textId="77777777" w:rsidR="00723F92" w:rsidRPr="00723F92" w:rsidRDefault="00723F92" w:rsidP="00723F92">
                  <w:pPr>
                    <w:spacing w:line="276" w:lineRule="auto"/>
                    <w:rPr>
                      <w:rFonts w:cs="Calibri"/>
                      <w:sz w:val="20"/>
                      <w:szCs w:val="20"/>
                      <w:shd w:val="clear" w:color="auto" w:fill="FFFFFF"/>
                    </w:rPr>
                  </w:pPr>
                  <w:r w:rsidRPr="00723F92">
                    <w:rPr>
                      <w:rFonts w:cs="Calibri"/>
                      <w:sz w:val="20"/>
                      <w:szCs w:val="20"/>
                      <w:shd w:val="clear" w:color="auto" w:fill="FFFFFF"/>
                    </w:rPr>
                    <w:t xml:space="preserve">Give detailed explanations of second order concepts such as cause and consequence-evaluating the short- and long-term nature of these and historical interpretation. </w:t>
                  </w:r>
                </w:p>
                <w:p w14:paraId="538EF4D3" w14:textId="77777777" w:rsidR="00723F92" w:rsidRPr="00723F92" w:rsidRDefault="00723F92" w:rsidP="00723F92">
                  <w:pPr>
                    <w:spacing w:line="276" w:lineRule="auto"/>
                    <w:rPr>
                      <w:rFonts w:cs="Calibri"/>
                      <w:sz w:val="20"/>
                      <w:szCs w:val="20"/>
                    </w:rPr>
                  </w:pPr>
                  <w:r w:rsidRPr="00723F92">
                    <w:rPr>
                      <w:rFonts w:cs="Calibri"/>
                      <w:sz w:val="20"/>
                      <w:szCs w:val="20"/>
                      <w:shd w:val="clear" w:color="auto" w:fill="FFFFFF"/>
                    </w:rPr>
                    <w:t>Can evaluate arguments for and against interpretations and form a well substantiated judgement/conclusion with links.</w:t>
                  </w:r>
                </w:p>
              </w:tc>
            </w:tr>
          </w:tbl>
          <w:p w14:paraId="0DCC40FE" w14:textId="6FE6040C" w:rsidR="00723F92" w:rsidRDefault="00723F92" w:rsidP="00B6140A">
            <w:pPr>
              <w:rPr>
                <w:rFonts w:ascii="Arial Narrow" w:hAnsi="Arial Narrow" w:cstheme="minorHAnsi"/>
                <w:b/>
                <w:color w:val="FF0000"/>
                <w:sz w:val="20"/>
                <w:szCs w:val="20"/>
              </w:rPr>
            </w:pPr>
          </w:p>
          <w:p w14:paraId="4F63810E" w14:textId="77777777" w:rsidR="00772538" w:rsidRPr="00B960D7" w:rsidRDefault="00772538" w:rsidP="003013DA">
            <w:pPr>
              <w:rPr>
                <w:rFonts w:ascii="Arial Narrow" w:eastAsia="Times New Roman" w:hAnsi="Arial Narrow" w:cs="Times New Roman"/>
              </w:rPr>
            </w:pPr>
          </w:p>
        </w:tc>
      </w:tr>
      <w:tr w:rsidR="005730D6" w:rsidRPr="00B960D7" w14:paraId="0262C06E" w14:textId="77777777" w:rsidTr="005730D6">
        <w:trPr>
          <w:trHeight w:val="409"/>
        </w:trPr>
        <w:tc>
          <w:tcPr>
            <w:tcW w:w="1237" w:type="dxa"/>
            <w:vMerge w:val="restart"/>
          </w:tcPr>
          <w:p w14:paraId="347F8AE5" w14:textId="77777777" w:rsidR="005730D6" w:rsidRPr="00B960D7" w:rsidRDefault="005730D6" w:rsidP="005730D6">
            <w:pPr>
              <w:rPr>
                <w:rFonts w:ascii="Arial Narrow" w:hAnsi="Arial Narrow"/>
                <w:color w:val="002060"/>
              </w:rPr>
            </w:pPr>
            <w:r w:rsidRPr="00B960D7">
              <w:rPr>
                <w:rFonts w:ascii="Arial Narrow" w:hAnsi="Arial Narrow"/>
                <w:color w:val="002060"/>
              </w:rPr>
              <w:lastRenderedPageBreak/>
              <w:t>Time</w:t>
            </w:r>
          </w:p>
        </w:tc>
        <w:tc>
          <w:tcPr>
            <w:tcW w:w="6770" w:type="dxa"/>
            <w:gridSpan w:val="3"/>
            <w:shd w:val="clear" w:color="auto" w:fill="auto"/>
          </w:tcPr>
          <w:p w14:paraId="1C0053B4" w14:textId="77777777" w:rsidR="005730D6" w:rsidRPr="00B960D7" w:rsidRDefault="005730D6" w:rsidP="005730D6">
            <w:pPr>
              <w:rPr>
                <w:rFonts w:ascii="Arial Narrow" w:hAnsi="Arial Narrow"/>
                <w:color w:val="002060"/>
              </w:rPr>
            </w:pPr>
            <w:r w:rsidRPr="00B960D7">
              <w:rPr>
                <w:rFonts w:ascii="Arial Narrow" w:hAnsi="Arial Narrow"/>
                <w:color w:val="002060"/>
              </w:rPr>
              <w:t>Non negotiables</w:t>
            </w:r>
          </w:p>
        </w:tc>
        <w:tc>
          <w:tcPr>
            <w:tcW w:w="8153" w:type="dxa"/>
            <w:gridSpan w:val="2"/>
            <w:shd w:val="clear" w:color="auto" w:fill="auto"/>
          </w:tcPr>
          <w:p w14:paraId="5397D211" w14:textId="31E9825E" w:rsidR="005730D6" w:rsidRPr="00B960D7" w:rsidRDefault="005730D6" w:rsidP="005730D6">
            <w:pPr>
              <w:rPr>
                <w:rFonts w:ascii="Arial Narrow" w:hAnsi="Arial Narrow"/>
                <w:color w:val="00B050"/>
              </w:rPr>
            </w:pPr>
            <w:r w:rsidRPr="000B58AA">
              <w:rPr>
                <w:rFonts w:ascii="Arial Narrow" w:hAnsi="Arial Narrow"/>
                <w:color w:val="002060"/>
              </w:rPr>
              <w:t xml:space="preserve">Adapt to the needs of the class </w:t>
            </w:r>
          </w:p>
        </w:tc>
      </w:tr>
      <w:tr w:rsidR="005730D6" w:rsidRPr="00B960D7" w14:paraId="0A1DA918" w14:textId="77777777" w:rsidTr="003013DA">
        <w:trPr>
          <w:trHeight w:val="699"/>
        </w:trPr>
        <w:tc>
          <w:tcPr>
            <w:tcW w:w="1237" w:type="dxa"/>
            <w:vMerge/>
          </w:tcPr>
          <w:p w14:paraId="217CDECE" w14:textId="77777777" w:rsidR="005730D6" w:rsidRPr="00B960D7" w:rsidRDefault="005730D6" w:rsidP="005730D6">
            <w:pPr>
              <w:rPr>
                <w:rFonts w:ascii="Arial Narrow" w:hAnsi="Arial Narrow"/>
                <w:color w:val="002060"/>
              </w:rPr>
            </w:pPr>
          </w:p>
        </w:tc>
        <w:tc>
          <w:tcPr>
            <w:tcW w:w="1747" w:type="dxa"/>
          </w:tcPr>
          <w:p w14:paraId="4E7C4A12" w14:textId="77777777" w:rsidR="005730D6" w:rsidRPr="00B960D7" w:rsidRDefault="005730D6" w:rsidP="005730D6">
            <w:pPr>
              <w:rPr>
                <w:rFonts w:ascii="Arial Narrow" w:hAnsi="Arial Narrow"/>
                <w:color w:val="002060"/>
              </w:rPr>
            </w:pPr>
            <w:r w:rsidRPr="00B960D7">
              <w:rPr>
                <w:rFonts w:ascii="Arial Narrow" w:hAnsi="Arial Narrow"/>
                <w:color w:val="002060"/>
              </w:rPr>
              <w:t>Key Idea</w:t>
            </w:r>
          </w:p>
        </w:tc>
        <w:tc>
          <w:tcPr>
            <w:tcW w:w="2626" w:type="dxa"/>
          </w:tcPr>
          <w:p w14:paraId="59425412" w14:textId="663B2DF6" w:rsidR="005730D6" w:rsidRPr="00B960D7" w:rsidRDefault="005730D6" w:rsidP="005730D6">
            <w:pPr>
              <w:rPr>
                <w:rFonts w:ascii="Arial Narrow" w:hAnsi="Arial Narrow"/>
                <w:color w:val="002060"/>
              </w:rPr>
            </w:pPr>
            <w:r w:rsidRPr="000B58AA">
              <w:rPr>
                <w:rFonts w:ascii="Arial Narrow" w:hAnsi="Arial Narrow"/>
                <w:color w:val="002060"/>
              </w:rPr>
              <w:t xml:space="preserve">Suggested approaches to learning and resources – </w:t>
            </w:r>
            <w:r w:rsidRPr="000B58AA">
              <w:rPr>
                <w:rFonts w:ascii="Arial Narrow" w:hAnsi="Arial Narrow"/>
                <w:color w:val="002060"/>
                <w:highlight w:val="yellow"/>
              </w:rPr>
              <w:t>Concentration to stay the same for each class.</w:t>
            </w:r>
          </w:p>
        </w:tc>
        <w:tc>
          <w:tcPr>
            <w:tcW w:w="2397" w:type="dxa"/>
          </w:tcPr>
          <w:p w14:paraId="60A011A6" w14:textId="77777777" w:rsidR="005730D6" w:rsidRPr="005777E3" w:rsidRDefault="005730D6" w:rsidP="005730D6">
            <w:pPr>
              <w:rPr>
                <w:rFonts w:ascii="Arial Narrow" w:hAnsi="Arial Narrow"/>
                <w:color w:val="FF0000"/>
              </w:rPr>
            </w:pPr>
            <w:r w:rsidRPr="005777E3">
              <w:rPr>
                <w:rFonts w:ascii="Arial Narrow" w:hAnsi="Arial Narrow"/>
                <w:color w:val="FF0000"/>
              </w:rPr>
              <w:t>Key Vocabulary</w:t>
            </w:r>
          </w:p>
        </w:tc>
        <w:tc>
          <w:tcPr>
            <w:tcW w:w="5586" w:type="dxa"/>
          </w:tcPr>
          <w:p w14:paraId="77D208B5" w14:textId="72E74CB8" w:rsidR="005730D6" w:rsidRPr="00B960D7" w:rsidRDefault="005730D6" w:rsidP="005730D6">
            <w:pPr>
              <w:rPr>
                <w:rFonts w:ascii="Arial Narrow" w:hAnsi="Arial Narrow"/>
                <w:color w:val="00B050"/>
              </w:rPr>
            </w:pPr>
            <w:r w:rsidRPr="000B58AA">
              <w:rPr>
                <w:rFonts w:ascii="Arial Narrow" w:hAnsi="Arial Narrow"/>
                <w:color w:val="002060"/>
              </w:rPr>
              <w:t xml:space="preserve">Suggested approaches to learning and resources – </w:t>
            </w:r>
            <w:r w:rsidRPr="000B58AA">
              <w:rPr>
                <w:rFonts w:ascii="Arial Narrow" w:hAnsi="Arial Narrow"/>
                <w:color w:val="002060"/>
                <w:highlight w:val="yellow"/>
              </w:rPr>
              <w:t>Concentration to stay the same for each class.</w:t>
            </w:r>
          </w:p>
        </w:tc>
        <w:tc>
          <w:tcPr>
            <w:tcW w:w="2567" w:type="dxa"/>
          </w:tcPr>
          <w:p w14:paraId="4FA50E2D" w14:textId="77777777" w:rsidR="005730D6" w:rsidRPr="001A7EC0" w:rsidRDefault="005730D6" w:rsidP="005730D6">
            <w:pPr>
              <w:rPr>
                <w:rFonts w:ascii="Arial Narrow" w:hAnsi="Arial Narrow"/>
                <w:color w:val="00B050"/>
              </w:rPr>
            </w:pPr>
            <w:r w:rsidRPr="001A7EC0">
              <w:rPr>
                <w:rFonts w:ascii="Arial Narrow" w:hAnsi="Arial Narrow"/>
                <w:color w:val="00B050"/>
              </w:rPr>
              <w:t>Feedback</w:t>
            </w:r>
          </w:p>
        </w:tc>
      </w:tr>
      <w:tr w:rsidR="005730D6" w:rsidRPr="00B07787" w14:paraId="44C6CF67" w14:textId="77777777" w:rsidTr="003013DA">
        <w:trPr>
          <w:trHeight w:val="1255"/>
        </w:trPr>
        <w:tc>
          <w:tcPr>
            <w:tcW w:w="1237" w:type="dxa"/>
          </w:tcPr>
          <w:p w14:paraId="2EECC1E8" w14:textId="6C024785" w:rsidR="005730D6" w:rsidRPr="00B07787" w:rsidRDefault="005730D6" w:rsidP="005730D6">
            <w:pPr>
              <w:rPr>
                <w:rFonts w:ascii="Arial Narrow" w:hAnsi="Arial Narrow"/>
              </w:rPr>
            </w:pPr>
            <w:r>
              <w:rPr>
                <w:rFonts w:ascii="Arial Narrow" w:hAnsi="Arial Narrow"/>
              </w:rPr>
              <w:t>1</w:t>
            </w:r>
          </w:p>
        </w:tc>
        <w:tc>
          <w:tcPr>
            <w:tcW w:w="1747" w:type="dxa"/>
          </w:tcPr>
          <w:p w14:paraId="56AC80E3" w14:textId="77777777" w:rsidR="005730D6" w:rsidRPr="00723F92" w:rsidRDefault="005730D6" w:rsidP="005730D6">
            <w:pPr>
              <w:rPr>
                <w:rFonts w:ascii="Arial Narrow" w:hAnsi="Arial Narrow" w:cs="Arial"/>
                <w:sz w:val="24"/>
                <w:szCs w:val="24"/>
              </w:rPr>
            </w:pPr>
            <w:r w:rsidRPr="00065E99">
              <w:rPr>
                <w:rFonts w:ascii="Arial Narrow" w:hAnsi="Arial Narrow" w:cs="Arial"/>
                <w:sz w:val="24"/>
                <w:szCs w:val="24"/>
                <w:highlight w:val="yellow"/>
              </w:rPr>
              <w:t>Why did Russia overthrow their Tsar?</w:t>
            </w:r>
          </w:p>
          <w:p w14:paraId="4BD79FFF" w14:textId="3C9347D0" w:rsidR="005730D6" w:rsidRPr="00723F92" w:rsidRDefault="005730D6" w:rsidP="005730D6">
            <w:pPr>
              <w:rPr>
                <w:rFonts w:ascii="Arial Narrow" w:hAnsi="Arial Narrow"/>
              </w:rPr>
            </w:pPr>
          </w:p>
        </w:tc>
        <w:tc>
          <w:tcPr>
            <w:tcW w:w="2626" w:type="dxa"/>
          </w:tcPr>
          <w:p w14:paraId="7949CB47" w14:textId="78B3C845" w:rsidR="005730D6" w:rsidRPr="005777E3" w:rsidRDefault="005730D6" w:rsidP="005730D6">
            <w:pPr>
              <w:rPr>
                <w:rFonts w:ascii="Arial Narrow" w:hAnsi="Arial Narrow"/>
                <w:color w:val="002060"/>
              </w:rPr>
            </w:pPr>
            <w:r w:rsidRPr="005777E3">
              <w:rPr>
                <w:rFonts w:ascii="Arial Narrow" w:hAnsi="Arial Narrow"/>
                <w:color w:val="002060"/>
              </w:rPr>
              <w:t xml:space="preserve">Know more: </w:t>
            </w:r>
            <w:r w:rsidRPr="005777E3">
              <w:rPr>
                <w:rFonts w:ascii="Arial Narrow" w:hAnsi="Arial Narrow"/>
                <w:color w:val="002060"/>
                <w:highlight w:val="yellow"/>
              </w:rPr>
              <w:t>What caused the Russian Revolution in 1917?</w:t>
            </w:r>
            <w:r w:rsidRPr="005777E3">
              <w:rPr>
                <w:rFonts w:ascii="Arial Narrow" w:hAnsi="Arial Narrow"/>
                <w:color w:val="002060"/>
              </w:rPr>
              <w:t xml:space="preserve">  How did this lead to Tsar Nicholas abdicating?</w:t>
            </w:r>
          </w:p>
          <w:p w14:paraId="1F086B51" w14:textId="1FE99B7C" w:rsidR="005730D6" w:rsidRPr="005777E3" w:rsidRDefault="005730D6" w:rsidP="005730D6">
            <w:pPr>
              <w:rPr>
                <w:rFonts w:ascii="Arial Narrow" w:hAnsi="Arial Narrow"/>
                <w:color w:val="002060"/>
              </w:rPr>
            </w:pPr>
            <w:r w:rsidRPr="005777E3">
              <w:rPr>
                <w:rFonts w:ascii="Arial Narrow" w:hAnsi="Arial Narrow"/>
                <w:color w:val="002060"/>
              </w:rPr>
              <w:t xml:space="preserve">Do more: Developing chronological understanding by making links to understand the Tsar’s abdication </w:t>
            </w:r>
          </w:p>
          <w:p w14:paraId="2EFC1851" w14:textId="2622C490" w:rsidR="005730D6" w:rsidRPr="005777E3" w:rsidRDefault="005730D6" w:rsidP="005730D6">
            <w:pPr>
              <w:rPr>
                <w:rFonts w:ascii="Arial Narrow" w:hAnsi="Arial Narrow"/>
                <w:color w:val="002060"/>
              </w:rPr>
            </w:pPr>
            <w:r w:rsidRPr="005777E3">
              <w:rPr>
                <w:rFonts w:ascii="Arial Narrow" w:hAnsi="Arial Narrow"/>
                <w:color w:val="002060"/>
              </w:rPr>
              <w:t>Go further:  Problem solving through by considering the positive and negative effects of the Russian Revolution</w:t>
            </w:r>
          </w:p>
        </w:tc>
        <w:tc>
          <w:tcPr>
            <w:tcW w:w="2397" w:type="dxa"/>
          </w:tcPr>
          <w:p w14:paraId="0E4F3232" w14:textId="156D1E9B" w:rsidR="005730D6" w:rsidRPr="005777E3" w:rsidRDefault="005730D6" w:rsidP="005730D6">
            <w:pPr>
              <w:rPr>
                <w:rFonts w:ascii="Arial Narrow" w:hAnsi="Arial Narrow"/>
                <w:color w:val="FF0000"/>
              </w:rPr>
            </w:pPr>
            <w:r w:rsidRPr="005777E3">
              <w:rPr>
                <w:rFonts w:ascii="Arial Narrow" w:hAnsi="Arial Narrow"/>
                <w:color w:val="FF0000"/>
              </w:rPr>
              <w:t>Revolution- recap from Y8</w:t>
            </w:r>
          </w:p>
        </w:tc>
        <w:tc>
          <w:tcPr>
            <w:tcW w:w="5586" w:type="dxa"/>
          </w:tcPr>
          <w:p w14:paraId="0C4F33B2" w14:textId="77777777" w:rsidR="005730D6" w:rsidRPr="00B07787"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Connect: Intro to new unit-discussion</w:t>
            </w:r>
          </w:p>
          <w:p w14:paraId="0D93CE32" w14:textId="3DF4ADF5"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Content:</w:t>
            </w:r>
            <w:r>
              <w:rPr>
                <w:rFonts w:ascii="Arial Narrow" w:hAnsi="Arial Narrow" w:cstheme="minorHAnsi"/>
                <w:color w:val="000000" w:themeColor="text1"/>
                <w:sz w:val="24"/>
                <w:szCs w:val="24"/>
              </w:rPr>
              <w:t xml:space="preserve"> Background information-key word definitions </w:t>
            </w:r>
          </w:p>
          <w:p w14:paraId="519CB78A" w14:textId="77777777" w:rsidR="005730D6"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Read information and categorisation based on the causes-sort into ST/L-</w:t>
            </w:r>
          </w:p>
          <w:p w14:paraId="557EFCDE" w14:textId="394E5466" w:rsidR="005730D6" w:rsidRDefault="005730D6" w:rsidP="005730D6">
            <w:pPr>
              <w:rPr>
                <w:rFonts w:ascii="Arial Narrow" w:hAnsi="Arial Narrow" w:cstheme="minorHAnsi"/>
                <w:color w:val="000000" w:themeColor="text1"/>
                <w:sz w:val="24"/>
                <w:szCs w:val="24"/>
              </w:rPr>
            </w:pPr>
            <w:r w:rsidRPr="00253FDC">
              <w:rPr>
                <w:rFonts w:ascii="Arial Narrow" w:hAnsi="Arial Narrow" w:cstheme="minorHAnsi"/>
                <w:color w:val="000000" w:themeColor="text1"/>
                <w:sz w:val="24"/>
                <w:szCs w:val="24"/>
              </w:rPr>
              <w:t xml:space="preserve">Checkpoint: </w:t>
            </w:r>
            <w:r w:rsidRPr="00A07CFD">
              <w:rPr>
                <w:rFonts w:ascii="Arial Narrow" w:hAnsi="Arial Narrow" w:cstheme="minorHAnsi"/>
                <w:color w:val="FF0000"/>
                <w:sz w:val="24"/>
                <w:szCs w:val="24"/>
              </w:rPr>
              <w:t>predict problems in Russia from the reading</w:t>
            </w:r>
          </w:p>
          <w:p w14:paraId="0DBFEF22" w14:textId="775106C9" w:rsidR="005730D6" w:rsidRPr="00A923AB" w:rsidRDefault="005730D6" w:rsidP="005730D6">
            <w:pPr>
              <w:rPr>
                <w:rFonts w:ascii="Arial Narrow" w:hAnsi="Arial Narrow" w:cstheme="minorHAnsi"/>
                <w:color w:val="FF0000"/>
                <w:sz w:val="24"/>
                <w:szCs w:val="24"/>
              </w:rPr>
            </w:pPr>
            <w:r w:rsidRPr="00A923AB">
              <w:rPr>
                <w:rFonts w:ascii="Arial Narrow" w:hAnsi="Arial Narrow" w:cstheme="minorHAnsi"/>
                <w:color w:val="FF0000"/>
                <w:sz w:val="24"/>
                <w:szCs w:val="24"/>
              </w:rPr>
              <w:t>Paired discussion-5 minutes of talk</w:t>
            </w:r>
          </w:p>
          <w:p w14:paraId="744BF8A8" w14:textId="35848309" w:rsidR="005730D6" w:rsidRPr="00B07787"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The result of the Russian Revolution-focus on abdication- speak through leaders/Duma etc</w:t>
            </w:r>
          </w:p>
          <w:p w14:paraId="03B7BC40" w14:textId="29D5F435" w:rsidR="005730D6" w:rsidRPr="00B07787"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Concentration</w:t>
            </w:r>
            <w:r w:rsidRPr="00B07787">
              <w:rPr>
                <w:rFonts w:ascii="Arial Narrow" w:hAnsi="Arial Narrow" w:cstheme="minorHAnsi"/>
                <w:color w:val="000000" w:themeColor="text1"/>
                <w:sz w:val="24"/>
                <w:szCs w:val="24"/>
              </w:rPr>
              <w:t xml:space="preserve">: </w:t>
            </w:r>
            <w:r>
              <w:rPr>
                <w:rFonts w:ascii="Arial Narrow" w:hAnsi="Arial Narrow" w:cstheme="minorHAnsi"/>
                <w:color w:val="000000" w:themeColor="text1"/>
                <w:sz w:val="24"/>
                <w:szCs w:val="24"/>
              </w:rPr>
              <w:t>Timeline to demonstrate the decline of the Tsar- make links to previous learning with dates- dual coding encouraged</w:t>
            </w:r>
          </w:p>
          <w:p w14:paraId="71208C22" w14:textId="215AA5C7" w:rsidR="005730D6" w:rsidRDefault="005730D6" w:rsidP="005730D6">
            <w:pPr>
              <w:rPr>
                <w:rFonts w:ascii="Arial Narrow" w:hAnsi="Arial Narrow" w:cstheme="minorHAnsi"/>
                <w:color w:val="FF0000"/>
                <w:sz w:val="24"/>
                <w:szCs w:val="24"/>
              </w:rPr>
            </w:pPr>
            <w:r w:rsidRPr="00B07787">
              <w:rPr>
                <w:rFonts w:ascii="Arial Narrow" w:hAnsi="Arial Narrow" w:cstheme="minorHAnsi"/>
                <w:color w:val="000000" w:themeColor="text1"/>
                <w:sz w:val="24"/>
                <w:szCs w:val="24"/>
              </w:rPr>
              <w:t xml:space="preserve">Consolidation: </w:t>
            </w:r>
            <w:r w:rsidRPr="00F07E49">
              <w:rPr>
                <w:rFonts w:ascii="Arial Narrow" w:hAnsi="Arial Narrow" w:cstheme="minorHAnsi"/>
                <w:color w:val="FF0000"/>
                <w:sz w:val="24"/>
                <w:szCs w:val="24"/>
              </w:rPr>
              <w:t>Key term bingo- SPAG focus</w:t>
            </w:r>
          </w:p>
          <w:p w14:paraId="6AFB8243" w14:textId="481C9B90" w:rsidR="005730D6" w:rsidRDefault="005730D6" w:rsidP="005730D6">
            <w:pPr>
              <w:rPr>
                <w:rFonts w:ascii="Arial Narrow" w:hAnsi="Arial Narrow"/>
                <w:color w:val="0070C0"/>
                <w:sz w:val="24"/>
                <w:szCs w:val="24"/>
              </w:rPr>
            </w:pPr>
            <w:r w:rsidRPr="008971CE">
              <w:rPr>
                <w:rFonts w:ascii="Arial Narrow" w:hAnsi="Arial Narrow"/>
                <w:b/>
                <w:bCs/>
                <w:color w:val="0070C0"/>
                <w:sz w:val="24"/>
                <w:szCs w:val="24"/>
              </w:rPr>
              <w:t>CC Links</w:t>
            </w:r>
            <w:r w:rsidRPr="00A07CFD">
              <w:rPr>
                <w:rFonts w:ascii="Arial Narrow" w:hAnsi="Arial Narrow"/>
                <w:color w:val="0070C0"/>
                <w:sz w:val="24"/>
                <w:szCs w:val="24"/>
              </w:rPr>
              <w:t xml:space="preserve">- </w:t>
            </w:r>
            <w:r>
              <w:rPr>
                <w:rFonts w:ascii="Arial Narrow" w:hAnsi="Arial Narrow"/>
                <w:color w:val="0070C0"/>
                <w:sz w:val="24"/>
                <w:szCs w:val="24"/>
              </w:rPr>
              <w:t xml:space="preserve">Sport </w:t>
            </w:r>
            <w:r w:rsidRPr="00A07CFD">
              <w:rPr>
                <w:rFonts w:ascii="Arial Narrow" w:hAnsi="Arial Narrow"/>
                <w:color w:val="0070C0"/>
                <w:sz w:val="24"/>
                <w:szCs w:val="24"/>
              </w:rPr>
              <w:t>Leadership- Diagonal (Y10/Y11)- autocratic/democratic rule</w:t>
            </w:r>
            <w:r>
              <w:rPr>
                <w:rFonts w:ascii="Arial Narrow" w:hAnsi="Arial Narrow"/>
                <w:color w:val="0070C0"/>
                <w:sz w:val="24"/>
                <w:szCs w:val="24"/>
              </w:rPr>
              <w:t xml:space="preserve"> English- Russian Revolution in Animal Farm</w:t>
            </w:r>
          </w:p>
          <w:p w14:paraId="1A3BB49D" w14:textId="77777777" w:rsidR="005730D6" w:rsidRPr="00F07E49" w:rsidRDefault="005730D6" w:rsidP="005730D6">
            <w:pPr>
              <w:rPr>
                <w:rFonts w:ascii="Arial Narrow" w:hAnsi="Arial Narrow" w:cstheme="minorHAnsi"/>
                <w:color w:val="FF0000"/>
                <w:sz w:val="24"/>
                <w:szCs w:val="24"/>
              </w:rPr>
            </w:pPr>
          </w:p>
          <w:p w14:paraId="155ABA1C" w14:textId="77777777" w:rsidR="005730D6" w:rsidRPr="00B07787" w:rsidRDefault="005730D6" w:rsidP="005730D6">
            <w:pPr>
              <w:rPr>
                <w:rFonts w:ascii="Arial Narrow" w:hAnsi="Arial Narrow" w:cstheme="minorHAnsi"/>
                <w:b/>
                <w:color w:val="000000" w:themeColor="text1"/>
                <w:sz w:val="24"/>
                <w:szCs w:val="24"/>
              </w:rPr>
            </w:pPr>
            <w:r w:rsidRPr="00B07787">
              <w:rPr>
                <w:rFonts w:ascii="Arial Narrow" w:hAnsi="Arial Narrow" w:cstheme="minorHAnsi"/>
                <w:b/>
                <w:color w:val="000000" w:themeColor="text1"/>
                <w:sz w:val="24"/>
                <w:szCs w:val="24"/>
              </w:rPr>
              <w:t>Support:</w:t>
            </w:r>
          </w:p>
          <w:p w14:paraId="54A27819" w14:textId="77777777" w:rsidR="005730D6" w:rsidRPr="00B07787" w:rsidRDefault="005730D6" w:rsidP="005730D6">
            <w:pPr>
              <w:rPr>
                <w:rFonts w:ascii="Arial Narrow" w:hAnsi="Arial Narrow" w:cstheme="minorHAnsi"/>
                <w:b/>
                <w:color w:val="000000" w:themeColor="text1"/>
                <w:sz w:val="24"/>
                <w:szCs w:val="24"/>
              </w:rPr>
            </w:pPr>
          </w:p>
          <w:p w14:paraId="77E62C33" w14:textId="77777777" w:rsidR="005730D6" w:rsidRPr="00B07787" w:rsidRDefault="005730D6" w:rsidP="005730D6">
            <w:pPr>
              <w:rPr>
                <w:rFonts w:ascii="Arial Narrow" w:hAnsi="Arial Narrow" w:cstheme="minorHAnsi"/>
                <w:b/>
                <w:color w:val="000000" w:themeColor="text1"/>
                <w:sz w:val="24"/>
                <w:szCs w:val="24"/>
              </w:rPr>
            </w:pPr>
          </w:p>
          <w:p w14:paraId="543A878E" w14:textId="77777777" w:rsidR="005730D6" w:rsidRPr="00B07787" w:rsidRDefault="005730D6" w:rsidP="005730D6">
            <w:pPr>
              <w:rPr>
                <w:rFonts w:ascii="Arial Narrow" w:hAnsi="Arial Narrow" w:cstheme="minorHAnsi"/>
                <w:b/>
                <w:color w:val="000000" w:themeColor="text1"/>
                <w:sz w:val="24"/>
                <w:szCs w:val="24"/>
              </w:rPr>
            </w:pPr>
          </w:p>
          <w:p w14:paraId="646F2322" w14:textId="77777777"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b/>
                <w:color w:val="000000" w:themeColor="text1"/>
                <w:sz w:val="24"/>
                <w:szCs w:val="24"/>
              </w:rPr>
              <w:t>Challenge:</w:t>
            </w:r>
            <w:r w:rsidRPr="00B07787">
              <w:rPr>
                <w:rFonts w:ascii="Arial Narrow" w:hAnsi="Arial Narrow" w:cstheme="minorHAnsi"/>
                <w:color w:val="000000" w:themeColor="text1"/>
                <w:sz w:val="24"/>
                <w:szCs w:val="24"/>
              </w:rPr>
              <w:t xml:space="preserve"> </w:t>
            </w:r>
          </w:p>
          <w:p w14:paraId="293640A4" w14:textId="77777777" w:rsidR="005730D6" w:rsidRDefault="005730D6" w:rsidP="005730D6">
            <w:pPr>
              <w:rPr>
                <w:rFonts w:ascii="Arial Narrow" w:hAnsi="Arial Narrow" w:cstheme="minorHAnsi"/>
                <w:color w:val="000000" w:themeColor="text1"/>
                <w:sz w:val="24"/>
                <w:szCs w:val="24"/>
              </w:rPr>
            </w:pPr>
          </w:p>
          <w:p w14:paraId="5A6883BB" w14:textId="6F8700CA" w:rsidR="005730D6" w:rsidRPr="00B07787" w:rsidRDefault="005730D6" w:rsidP="005730D6">
            <w:pPr>
              <w:rPr>
                <w:rFonts w:ascii="Arial Narrow" w:hAnsi="Arial Narrow" w:cstheme="minorHAnsi"/>
                <w:color w:val="000000" w:themeColor="text1"/>
                <w:sz w:val="24"/>
                <w:szCs w:val="24"/>
              </w:rPr>
            </w:pPr>
          </w:p>
        </w:tc>
        <w:tc>
          <w:tcPr>
            <w:tcW w:w="2567" w:type="dxa"/>
          </w:tcPr>
          <w:p w14:paraId="1305BE96" w14:textId="28A1DF15" w:rsidR="005730D6" w:rsidRDefault="005730D6" w:rsidP="005730D6">
            <w:pPr>
              <w:rPr>
                <w:rFonts w:ascii="Arial Narrow" w:hAnsi="Arial Narrow"/>
                <w:color w:val="00B050"/>
              </w:rPr>
            </w:pPr>
            <w:r>
              <w:rPr>
                <w:rFonts w:ascii="Arial Narrow" w:hAnsi="Arial Narrow"/>
                <w:color w:val="00B050"/>
              </w:rPr>
              <w:t xml:space="preserve">Instant feedback from </w:t>
            </w:r>
          </w:p>
          <w:p w14:paraId="64F7FF52" w14:textId="190ACCB3" w:rsidR="005730D6" w:rsidRDefault="005730D6" w:rsidP="005730D6">
            <w:pPr>
              <w:rPr>
                <w:rFonts w:ascii="Arial Narrow" w:hAnsi="Arial Narrow"/>
                <w:color w:val="00B050"/>
              </w:rPr>
            </w:pPr>
          </w:p>
          <w:p w14:paraId="4E5BB5AF" w14:textId="2F55DF6E" w:rsidR="005730D6" w:rsidRDefault="005730D6" w:rsidP="005730D6">
            <w:pPr>
              <w:rPr>
                <w:rFonts w:ascii="Arial Narrow" w:hAnsi="Arial Narrow"/>
                <w:color w:val="00B050"/>
              </w:rPr>
            </w:pPr>
          </w:p>
          <w:p w14:paraId="0C69452C" w14:textId="278A95F3" w:rsidR="005730D6" w:rsidRDefault="005730D6" w:rsidP="005730D6">
            <w:pPr>
              <w:rPr>
                <w:rFonts w:ascii="Arial Narrow" w:hAnsi="Arial Narrow"/>
                <w:color w:val="00B050"/>
              </w:rPr>
            </w:pPr>
            <w:r>
              <w:rPr>
                <w:rFonts w:ascii="Arial Narrow" w:hAnsi="Arial Narrow"/>
                <w:color w:val="00B050"/>
              </w:rPr>
              <w:t>Peer assessment during paired discussion</w:t>
            </w:r>
          </w:p>
          <w:p w14:paraId="7AAECDAA" w14:textId="1F14F2DA" w:rsidR="005730D6" w:rsidRDefault="005730D6" w:rsidP="005730D6">
            <w:pPr>
              <w:rPr>
                <w:rFonts w:ascii="Arial Narrow" w:hAnsi="Arial Narrow"/>
                <w:color w:val="00B050"/>
              </w:rPr>
            </w:pPr>
          </w:p>
          <w:p w14:paraId="01B54946" w14:textId="22C8BF20" w:rsidR="005730D6" w:rsidRDefault="005730D6" w:rsidP="005730D6">
            <w:pPr>
              <w:rPr>
                <w:rFonts w:ascii="Arial Narrow" w:hAnsi="Arial Narrow"/>
                <w:color w:val="00B050"/>
              </w:rPr>
            </w:pPr>
          </w:p>
          <w:p w14:paraId="0A58E70D" w14:textId="7C84D6AB" w:rsidR="005730D6" w:rsidRDefault="005730D6" w:rsidP="005730D6">
            <w:pPr>
              <w:rPr>
                <w:rFonts w:ascii="Arial Narrow" w:hAnsi="Arial Narrow"/>
                <w:color w:val="00B050"/>
              </w:rPr>
            </w:pPr>
            <w:r>
              <w:rPr>
                <w:rFonts w:ascii="Arial Narrow" w:hAnsi="Arial Narrow"/>
                <w:color w:val="00B050"/>
              </w:rPr>
              <w:t>Self-assessment during key word bingo- checking SPAG and key factual detail</w:t>
            </w:r>
          </w:p>
          <w:p w14:paraId="1F699784" w14:textId="77777777" w:rsidR="005730D6" w:rsidRDefault="005730D6" w:rsidP="005730D6">
            <w:pPr>
              <w:rPr>
                <w:rFonts w:ascii="Arial Narrow" w:hAnsi="Arial Narrow"/>
                <w:color w:val="00B050"/>
              </w:rPr>
            </w:pPr>
          </w:p>
          <w:p w14:paraId="13404116" w14:textId="77777777" w:rsidR="005730D6" w:rsidRDefault="005730D6" w:rsidP="005730D6">
            <w:pPr>
              <w:rPr>
                <w:rFonts w:ascii="Arial Narrow" w:hAnsi="Arial Narrow"/>
                <w:color w:val="00B050"/>
              </w:rPr>
            </w:pPr>
          </w:p>
          <w:p w14:paraId="7478439D" w14:textId="30E66F15" w:rsidR="005730D6" w:rsidRPr="00B07787" w:rsidRDefault="005730D6" w:rsidP="005730D6">
            <w:pPr>
              <w:rPr>
                <w:rFonts w:ascii="Arial Narrow" w:hAnsi="Arial Narrow"/>
                <w:color w:val="00B050"/>
              </w:rPr>
            </w:pPr>
          </w:p>
        </w:tc>
      </w:tr>
      <w:tr w:rsidR="005730D6" w:rsidRPr="00B07787" w14:paraId="0BAF76CA" w14:textId="77777777" w:rsidTr="003013DA">
        <w:trPr>
          <w:trHeight w:val="1255"/>
        </w:trPr>
        <w:tc>
          <w:tcPr>
            <w:tcW w:w="1237" w:type="dxa"/>
          </w:tcPr>
          <w:p w14:paraId="2103885A" w14:textId="11DEFAAF" w:rsidR="005730D6" w:rsidRPr="00B07787" w:rsidRDefault="005730D6" w:rsidP="005730D6">
            <w:pPr>
              <w:rPr>
                <w:rFonts w:ascii="Arial Narrow" w:hAnsi="Arial Narrow"/>
              </w:rPr>
            </w:pPr>
            <w:r>
              <w:rPr>
                <w:rFonts w:ascii="Arial Narrow" w:hAnsi="Arial Narrow"/>
              </w:rPr>
              <w:t>2</w:t>
            </w:r>
          </w:p>
        </w:tc>
        <w:tc>
          <w:tcPr>
            <w:tcW w:w="1747" w:type="dxa"/>
          </w:tcPr>
          <w:p w14:paraId="2B32DB91" w14:textId="1D725458" w:rsidR="005730D6" w:rsidRPr="00723F92" w:rsidRDefault="005730D6" w:rsidP="005730D6">
            <w:pPr>
              <w:rPr>
                <w:rFonts w:ascii="Arial Narrow" w:hAnsi="Arial Narrow" w:cs="Arial"/>
                <w:sz w:val="24"/>
                <w:szCs w:val="24"/>
              </w:rPr>
            </w:pPr>
            <w:r w:rsidRPr="00065E99">
              <w:rPr>
                <w:rFonts w:ascii="Arial Narrow" w:hAnsi="Arial Narrow" w:cs="Arial"/>
                <w:sz w:val="24"/>
                <w:szCs w:val="24"/>
                <w:highlight w:val="yellow"/>
              </w:rPr>
              <w:t>How did Lenin establish communism?</w:t>
            </w:r>
          </w:p>
          <w:p w14:paraId="1F92A00A" w14:textId="77777777" w:rsidR="005730D6" w:rsidRPr="00723F92" w:rsidRDefault="005730D6" w:rsidP="005730D6">
            <w:pPr>
              <w:rPr>
                <w:rFonts w:ascii="Arial Narrow" w:hAnsi="Arial Narrow"/>
              </w:rPr>
            </w:pPr>
          </w:p>
        </w:tc>
        <w:tc>
          <w:tcPr>
            <w:tcW w:w="2626" w:type="dxa"/>
          </w:tcPr>
          <w:p w14:paraId="7FFB9CF1" w14:textId="4B59CBAB" w:rsidR="005730D6" w:rsidRPr="005777E3" w:rsidRDefault="005730D6" w:rsidP="005730D6">
            <w:pPr>
              <w:rPr>
                <w:rFonts w:ascii="Arial Narrow" w:hAnsi="Arial Narrow"/>
                <w:color w:val="002060"/>
              </w:rPr>
            </w:pPr>
            <w:r w:rsidRPr="005777E3">
              <w:rPr>
                <w:rFonts w:ascii="Arial Narrow" w:hAnsi="Arial Narrow"/>
                <w:color w:val="002060"/>
              </w:rPr>
              <w:t xml:space="preserve">Know more: What is communism? </w:t>
            </w:r>
            <w:r w:rsidRPr="005777E3">
              <w:rPr>
                <w:rFonts w:ascii="Arial Narrow" w:hAnsi="Arial Narrow"/>
                <w:color w:val="002060"/>
                <w:highlight w:val="yellow"/>
              </w:rPr>
              <w:t>How did Lenin change society?</w:t>
            </w:r>
          </w:p>
          <w:p w14:paraId="72C0D3CA" w14:textId="41F5ABDD" w:rsidR="005730D6" w:rsidRPr="005777E3" w:rsidRDefault="005730D6" w:rsidP="005730D6">
            <w:pPr>
              <w:rPr>
                <w:rFonts w:ascii="Arial Narrow" w:hAnsi="Arial Narrow"/>
                <w:color w:val="002060"/>
              </w:rPr>
            </w:pPr>
            <w:r w:rsidRPr="005777E3">
              <w:rPr>
                <w:rFonts w:ascii="Arial Narrow" w:hAnsi="Arial Narrow"/>
                <w:color w:val="002060"/>
              </w:rPr>
              <w:t>Do more: Explaining the impact of Lenin and the establishment of Communism in Russia</w:t>
            </w:r>
          </w:p>
          <w:p w14:paraId="57127413" w14:textId="44BBD5EE" w:rsidR="005730D6" w:rsidRPr="005777E3" w:rsidRDefault="005730D6" w:rsidP="005730D6">
            <w:pPr>
              <w:rPr>
                <w:rFonts w:ascii="Arial Narrow" w:hAnsi="Arial Narrow"/>
                <w:color w:val="002060"/>
              </w:rPr>
            </w:pPr>
            <w:r w:rsidRPr="005777E3">
              <w:rPr>
                <w:rFonts w:ascii="Arial Narrow" w:hAnsi="Arial Narrow"/>
                <w:color w:val="002060"/>
              </w:rPr>
              <w:lastRenderedPageBreak/>
              <w:t>Go further Aiming high by creating plans that are informed by skill set during self-assessment</w:t>
            </w:r>
          </w:p>
        </w:tc>
        <w:tc>
          <w:tcPr>
            <w:tcW w:w="2397" w:type="dxa"/>
          </w:tcPr>
          <w:p w14:paraId="79FBF1F0" w14:textId="427C5110" w:rsidR="005730D6" w:rsidRPr="005777E3" w:rsidRDefault="005730D6" w:rsidP="005730D6">
            <w:pPr>
              <w:rPr>
                <w:rFonts w:ascii="Arial Narrow" w:hAnsi="Arial Narrow"/>
                <w:color w:val="FF0000"/>
              </w:rPr>
            </w:pPr>
            <w:r w:rsidRPr="005777E3">
              <w:rPr>
                <w:rFonts w:ascii="Arial Narrow" w:hAnsi="Arial Narrow"/>
                <w:color w:val="FF0000"/>
              </w:rPr>
              <w:lastRenderedPageBreak/>
              <w:t>Frayer: Communism</w:t>
            </w:r>
          </w:p>
        </w:tc>
        <w:tc>
          <w:tcPr>
            <w:tcW w:w="5586" w:type="dxa"/>
          </w:tcPr>
          <w:p w14:paraId="4903BFB4" w14:textId="36AF05EA" w:rsidR="005730D6" w:rsidRPr="00B07787"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 xml:space="preserve">Connect: </w:t>
            </w:r>
            <w:r w:rsidR="005631E3">
              <w:rPr>
                <w:rFonts w:ascii="Arial Narrow" w:hAnsi="Arial Narrow"/>
                <w:color w:val="002060"/>
              </w:rPr>
              <w:t xml:space="preserve"> </w:t>
            </w:r>
            <w:r w:rsidR="005631E3">
              <w:rPr>
                <w:rFonts w:ascii="Arial Narrow" w:hAnsi="Arial Narrow"/>
                <w:color w:val="002060"/>
              </w:rPr>
              <w:t>Retrieval quiz- substantive and disciplinary knowledge</w:t>
            </w:r>
            <w:bookmarkStart w:id="0" w:name="_GoBack"/>
            <w:bookmarkEnd w:id="0"/>
          </w:p>
          <w:p w14:paraId="1366A32A" w14:textId="77777777"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Content:</w:t>
            </w:r>
            <w:r>
              <w:rPr>
                <w:rFonts w:ascii="Arial Narrow" w:hAnsi="Arial Narrow" w:cstheme="minorHAnsi"/>
                <w:color w:val="000000" w:themeColor="text1"/>
                <w:sz w:val="24"/>
                <w:szCs w:val="24"/>
              </w:rPr>
              <w:t xml:space="preserve"> Lenin taking control- political spectrum</w:t>
            </w:r>
          </w:p>
          <w:p w14:paraId="2FDE394E" w14:textId="2C214527" w:rsidR="005730D6"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 xml:space="preserve"> Frayer- Communism</w:t>
            </w:r>
          </w:p>
          <w:p w14:paraId="14241E1E" w14:textId="45355A56" w:rsidR="005730D6" w:rsidRDefault="005730D6" w:rsidP="005730D6">
            <w:pPr>
              <w:rPr>
                <w:rFonts w:ascii="Arial Narrow" w:hAnsi="Arial Narrow" w:cstheme="minorHAnsi"/>
                <w:color w:val="FF0000"/>
                <w:sz w:val="24"/>
                <w:szCs w:val="24"/>
              </w:rPr>
            </w:pPr>
            <w:r w:rsidRPr="002D184C">
              <w:rPr>
                <w:rFonts w:ascii="Arial Narrow" w:hAnsi="Arial Narrow" w:cstheme="minorHAnsi"/>
                <w:color w:val="FF0000"/>
                <w:sz w:val="24"/>
                <w:szCs w:val="24"/>
              </w:rPr>
              <w:t xml:space="preserve">Predict- </w:t>
            </w:r>
            <w:r>
              <w:rPr>
                <w:rFonts w:ascii="Arial Narrow" w:hAnsi="Arial Narrow" w:cstheme="minorHAnsi"/>
                <w:color w:val="FF0000"/>
                <w:sz w:val="24"/>
                <w:szCs w:val="24"/>
              </w:rPr>
              <w:t>Positive/Negative changes-</w:t>
            </w:r>
            <w:r w:rsidRPr="002D184C">
              <w:rPr>
                <w:rFonts w:ascii="Arial Narrow" w:hAnsi="Arial Narrow" w:cstheme="minorHAnsi"/>
                <w:color w:val="FF0000"/>
                <w:sz w:val="24"/>
                <w:szCs w:val="24"/>
              </w:rPr>
              <w:t xml:space="preserve"> Read and </w:t>
            </w:r>
            <w:r>
              <w:rPr>
                <w:rFonts w:ascii="Arial Narrow" w:hAnsi="Arial Narrow" w:cstheme="minorHAnsi"/>
                <w:color w:val="FF0000"/>
                <w:sz w:val="24"/>
                <w:szCs w:val="24"/>
              </w:rPr>
              <w:t>record ideas- link to Hitler’s Germany</w:t>
            </w:r>
          </w:p>
          <w:p w14:paraId="4638261B" w14:textId="1006528C" w:rsidR="005730D6" w:rsidRDefault="005730D6" w:rsidP="005730D6">
            <w:pPr>
              <w:rPr>
                <w:rFonts w:ascii="Arial Narrow" w:hAnsi="Arial Narrow" w:cstheme="minorHAnsi"/>
                <w:color w:val="FF0000"/>
                <w:sz w:val="24"/>
                <w:szCs w:val="24"/>
              </w:rPr>
            </w:pPr>
            <w:r>
              <w:rPr>
                <w:rFonts w:ascii="Arial Narrow" w:hAnsi="Arial Narrow" w:cstheme="minorHAnsi"/>
                <w:color w:val="FF0000"/>
                <w:sz w:val="24"/>
                <w:szCs w:val="24"/>
              </w:rPr>
              <w:t>Modelling of task-add in green</w:t>
            </w:r>
          </w:p>
          <w:p w14:paraId="5D998EAA" w14:textId="5C458FAD" w:rsidR="005730D6" w:rsidRPr="00253FDC" w:rsidRDefault="005730D6" w:rsidP="005730D6">
            <w:pPr>
              <w:rPr>
                <w:rFonts w:ascii="Arial Narrow" w:hAnsi="Arial Narrow" w:cstheme="minorHAnsi"/>
                <w:color w:val="000000" w:themeColor="text1"/>
                <w:sz w:val="24"/>
                <w:szCs w:val="24"/>
              </w:rPr>
            </w:pPr>
            <w:r w:rsidRPr="00253FDC">
              <w:rPr>
                <w:rFonts w:ascii="Arial Narrow" w:hAnsi="Arial Narrow" w:cstheme="minorHAnsi"/>
                <w:color w:val="000000" w:themeColor="text1"/>
                <w:sz w:val="24"/>
                <w:szCs w:val="24"/>
              </w:rPr>
              <w:t>Checkpoint: True or false</w:t>
            </w:r>
          </w:p>
          <w:p w14:paraId="7B4921CD" w14:textId="408F9E6B" w:rsidR="005730D6" w:rsidRPr="00B07787"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lastRenderedPageBreak/>
              <w:t>Concentration</w:t>
            </w:r>
            <w:r w:rsidRPr="00B07787">
              <w:rPr>
                <w:rFonts w:ascii="Arial Narrow" w:hAnsi="Arial Narrow" w:cstheme="minorHAnsi"/>
                <w:color w:val="000000" w:themeColor="text1"/>
                <w:sz w:val="24"/>
                <w:szCs w:val="24"/>
              </w:rPr>
              <w:t xml:space="preserve">: </w:t>
            </w:r>
            <w:r>
              <w:rPr>
                <w:rFonts w:ascii="Arial Narrow" w:hAnsi="Arial Narrow" w:cstheme="minorHAnsi"/>
                <w:color w:val="000000" w:themeColor="text1"/>
                <w:sz w:val="24"/>
                <w:szCs w:val="24"/>
              </w:rPr>
              <w:t>Explain the consequences of Lenin’s changes</w:t>
            </w:r>
          </w:p>
          <w:p w14:paraId="3FA2A5B7" w14:textId="0FE70B52" w:rsidR="005730D6" w:rsidRPr="008971CE" w:rsidRDefault="005730D6" w:rsidP="005730D6">
            <w:pPr>
              <w:rPr>
                <w:rFonts w:ascii="Arial Narrow" w:hAnsi="Arial Narrow" w:cstheme="minorHAnsi"/>
                <w:color w:val="FF0000"/>
                <w:sz w:val="24"/>
                <w:szCs w:val="24"/>
              </w:rPr>
            </w:pPr>
            <w:r w:rsidRPr="00B07787">
              <w:rPr>
                <w:rFonts w:ascii="Arial Narrow" w:hAnsi="Arial Narrow" w:cstheme="minorHAnsi"/>
                <w:color w:val="000000" w:themeColor="text1"/>
                <w:sz w:val="24"/>
                <w:szCs w:val="24"/>
              </w:rPr>
              <w:t xml:space="preserve">Consolidation: </w:t>
            </w:r>
            <w:r>
              <w:rPr>
                <w:rFonts w:ascii="Arial Narrow" w:hAnsi="Arial Narrow" w:cstheme="minorHAnsi"/>
                <w:color w:val="000000" w:themeColor="text1"/>
                <w:sz w:val="24"/>
                <w:szCs w:val="24"/>
              </w:rPr>
              <w:t>Exit Ticket</w:t>
            </w:r>
          </w:p>
          <w:p w14:paraId="5DBC3B37" w14:textId="77777777" w:rsidR="005730D6" w:rsidRPr="00B07787" w:rsidRDefault="005730D6" w:rsidP="005730D6">
            <w:pPr>
              <w:rPr>
                <w:rFonts w:ascii="Arial Narrow" w:hAnsi="Arial Narrow" w:cstheme="minorHAnsi"/>
                <w:b/>
                <w:color w:val="000000" w:themeColor="text1"/>
                <w:sz w:val="24"/>
                <w:szCs w:val="24"/>
              </w:rPr>
            </w:pPr>
            <w:r w:rsidRPr="00B07787">
              <w:rPr>
                <w:rFonts w:ascii="Arial Narrow" w:hAnsi="Arial Narrow" w:cstheme="minorHAnsi"/>
                <w:b/>
                <w:color w:val="000000" w:themeColor="text1"/>
                <w:sz w:val="24"/>
                <w:szCs w:val="24"/>
              </w:rPr>
              <w:t>Support:</w:t>
            </w:r>
          </w:p>
          <w:p w14:paraId="5228AABF" w14:textId="77777777" w:rsidR="005730D6" w:rsidRPr="00B07787" w:rsidRDefault="005730D6" w:rsidP="005730D6">
            <w:pPr>
              <w:rPr>
                <w:rFonts w:ascii="Arial Narrow" w:hAnsi="Arial Narrow" w:cstheme="minorHAnsi"/>
                <w:b/>
                <w:color w:val="000000" w:themeColor="text1"/>
                <w:sz w:val="24"/>
                <w:szCs w:val="24"/>
              </w:rPr>
            </w:pPr>
          </w:p>
          <w:p w14:paraId="7D2B35D4" w14:textId="77777777"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b/>
                <w:color w:val="000000" w:themeColor="text1"/>
                <w:sz w:val="24"/>
                <w:szCs w:val="24"/>
              </w:rPr>
              <w:t>Challenge:</w:t>
            </w:r>
            <w:r w:rsidRPr="00B07787">
              <w:rPr>
                <w:rFonts w:ascii="Arial Narrow" w:hAnsi="Arial Narrow" w:cstheme="minorHAnsi"/>
                <w:color w:val="000000" w:themeColor="text1"/>
                <w:sz w:val="24"/>
                <w:szCs w:val="24"/>
              </w:rPr>
              <w:t xml:space="preserve"> </w:t>
            </w:r>
          </w:p>
          <w:p w14:paraId="7DBCFB0D" w14:textId="77777777" w:rsidR="005730D6" w:rsidRDefault="005730D6" w:rsidP="005730D6">
            <w:pPr>
              <w:rPr>
                <w:rFonts w:ascii="Arial Narrow" w:hAnsi="Arial Narrow" w:cstheme="minorHAnsi"/>
                <w:color w:val="000000" w:themeColor="text1"/>
                <w:sz w:val="24"/>
                <w:szCs w:val="24"/>
              </w:rPr>
            </w:pPr>
          </w:p>
          <w:p w14:paraId="517D79C0" w14:textId="77777777" w:rsidR="005730D6" w:rsidRPr="00B07787" w:rsidRDefault="005730D6" w:rsidP="005730D6">
            <w:pPr>
              <w:rPr>
                <w:rFonts w:ascii="Arial Narrow" w:hAnsi="Arial Narrow" w:cstheme="minorHAnsi"/>
                <w:color w:val="000000" w:themeColor="text1"/>
                <w:sz w:val="24"/>
                <w:szCs w:val="24"/>
              </w:rPr>
            </w:pPr>
          </w:p>
        </w:tc>
        <w:tc>
          <w:tcPr>
            <w:tcW w:w="2567" w:type="dxa"/>
          </w:tcPr>
          <w:p w14:paraId="74199649" w14:textId="77777777" w:rsidR="005730D6" w:rsidRDefault="005730D6" w:rsidP="005730D6">
            <w:pPr>
              <w:rPr>
                <w:rFonts w:ascii="Arial Narrow" w:hAnsi="Arial Narrow"/>
                <w:color w:val="00B050"/>
              </w:rPr>
            </w:pPr>
            <w:r>
              <w:rPr>
                <w:rFonts w:ascii="Arial Narrow" w:hAnsi="Arial Narrow"/>
                <w:color w:val="00B050"/>
              </w:rPr>
              <w:lastRenderedPageBreak/>
              <w:t>Instant feedback from connect on whiteboards-self assess in books to address misconceptions</w:t>
            </w:r>
          </w:p>
          <w:p w14:paraId="5935BBD9" w14:textId="77777777" w:rsidR="005730D6" w:rsidRDefault="005730D6" w:rsidP="005730D6">
            <w:pPr>
              <w:rPr>
                <w:rFonts w:ascii="Arial Narrow" w:hAnsi="Arial Narrow"/>
                <w:color w:val="00B050"/>
              </w:rPr>
            </w:pPr>
          </w:p>
          <w:p w14:paraId="712DD8A8" w14:textId="77777777" w:rsidR="005730D6" w:rsidRDefault="005730D6" w:rsidP="005730D6">
            <w:pPr>
              <w:rPr>
                <w:rFonts w:ascii="Arial Narrow" w:hAnsi="Arial Narrow"/>
                <w:color w:val="00B050"/>
              </w:rPr>
            </w:pPr>
          </w:p>
          <w:p w14:paraId="2521DF5D" w14:textId="77777777" w:rsidR="005730D6" w:rsidRDefault="005730D6" w:rsidP="005730D6">
            <w:pPr>
              <w:rPr>
                <w:rFonts w:ascii="Arial Narrow" w:hAnsi="Arial Narrow"/>
                <w:color w:val="00B050"/>
              </w:rPr>
            </w:pPr>
            <w:r>
              <w:rPr>
                <w:rFonts w:ascii="Arial Narrow" w:hAnsi="Arial Narrow"/>
                <w:color w:val="00B050"/>
              </w:rPr>
              <w:lastRenderedPageBreak/>
              <w:t>Instant feedback on Frayer model-students respond in green</w:t>
            </w:r>
          </w:p>
          <w:p w14:paraId="2A13A688" w14:textId="77777777" w:rsidR="005730D6" w:rsidRDefault="005730D6" w:rsidP="005730D6">
            <w:pPr>
              <w:rPr>
                <w:rFonts w:ascii="Arial Narrow" w:hAnsi="Arial Narrow"/>
                <w:color w:val="00B050"/>
              </w:rPr>
            </w:pPr>
          </w:p>
          <w:p w14:paraId="6AC44D68" w14:textId="4FA9399A" w:rsidR="005730D6" w:rsidRDefault="005730D6" w:rsidP="005730D6">
            <w:pPr>
              <w:rPr>
                <w:rFonts w:ascii="Arial Narrow" w:hAnsi="Arial Narrow"/>
                <w:color w:val="00B050"/>
              </w:rPr>
            </w:pPr>
            <w:r>
              <w:rPr>
                <w:rFonts w:ascii="Arial Narrow" w:hAnsi="Arial Narrow"/>
                <w:color w:val="00B050"/>
              </w:rPr>
              <w:t>Instant feedback post/neg-students add in green</w:t>
            </w:r>
          </w:p>
          <w:p w14:paraId="42BF9152" w14:textId="4EE88439" w:rsidR="005730D6" w:rsidRDefault="005730D6" w:rsidP="005730D6">
            <w:pPr>
              <w:rPr>
                <w:rFonts w:ascii="Arial Narrow" w:hAnsi="Arial Narrow"/>
                <w:color w:val="00B050"/>
              </w:rPr>
            </w:pPr>
          </w:p>
          <w:p w14:paraId="3C4F1BAA" w14:textId="77777777" w:rsidR="005730D6" w:rsidRDefault="005730D6" w:rsidP="005730D6">
            <w:pPr>
              <w:rPr>
                <w:rFonts w:ascii="Arial Narrow" w:hAnsi="Arial Narrow"/>
                <w:color w:val="00B050"/>
              </w:rPr>
            </w:pPr>
            <w:r>
              <w:rPr>
                <w:rFonts w:ascii="Arial Narrow" w:hAnsi="Arial Narrow"/>
                <w:color w:val="00B050"/>
              </w:rPr>
              <w:t>Verbal or whiteboard class feedback for checkpoint</w:t>
            </w:r>
          </w:p>
          <w:p w14:paraId="49257039" w14:textId="41E5243F" w:rsidR="005730D6" w:rsidRDefault="005730D6" w:rsidP="005730D6">
            <w:pPr>
              <w:rPr>
                <w:rFonts w:ascii="Arial Narrow" w:hAnsi="Arial Narrow"/>
                <w:color w:val="00B050"/>
              </w:rPr>
            </w:pPr>
          </w:p>
          <w:p w14:paraId="0EAC5669" w14:textId="58C58FE3" w:rsidR="005730D6" w:rsidRDefault="005730D6" w:rsidP="005730D6">
            <w:pPr>
              <w:rPr>
                <w:rFonts w:ascii="Arial Narrow" w:hAnsi="Arial Narrow"/>
                <w:color w:val="00B050"/>
              </w:rPr>
            </w:pPr>
            <w:r>
              <w:rPr>
                <w:rFonts w:ascii="Arial Narrow" w:hAnsi="Arial Narrow"/>
                <w:color w:val="00B050"/>
              </w:rPr>
              <w:t>Exit Ticket</w:t>
            </w:r>
          </w:p>
          <w:p w14:paraId="34F9D622" w14:textId="77777777" w:rsidR="005730D6" w:rsidRDefault="005730D6" w:rsidP="005730D6">
            <w:pPr>
              <w:rPr>
                <w:rFonts w:ascii="Arial Narrow" w:hAnsi="Arial Narrow"/>
                <w:color w:val="00B050"/>
              </w:rPr>
            </w:pPr>
          </w:p>
          <w:p w14:paraId="55B49470" w14:textId="29A1E449" w:rsidR="005730D6" w:rsidRPr="00B07787" w:rsidRDefault="005730D6" w:rsidP="005730D6">
            <w:pPr>
              <w:rPr>
                <w:rFonts w:ascii="Arial Narrow" w:hAnsi="Arial Narrow"/>
                <w:color w:val="00B050"/>
              </w:rPr>
            </w:pPr>
          </w:p>
        </w:tc>
      </w:tr>
      <w:tr w:rsidR="005730D6" w:rsidRPr="00B07787" w14:paraId="608331F1" w14:textId="77777777" w:rsidTr="003013DA">
        <w:trPr>
          <w:trHeight w:val="1255"/>
        </w:trPr>
        <w:tc>
          <w:tcPr>
            <w:tcW w:w="1237" w:type="dxa"/>
          </w:tcPr>
          <w:p w14:paraId="7F49A196" w14:textId="4F2CCEA7" w:rsidR="005730D6" w:rsidRPr="00B07787" w:rsidRDefault="005730D6" w:rsidP="005730D6">
            <w:pPr>
              <w:rPr>
                <w:rFonts w:ascii="Arial Narrow" w:hAnsi="Arial Narrow"/>
              </w:rPr>
            </w:pPr>
            <w:r>
              <w:rPr>
                <w:rFonts w:ascii="Arial Narrow" w:hAnsi="Arial Narrow"/>
              </w:rPr>
              <w:lastRenderedPageBreak/>
              <w:t>2/3</w:t>
            </w:r>
          </w:p>
        </w:tc>
        <w:tc>
          <w:tcPr>
            <w:tcW w:w="1747" w:type="dxa"/>
          </w:tcPr>
          <w:p w14:paraId="46C8E33D" w14:textId="0B4CD709" w:rsidR="005730D6" w:rsidRPr="00723F92" w:rsidRDefault="005730D6" w:rsidP="005730D6">
            <w:pPr>
              <w:rPr>
                <w:rFonts w:ascii="Arial Narrow" w:hAnsi="Arial Narrow" w:cs="Arial"/>
                <w:sz w:val="24"/>
                <w:szCs w:val="24"/>
              </w:rPr>
            </w:pPr>
            <w:r w:rsidRPr="00065E99">
              <w:rPr>
                <w:rFonts w:ascii="Arial Narrow" w:hAnsi="Arial Narrow" w:cs="Arial"/>
                <w:sz w:val="24"/>
                <w:szCs w:val="24"/>
                <w:highlight w:val="yellow"/>
              </w:rPr>
              <w:t>What was it like to live in Stalin’s Russia?</w:t>
            </w:r>
          </w:p>
        </w:tc>
        <w:tc>
          <w:tcPr>
            <w:tcW w:w="2626" w:type="dxa"/>
          </w:tcPr>
          <w:p w14:paraId="73921377" w14:textId="6F6492A8" w:rsidR="005730D6" w:rsidRPr="005777E3" w:rsidRDefault="005730D6" w:rsidP="005730D6">
            <w:pPr>
              <w:rPr>
                <w:rFonts w:ascii="Arial Narrow" w:hAnsi="Arial Narrow"/>
                <w:color w:val="002060"/>
              </w:rPr>
            </w:pPr>
            <w:r w:rsidRPr="005777E3">
              <w:rPr>
                <w:rFonts w:ascii="Arial Narrow" w:hAnsi="Arial Narrow"/>
                <w:color w:val="002060"/>
              </w:rPr>
              <w:t xml:space="preserve">Know more: Who was Joseph Stalin? </w:t>
            </w:r>
            <w:r w:rsidRPr="005777E3">
              <w:rPr>
                <w:rFonts w:ascii="Arial Narrow" w:hAnsi="Arial Narrow"/>
                <w:color w:val="002060"/>
                <w:highlight w:val="yellow"/>
              </w:rPr>
              <w:t>What were the effects of his rule?</w:t>
            </w:r>
          </w:p>
          <w:p w14:paraId="4601BB16" w14:textId="51A2312D" w:rsidR="005730D6" w:rsidRPr="005777E3" w:rsidRDefault="005730D6" w:rsidP="005730D6">
            <w:pPr>
              <w:rPr>
                <w:rFonts w:ascii="Arial Narrow" w:hAnsi="Arial Narrow"/>
                <w:color w:val="002060"/>
              </w:rPr>
            </w:pPr>
            <w:r w:rsidRPr="005777E3">
              <w:rPr>
                <w:rFonts w:ascii="Arial Narrow" w:hAnsi="Arial Narrow"/>
                <w:color w:val="002060"/>
              </w:rPr>
              <w:t>Do more: Analysing and applying specific own knowledge to historical interpretations on Stalin</w:t>
            </w:r>
          </w:p>
          <w:p w14:paraId="23C27CCB" w14:textId="4E41A7DE" w:rsidR="005730D6" w:rsidRPr="005777E3" w:rsidRDefault="005730D6" w:rsidP="005730D6">
            <w:pPr>
              <w:rPr>
                <w:rFonts w:ascii="Arial Narrow" w:hAnsi="Arial Narrow"/>
                <w:color w:val="002060"/>
              </w:rPr>
            </w:pPr>
            <w:r w:rsidRPr="005777E3">
              <w:rPr>
                <w:rFonts w:ascii="Arial Narrow" w:hAnsi="Arial Narrow"/>
                <w:color w:val="002060"/>
              </w:rPr>
              <w:t>Go further:</w:t>
            </w:r>
            <w:r w:rsidRPr="005777E3">
              <w:rPr>
                <w:color w:val="002060"/>
              </w:rPr>
              <w:t xml:space="preserve"> </w:t>
            </w:r>
            <w:r w:rsidRPr="005777E3">
              <w:rPr>
                <w:rFonts w:ascii="Arial Narrow" w:hAnsi="Arial Narrow"/>
                <w:color w:val="002060"/>
              </w:rPr>
              <w:t>Leadership-Supporting others through mentorship during peer assessment</w:t>
            </w:r>
            <w:r w:rsidRPr="005777E3">
              <w:rPr>
                <w:color w:val="002060"/>
              </w:rPr>
              <w:t xml:space="preserve"> </w:t>
            </w:r>
          </w:p>
        </w:tc>
        <w:tc>
          <w:tcPr>
            <w:tcW w:w="2397" w:type="dxa"/>
          </w:tcPr>
          <w:p w14:paraId="773A4538" w14:textId="229774CE" w:rsidR="005730D6" w:rsidRPr="005777E3" w:rsidRDefault="005730D6" w:rsidP="005730D6">
            <w:pPr>
              <w:rPr>
                <w:rFonts w:ascii="Arial Narrow" w:hAnsi="Arial Narrow"/>
                <w:color w:val="FF0000"/>
              </w:rPr>
            </w:pPr>
          </w:p>
        </w:tc>
        <w:tc>
          <w:tcPr>
            <w:tcW w:w="5586" w:type="dxa"/>
          </w:tcPr>
          <w:p w14:paraId="45D26802" w14:textId="206F62AB" w:rsidR="005730D6" w:rsidRPr="00B07787"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 xml:space="preserve">Connect: </w:t>
            </w:r>
            <w:r>
              <w:rPr>
                <w:rFonts w:ascii="Arial Narrow" w:hAnsi="Arial Narrow" w:cstheme="minorHAnsi"/>
                <w:color w:val="000000" w:themeColor="text1"/>
                <w:sz w:val="24"/>
                <w:szCs w:val="24"/>
              </w:rPr>
              <w:t>Connect SA Exit Ticket</w:t>
            </w:r>
          </w:p>
          <w:p w14:paraId="33ECF9E1" w14:textId="516B394B"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color w:val="000000" w:themeColor="text1"/>
                <w:sz w:val="24"/>
                <w:szCs w:val="24"/>
              </w:rPr>
              <w:t>Content:</w:t>
            </w:r>
            <w:r>
              <w:rPr>
                <w:rFonts w:ascii="Arial Narrow" w:hAnsi="Arial Narrow" w:cstheme="minorHAnsi"/>
                <w:color w:val="000000" w:themeColor="text1"/>
                <w:sz w:val="24"/>
                <w:szCs w:val="24"/>
              </w:rPr>
              <w:t xml:space="preserve"> Questioning- Who was Stalin? Write down three questions and watch the clip to answer </w:t>
            </w:r>
            <w:r>
              <w:t xml:space="preserve"> </w:t>
            </w:r>
            <w:hyperlink r:id="rId6" w:history="1">
              <w:r w:rsidRPr="00594806">
                <w:rPr>
                  <w:rStyle w:val="Hyperlink"/>
                  <w:rFonts w:ascii="Arial Narrow" w:hAnsi="Arial Narrow" w:cstheme="minorHAnsi"/>
                  <w:sz w:val="24"/>
                  <w:szCs w:val="24"/>
                </w:rPr>
                <w:t>https://www.youtube.com/watch?v=cOI8wKFCEIA</w:t>
              </w:r>
            </w:hyperlink>
            <w:r>
              <w:rPr>
                <w:rFonts w:ascii="Arial Narrow" w:hAnsi="Arial Narrow" w:cstheme="minorHAnsi"/>
                <w:color w:val="000000" w:themeColor="text1"/>
                <w:sz w:val="24"/>
                <w:szCs w:val="24"/>
              </w:rPr>
              <w:t xml:space="preserve"> Challenge: Similarities to Hitler</w:t>
            </w:r>
          </w:p>
          <w:p w14:paraId="316223E5" w14:textId="53C710E5" w:rsidR="005730D6"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Self-assess during discussion</w:t>
            </w:r>
          </w:p>
          <w:p w14:paraId="16DFFEA1" w14:textId="791AA0C8" w:rsidR="005730D6"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Categorising and ranking task/race game- choice depending on time</w:t>
            </w:r>
          </w:p>
          <w:p w14:paraId="1425B7B5" w14:textId="6ADB1168" w:rsidR="005730D6" w:rsidRPr="00B71BE9" w:rsidRDefault="005730D6" w:rsidP="005730D6">
            <w:pPr>
              <w:rPr>
                <w:rFonts w:ascii="Arial Narrow" w:hAnsi="Arial Narrow" w:cstheme="minorHAnsi"/>
                <w:color w:val="FF0000"/>
                <w:sz w:val="24"/>
                <w:szCs w:val="24"/>
              </w:rPr>
            </w:pPr>
            <w:r w:rsidRPr="00253FDC">
              <w:rPr>
                <w:rFonts w:ascii="Arial Narrow" w:hAnsi="Arial Narrow" w:cstheme="minorHAnsi"/>
                <w:color w:val="000000" w:themeColor="text1"/>
                <w:sz w:val="24"/>
                <w:szCs w:val="24"/>
              </w:rPr>
              <w:t xml:space="preserve">Checkpoint: SA answers from </w:t>
            </w:r>
            <w:proofErr w:type="gramStart"/>
            <w:r w:rsidRPr="00253FDC">
              <w:rPr>
                <w:rFonts w:ascii="Arial Narrow" w:hAnsi="Arial Narrow" w:cstheme="minorHAnsi"/>
                <w:color w:val="000000" w:themeColor="text1"/>
                <w:sz w:val="24"/>
                <w:szCs w:val="24"/>
              </w:rPr>
              <w:t xml:space="preserve">content,  </w:t>
            </w:r>
            <w:proofErr w:type="spellStart"/>
            <w:r w:rsidRPr="00B71BE9">
              <w:rPr>
                <w:rFonts w:ascii="Arial Narrow" w:hAnsi="Arial Narrow" w:cstheme="minorHAnsi"/>
                <w:color w:val="FF0000"/>
                <w:sz w:val="24"/>
                <w:szCs w:val="24"/>
              </w:rPr>
              <w:t>Think</w:t>
            </w:r>
            <w:proofErr w:type="gramEnd"/>
            <w:r w:rsidRPr="00B71BE9">
              <w:rPr>
                <w:rFonts w:ascii="Arial Narrow" w:hAnsi="Arial Narrow" w:cstheme="minorHAnsi"/>
                <w:color w:val="FF0000"/>
                <w:sz w:val="24"/>
                <w:szCs w:val="24"/>
              </w:rPr>
              <w:t>,Pair,share</w:t>
            </w:r>
            <w:proofErr w:type="spellEnd"/>
            <w:r w:rsidRPr="00B71BE9">
              <w:rPr>
                <w:rFonts w:ascii="Arial Narrow" w:hAnsi="Arial Narrow" w:cstheme="minorHAnsi"/>
                <w:color w:val="FF0000"/>
                <w:sz w:val="24"/>
                <w:szCs w:val="24"/>
              </w:rPr>
              <w:t xml:space="preserve">- </w:t>
            </w:r>
            <w:r>
              <w:rPr>
                <w:rFonts w:ascii="Arial Narrow" w:hAnsi="Arial Narrow" w:cstheme="minorHAnsi"/>
                <w:color w:val="FF0000"/>
                <w:sz w:val="24"/>
                <w:szCs w:val="24"/>
              </w:rPr>
              <w:t>What would it be like to live in Stalin’s Russia?</w:t>
            </w:r>
          </w:p>
          <w:p w14:paraId="0BB73E08" w14:textId="59D824D6" w:rsidR="005730D6" w:rsidRPr="00B07787"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Concentration</w:t>
            </w:r>
            <w:r w:rsidRPr="00B07787">
              <w:rPr>
                <w:rFonts w:ascii="Arial Narrow" w:hAnsi="Arial Narrow" w:cstheme="minorHAnsi"/>
                <w:color w:val="000000" w:themeColor="text1"/>
                <w:sz w:val="24"/>
                <w:szCs w:val="24"/>
              </w:rPr>
              <w:t xml:space="preserve">: </w:t>
            </w:r>
            <w:r>
              <w:rPr>
                <w:rFonts w:ascii="Arial Narrow" w:hAnsi="Arial Narrow" w:cstheme="minorHAnsi"/>
                <w:color w:val="000000" w:themeColor="text1"/>
                <w:sz w:val="24"/>
                <w:szCs w:val="24"/>
              </w:rPr>
              <w:t xml:space="preserve">How is interpretation A convincing about Stalin’s </w:t>
            </w:r>
            <w:proofErr w:type="gramStart"/>
            <w:r>
              <w:rPr>
                <w:rFonts w:ascii="Arial Narrow" w:hAnsi="Arial Narrow" w:cstheme="minorHAnsi"/>
                <w:color w:val="000000" w:themeColor="text1"/>
                <w:sz w:val="24"/>
                <w:szCs w:val="24"/>
              </w:rPr>
              <w:t>Russia?-</w:t>
            </w:r>
            <w:proofErr w:type="gramEnd"/>
            <w:r>
              <w:rPr>
                <w:rFonts w:ascii="Arial Narrow" w:hAnsi="Arial Narrow" w:cstheme="minorHAnsi"/>
                <w:color w:val="000000" w:themeColor="text1"/>
                <w:sz w:val="24"/>
                <w:szCs w:val="24"/>
              </w:rPr>
              <w:t xml:space="preserve"> </w:t>
            </w:r>
            <w:r>
              <w:t xml:space="preserve"> </w:t>
            </w:r>
            <w:r w:rsidRPr="00C770E6">
              <w:rPr>
                <w:rFonts w:ascii="Arial Narrow" w:hAnsi="Arial Narrow" w:cstheme="minorHAnsi"/>
                <w:color w:val="000000" w:themeColor="text1"/>
                <w:sz w:val="24"/>
                <w:szCs w:val="24"/>
              </w:rPr>
              <w:t>“JOSEPH STALIN, the leader of Russia, ordered operatives to remove all the stores of food from farming towns in the Ukraine. Millions of people had no bread—they ate field mice, insects, husks, and dead children. It was 1933.”― Nicholson Baker, Human Smoke: The Beginnings of World War II, the End of Civilization</w:t>
            </w:r>
          </w:p>
          <w:p w14:paraId="65B45F36" w14:textId="136F5CF1" w:rsidR="005730D6" w:rsidRPr="007E389A" w:rsidRDefault="005730D6" w:rsidP="005730D6">
            <w:pPr>
              <w:rPr>
                <w:rFonts w:ascii="Arial Narrow" w:hAnsi="Arial Narrow" w:cstheme="minorHAnsi"/>
                <w:color w:val="FF0000"/>
                <w:sz w:val="24"/>
                <w:szCs w:val="24"/>
              </w:rPr>
            </w:pPr>
            <w:r w:rsidRPr="00B07787">
              <w:rPr>
                <w:rFonts w:ascii="Arial Narrow" w:hAnsi="Arial Narrow" w:cstheme="minorHAnsi"/>
                <w:color w:val="000000" w:themeColor="text1"/>
                <w:sz w:val="24"/>
                <w:szCs w:val="24"/>
              </w:rPr>
              <w:t xml:space="preserve">Consolidation: </w:t>
            </w:r>
            <w:r>
              <w:rPr>
                <w:rFonts w:ascii="Arial Narrow" w:hAnsi="Arial Narrow" w:cstheme="minorHAnsi"/>
                <w:color w:val="000000" w:themeColor="text1"/>
                <w:sz w:val="24"/>
                <w:szCs w:val="24"/>
              </w:rPr>
              <w:t xml:space="preserve">Peer assesses and improve- </w:t>
            </w:r>
            <w:r w:rsidRPr="007E389A">
              <w:rPr>
                <w:rFonts w:ascii="Arial Narrow" w:hAnsi="Arial Narrow" w:cstheme="minorHAnsi"/>
                <w:color w:val="FF0000"/>
                <w:sz w:val="24"/>
                <w:szCs w:val="24"/>
              </w:rPr>
              <w:t xml:space="preserve">Literacy </w:t>
            </w:r>
            <w:r>
              <w:rPr>
                <w:rFonts w:ascii="Arial Narrow" w:hAnsi="Arial Narrow" w:cstheme="minorHAnsi"/>
                <w:color w:val="FF0000"/>
                <w:sz w:val="24"/>
                <w:szCs w:val="24"/>
              </w:rPr>
              <w:t>target focus on Spelling</w:t>
            </w:r>
          </w:p>
          <w:p w14:paraId="53B57B0D" w14:textId="3DB380BF" w:rsidR="005730D6" w:rsidRPr="00B07787" w:rsidRDefault="005730D6" w:rsidP="005730D6">
            <w:pPr>
              <w:rPr>
                <w:rFonts w:ascii="Arial Narrow" w:hAnsi="Arial Narrow" w:cstheme="minorHAnsi"/>
                <w:b/>
                <w:color w:val="000000" w:themeColor="text1"/>
                <w:sz w:val="24"/>
                <w:szCs w:val="24"/>
              </w:rPr>
            </w:pPr>
            <w:r w:rsidRPr="00B07787">
              <w:rPr>
                <w:rFonts w:ascii="Arial Narrow" w:hAnsi="Arial Narrow" w:cstheme="minorHAnsi"/>
                <w:b/>
                <w:color w:val="000000" w:themeColor="text1"/>
                <w:sz w:val="24"/>
                <w:szCs w:val="24"/>
              </w:rPr>
              <w:t>Support</w:t>
            </w:r>
            <w:r>
              <w:rPr>
                <w:rFonts w:ascii="Arial Narrow" w:hAnsi="Arial Narrow" w:cstheme="minorHAnsi"/>
                <w:b/>
                <w:color w:val="000000" w:themeColor="text1"/>
                <w:sz w:val="24"/>
                <w:szCs w:val="24"/>
              </w:rPr>
              <w:t>:</w:t>
            </w:r>
          </w:p>
          <w:p w14:paraId="743E72CB" w14:textId="77777777" w:rsidR="005730D6" w:rsidRPr="00B07787" w:rsidRDefault="005730D6" w:rsidP="005730D6">
            <w:pPr>
              <w:rPr>
                <w:rFonts w:ascii="Arial Narrow" w:hAnsi="Arial Narrow" w:cstheme="minorHAnsi"/>
                <w:b/>
                <w:color w:val="000000" w:themeColor="text1"/>
                <w:sz w:val="24"/>
                <w:szCs w:val="24"/>
              </w:rPr>
            </w:pPr>
          </w:p>
          <w:p w14:paraId="1AC6C41E" w14:textId="77777777" w:rsidR="005730D6" w:rsidRPr="00B07787" w:rsidRDefault="005730D6" w:rsidP="005730D6">
            <w:pPr>
              <w:rPr>
                <w:rFonts w:ascii="Arial Narrow" w:hAnsi="Arial Narrow" w:cstheme="minorHAnsi"/>
                <w:b/>
                <w:color w:val="000000" w:themeColor="text1"/>
                <w:sz w:val="24"/>
                <w:szCs w:val="24"/>
              </w:rPr>
            </w:pPr>
          </w:p>
          <w:p w14:paraId="565E7BCD" w14:textId="77777777" w:rsidR="005730D6" w:rsidRPr="00B07787" w:rsidRDefault="005730D6" w:rsidP="005730D6">
            <w:pPr>
              <w:rPr>
                <w:rFonts w:ascii="Arial Narrow" w:hAnsi="Arial Narrow" w:cstheme="minorHAnsi"/>
                <w:b/>
                <w:color w:val="000000" w:themeColor="text1"/>
                <w:sz w:val="24"/>
                <w:szCs w:val="24"/>
              </w:rPr>
            </w:pPr>
          </w:p>
          <w:p w14:paraId="01C05D90" w14:textId="77777777"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b/>
                <w:color w:val="000000" w:themeColor="text1"/>
                <w:sz w:val="24"/>
                <w:szCs w:val="24"/>
              </w:rPr>
              <w:t>Challenge:</w:t>
            </w:r>
            <w:r w:rsidRPr="00B07787">
              <w:rPr>
                <w:rFonts w:ascii="Arial Narrow" w:hAnsi="Arial Narrow" w:cstheme="minorHAnsi"/>
                <w:color w:val="000000" w:themeColor="text1"/>
                <w:sz w:val="24"/>
                <w:szCs w:val="24"/>
              </w:rPr>
              <w:t xml:space="preserve"> </w:t>
            </w:r>
          </w:p>
          <w:p w14:paraId="4BD21AFA" w14:textId="77777777" w:rsidR="005730D6" w:rsidRDefault="005730D6" w:rsidP="005730D6">
            <w:pPr>
              <w:rPr>
                <w:rFonts w:ascii="Arial Narrow" w:hAnsi="Arial Narrow" w:cstheme="minorHAnsi"/>
                <w:color w:val="000000" w:themeColor="text1"/>
                <w:sz w:val="24"/>
                <w:szCs w:val="24"/>
              </w:rPr>
            </w:pPr>
          </w:p>
          <w:p w14:paraId="117E6E82" w14:textId="77777777" w:rsidR="005730D6" w:rsidRPr="00B07787" w:rsidRDefault="005730D6" w:rsidP="005730D6">
            <w:pPr>
              <w:rPr>
                <w:rFonts w:ascii="Arial Narrow" w:hAnsi="Arial Narrow" w:cstheme="minorHAnsi"/>
                <w:color w:val="000000" w:themeColor="text1"/>
                <w:sz w:val="24"/>
                <w:szCs w:val="24"/>
              </w:rPr>
            </w:pPr>
          </w:p>
        </w:tc>
        <w:tc>
          <w:tcPr>
            <w:tcW w:w="2567" w:type="dxa"/>
          </w:tcPr>
          <w:p w14:paraId="2C1FD660" w14:textId="0BC97BFF" w:rsidR="005730D6" w:rsidRDefault="005730D6" w:rsidP="005730D6">
            <w:pPr>
              <w:rPr>
                <w:rFonts w:ascii="Arial Narrow" w:hAnsi="Arial Narrow"/>
                <w:color w:val="00B050"/>
              </w:rPr>
            </w:pPr>
            <w:r>
              <w:rPr>
                <w:rFonts w:ascii="Arial Narrow" w:hAnsi="Arial Narrow"/>
                <w:color w:val="00B050"/>
              </w:rPr>
              <w:lastRenderedPageBreak/>
              <w:t>Feedback from Exit Ticket</w:t>
            </w:r>
          </w:p>
          <w:p w14:paraId="4D76A139" w14:textId="77777777" w:rsidR="005730D6" w:rsidRDefault="005730D6" w:rsidP="005730D6">
            <w:pPr>
              <w:rPr>
                <w:rFonts w:ascii="Arial Narrow" w:hAnsi="Arial Narrow"/>
                <w:color w:val="00B050"/>
              </w:rPr>
            </w:pPr>
          </w:p>
          <w:p w14:paraId="25B7BE69" w14:textId="77777777" w:rsidR="005730D6" w:rsidRDefault="005730D6" w:rsidP="005730D6">
            <w:pPr>
              <w:rPr>
                <w:rFonts w:ascii="Arial Narrow" w:hAnsi="Arial Narrow"/>
                <w:color w:val="00B050"/>
              </w:rPr>
            </w:pPr>
          </w:p>
          <w:p w14:paraId="65CD05DC" w14:textId="77777777" w:rsidR="005730D6" w:rsidRDefault="005730D6" w:rsidP="005730D6">
            <w:pPr>
              <w:rPr>
                <w:rFonts w:ascii="Arial Narrow" w:hAnsi="Arial Narrow"/>
                <w:color w:val="00B050"/>
              </w:rPr>
            </w:pPr>
            <w:r>
              <w:rPr>
                <w:rFonts w:ascii="Arial Narrow" w:hAnsi="Arial Narrow"/>
                <w:color w:val="00B050"/>
              </w:rPr>
              <w:t>Instant feedback given from the video- students add to their responses in green</w:t>
            </w:r>
          </w:p>
          <w:p w14:paraId="4E87589D" w14:textId="77777777" w:rsidR="005730D6" w:rsidRDefault="005730D6" w:rsidP="005730D6">
            <w:pPr>
              <w:rPr>
                <w:rFonts w:ascii="Arial Narrow" w:hAnsi="Arial Narrow"/>
                <w:color w:val="00B050"/>
              </w:rPr>
            </w:pPr>
          </w:p>
          <w:p w14:paraId="2DEA9B72" w14:textId="540A1EC0" w:rsidR="005730D6" w:rsidRDefault="005730D6" w:rsidP="005730D6">
            <w:pPr>
              <w:rPr>
                <w:rFonts w:ascii="Arial Narrow" w:hAnsi="Arial Narrow"/>
                <w:color w:val="00B050"/>
              </w:rPr>
            </w:pPr>
            <w:r>
              <w:rPr>
                <w:rFonts w:ascii="Arial Narrow" w:hAnsi="Arial Narrow"/>
                <w:color w:val="00B050"/>
              </w:rPr>
              <w:t xml:space="preserve">Peer feedback during Think, </w:t>
            </w:r>
            <w:proofErr w:type="spellStart"/>
            <w:proofErr w:type="gramStart"/>
            <w:r>
              <w:rPr>
                <w:rFonts w:ascii="Arial Narrow" w:hAnsi="Arial Narrow"/>
                <w:color w:val="00B050"/>
              </w:rPr>
              <w:t>Pair,Share</w:t>
            </w:r>
            <w:proofErr w:type="spellEnd"/>
            <w:proofErr w:type="gramEnd"/>
          </w:p>
          <w:p w14:paraId="234A9301" w14:textId="7EF64C60" w:rsidR="005730D6" w:rsidRDefault="005730D6" w:rsidP="005730D6">
            <w:pPr>
              <w:rPr>
                <w:rFonts w:ascii="Arial Narrow" w:hAnsi="Arial Narrow"/>
                <w:color w:val="00B050"/>
              </w:rPr>
            </w:pPr>
          </w:p>
          <w:p w14:paraId="49DCF5DC" w14:textId="567D2B00" w:rsidR="005730D6" w:rsidRDefault="005730D6" w:rsidP="005730D6">
            <w:pPr>
              <w:rPr>
                <w:rFonts w:ascii="Arial Narrow" w:hAnsi="Arial Narrow"/>
                <w:color w:val="00B050"/>
              </w:rPr>
            </w:pPr>
            <w:r>
              <w:rPr>
                <w:rFonts w:ascii="Arial Narrow" w:hAnsi="Arial Narrow"/>
                <w:color w:val="00B050"/>
              </w:rPr>
              <w:t>SA answers from content task</w:t>
            </w:r>
          </w:p>
          <w:p w14:paraId="4D6F1125" w14:textId="77777777" w:rsidR="005730D6" w:rsidRDefault="005730D6" w:rsidP="005730D6">
            <w:pPr>
              <w:rPr>
                <w:rFonts w:ascii="Arial Narrow" w:hAnsi="Arial Narrow"/>
                <w:color w:val="00B050"/>
              </w:rPr>
            </w:pPr>
          </w:p>
          <w:p w14:paraId="29B0415C" w14:textId="77777777" w:rsidR="005730D6" w:rsidRDefault="005730D6" w:rsidP="005730D6">
            <w:pPr>
              <w:rPr>
                <w:rFonts w:ascii="Arial Narrow" w:hAnsi="Arial Narrow"/>
                <w:color w:val="00B050"/>
              </w:rPr>
            </w:pPr>
          </w:p>
          <w:p w14:paraId="6FFCC7C6" w14:textId="36B91CA8" w:rsidR="005730D6" w:rsidRDefault="005730D6" w:rsidP="005730D6">
            <w:pPr>
              <w:rPr>
                <w:rFonts w:ascii="Arial Narrow" w:hAnsi="Arial Narrow"/>
                <w:color w:val="00B050"/>
              </w:rPr>
            </w:pPr>
            <w:r>
              <w:rPr>
                <w:rFonts w:ascii="Arial Narrow" w:hAnsi="Arial Narrow"/>
                <w:color w:val="00B050"/>
              </w:rPr>
              <w:t>WCF with model to improve response</w:t>
            </w:r>
          </w:p>
          <w:p w14:paraId="3A6219C3" w14:textId="43A36F97" w:rsidR="005730D6" w:rsidRPr="00B07787" w:rsidRDefault="005730D6" w:rsidP="005730D6">
            <w:pPr>
              <w:rPr>
                <w:rFonts w:ascii="Arial Narrow" w:hAnsi="Arial Narrow"/>
                <w:color w:val="00B050"/>
              </w:rPr>
            </w:pPr>
          </w:p>
        </w:tc>
      </w:tr>
      <w:tr w:rsidR="005730D6" w:rsidRPr="00B07787" w14:paraId="3ECF2F59" w14:textId="77777777" w:rsidTr="003013DA">
        <w:trPr>
          <w:trHeight w:val="1255"/>
        </w:trPr>
        <w:tc>
          <w:tcPr>
            <w:tcW w:w="1237" w:type="dxa"/>
          </w:tcPr>
          <w:p w14:paraId="3B3DDC1A" w14:textId="2D582D98" w:rsidR="005730D6" w:rsidRDefault="005730D6" w:rsidP="005730D6">
            <w:pPr>
              <w:rPr>
                <w:rFonts w:ascii="Arial Narrow" w:hAnsi="Arial Narrow"/>
              </w:rPr>
            </w:pPr>
            <w:r>
              <w:rPr>
                <w:rFonts w:ascii="Arial Narrow" w:hAnsi="Arial Narrow"/>
              </w:rPr>
              <w:t>2</w:t>
            </w:r>
          </w:p>
        </w:tc>
        <w:tc>
          <w:tcPr>
            <w:tcW w:w="1747" w:type="dxa"/>
          </w:tcPr>
          <w:p w14:paraId="4F31A42A" w14:textId="4C0CE7FC" w:rsidR="005730D6" w:rsidRPr="00723F92" w:rsidRDefault="005730D6" w:rsidP="005730D6">
            <w:pPr>
              <w:rPr>
                <w:rFonts w:ascii="Arial Narrow" w:hAnsi="Arial Narrow" w:cs="Arial"/>
                <w:sz w:val="24"/>
                <w:szCs w:val="24"/>
              </w:rPr>
            </w:pPr>
            <w:r w:rsidRPr="00723F92">
              <w:rPr>
                <w:rFonts w:ascii="Arial Narrow" w:hAnsi="Arial Narrow" w:cs="Arial"/>
                <w:sz w:val="24"/>
                <w:szCs w:val="24"/>
              </w:rPr>
              <w:t xml:space="preserve">How </w:t>
            </w:r>
            <w:r>
              <w:rPr>
                <w:rFonts w:ascii="Arial Narrow" w:hAnsi="Arial Narrow" w:cs="Arial"/>
                <w:sz w:val="24"/>
                <w:szCs w:val="24"/>
              </w:rPr>
              <w:t>do 20</w:t>
            </w:r>
            <w:r w:rsidRPr="00C770E6">
              <w:rPr>
                <w:rFonts w:ascii="Arial Narrow" w:hAnsi="Arial Narrow" w:cs="Arial"/>
                <w:sz w:val="24"/>
                <w:szCs w:val="24"/>
                <w:vertAlign w:val="superscript"/>
              </w:rPr>
              <w:t>th</w:t>
            </w:r>
            <w:r>
              <w:rPr>
                <w:rFonts w:ascii="Arial Narrow" w:hAnsi="Arial Narrow" w:cs="Arial"/>
                <w:sz w:val="24"/>
                <w:szCs w:val="24"/>
              </w:rPr>
              <w:t xml:space="preserve"> Century Dictators compare?</w:t>
            </w:r>
          </w:p>
        </w:tc>
        <w:tc>
          <w:tcPr>
            <w:tcW w:w="2626" w:type="dxa"/>
          </w:tcPr>
          <w:p w14:paraId="05D2E6FF" w14:textId="17791B6E" w:rsidR="005730D6" w:rsidRPr="005777E3" w:rsidRDefault="005730D6" w:rsidP="005730D6">
            <w:pPr>
              <w:rPr>
                <w:rFonts w:ascii="Arial Narrow" w:hAnsi="Arial Narrow"/>
                <w:color w:val="002060"/>
              </w:rPr>
            </w:pPr>
            <w:r w:rsidRPr="005777E3">
              <w:rPr>
                <w:rFonts w:ascii="Arial Narrow" w:hAnsi="Arial Narrow"/>
                <w:color w:val="002060"/>
              </w:rPr>
              <w:t>Know more: How does Stalin and Hitler compare?</w:t>
            </w:r>
          </w:p>
          <w:p w14:paraId="26CE0E9B" w14:textId="1FD292A5" w:rsidR="005730D6" w:rsidRPr="005777E3" w:rsidRDefault="005730D6" w:rsidP="005730D6">
            <w:pPr>
              <w:rPr>
                <w:rFonts w:ascii="Arial Narrow" w:hAnsi="Arial Narrow"/>
                <w:color w:val="002060"/>
              </w:rPr>
            </w:pPr>
            <w:r w:rsidRPr="005777E3">
              <w:rPr>
                <w:rFonts w:ascii="Arial Narrow" w:hAnsi="Arial Narrow"/>
                <w:color w:val="002060"/>
              </w:rPr>
              <w:t>Do more: Applying knowledge of 20</w:t>
            </w:r>
            <w:r w:rsidRPr="005777E3">
              <w:rPr>
                <w:rFonts w:ascii="Arial Narrow" w:hAnsi="Arial Narrow"/>
                <w:color w:val="002060"/>
                <w:vertAlign w:val="superscript"/>
              </w:rPr>
              <w:t>th</w:t>
            </w:r>
            <w:r w:rsidRPr="005777E3">
              <w:rPr>
                <w:rFonts w:ascii="Arial Narrow" w:hAnsi="Arial Narrow"/>
                <w:color w:val="002060"/>
              </w:rPr>
              <w:t xml:space="preserve"> Century dictators to historical interpretations to then compare</w:t>
            </w:r>
          </w:p>
          <w:p w14:paraId="3E73CD7A" w14:textId="0CD7FD9C" w:rsidR="005730D6" w:rsidRPr="005777E3" w:rsidRDefault="005730D6" w:rsidP="005730D6">
            <w:pPr>
              <w:rPr>
                <w:rFonts w:ascii="Arial Narrow" w:hAnsi="Arial Narrow"/>
                <w:color w:val="002060"/>
              </w:rPr>
            </w:pPr>
            <w:r w:rsidRPr="005777E3">
              <w:rPr>
                <w:rFonts w:ascii="Arial Narrow" w:hAnsi="Arial Narrow"/>
                <w:color w:val="002060"/>
              </w:rPr>
              <w:t>Go further:</w:t>
            </w:r>
            <w:r w:rsidRPr="005777E3">
              <w:rPr>
                <w:color w:val="002060"/>
              </w:rPr>
              <w:t xml:space="preserve"> </w:t>
            </w:r>
            <w:r w:rsidRPr="005777E3">
              <w:rPr>
                <w:rFonts w:ascii="Arial Narrow" w:hAnsi="Arial Narrow"/>
                <w:color w:val="002060"/>
              </w:rPr>
              <w:t xml:space="preserve">Aiming high by creating a plan for an extended response including clear targets to make progress tangible    </w:t>
            </w:r>
          </w:p>
        </w:tc>
        <w:tc>
          <w:tcPr>
            <w:tcW w:w="2397" w:type="dxa"/>
          </w:tcPr>
          <w:p w14:paraId="7B9EA293" w14:textId="5DBF5E01" w:rsidR="005730D6" w:rsidRPr="005777E3" w:rsidRDefault="005730D6" w:rsidP="005730D6">
            <w:pPr>
              <w:rPr>
                <w:rFonts w:ascii="Arial Narrow" w:hAnsi="Arial Narrow"/>
                <w:color w:val="FF0000"/>
              </w:rPr>
            </w:pPr>
            <w:r w:rsidRPr="005777E3">
              <w:rPr>
                <w:rFonts w:ascii="Arial Narrow" w:hAnsi="Arial Narrow"/>
                <w:color w:val="FF0000"/>
              </w:rPr>
              <w:t>Review: Dictator</w:t>
            </w:r>
          </w:p>
        </w:tc>
        <w:tc>
          <w:tcPr>
            <w:tcW w:w="5586" w:type="dxa"/>
          </w:tcPr>
          <w:p w14:paraId="0AE2CC5D" w14:textId="4CFF7609" w:rsidR="005730D6" w:rsidRPr="008971CE" w:rsidRDefault="005730D6" w:rsidP="005730D6">
            <w:pPr>
              <w:rPr>
                <w:rFonts w:ascii="Arial Narrow" w:hAnsi="Arial Narrow" w:cstheme="minorHAnsi"/>
                <w:color w:val="000000" w:themeColor="text1"/>
                <w:sz w:val="24"/>
                <w:szCs w:val="24"/>
              </w:rPr>
            </w:pPr>
            <w:r w:rsidRPr="008971CE">
              <w:rPr>
                <w:rFonts w:ascii="Arial Narrow" w:hAnsi="Arial Narrow" w:cstheme="minorHAnsi"/>
                <w:color w:val="000000" w:themeColor="text1"/>
                <w:sz w:val="24"/>
                <w:szCs w:val="24"/>
              </w:rPr>
              <w:t xml:space="preserve">Connect: </w:t>
            </w:r>
            <w:r>
              <w:rPr>
                <w:rFonts w:ascii="Arial Narrow" w:hAnsi="Arial Narrow" w:cstheme="minorHAnsi"/>
                <w:color w:val="000000" w:themeColor="text1"/>
                <w:sz w:val="24"/>
                <w:szCs w:val="24"/>
              </w:rPr>
              <w:t>improve response based on WCF</w:t>
            </w:r>
          </w:p>
          <w:p w14:paraId="14352AD6" w14:textId="0740FC78" w:rsidR="005730D6" w:rsidRPr="008971CE" w:rsidRDefault="005730D6" w:rsidP="005730D6">
            <w:pPr>
              <w:rPr>
                <w:rFonts w:ascii="Arial Narrow" w:hAnsi="Arial Narrow" w:cstheme="minorHAnsi"/>
                <w:color w:val="000000" w:themeColor="text1"/>
                <w:sz w:val="24"/>
                <w:szCs w:val="24"/>
              </w:rPr>
            </w:pPr>
            <w:r w:rsidRPr="008971CE">
              <w:rPr>
                <w:rFonts w:ascii="Arial Narrow" w:hAnsi="Arial Narrow" w:cstheme="minorHAnsi"/>
                <w:color w:val="000000" w:themeColor="text1"/>
                <w:sz w:val="24"/>
                <w:szCs w:val="24"/>
              </w:rPr>
              <w:t xml:space="preserve">Content: </w:t>
            </w:r>
            <w:proofErr w:type="spellStart"/>
            <w:proofErr w:type="gramStart"/>
            <w:r w:rsidRPr="008971CE">
              <w:rPr>
                <w:rFonts w:ascii="Arial Narrow" w:hAnsi="Arial Narrow" w:cstheme="minorHAnsi"/>
                <w:color w:val="FF0000"/>
                <w:sz w:val="24"/>
                <w:szCs w:val="24"/>
              </w:rPr>
              <w:t>Think,Pair</w:t>
            </w:r>
            <w:proofErr w:type="gramEnd"/>
            <w:r w:rsidRPr="008971CE">
              <w:rPr>
                <w:rFonts w:ascii="Arial Narrow" w:hAnsi="Arial Narrow" w:cstheme="minorHAnsi"/>
                <w:color w:val="FF0000"/>
                <w:sz w:val="24"/>
                <w:szCs w:val="24"/>
              </w:rPr>
              <w:t>,group</w:t>
            </w:r>
            <w:proofErr w:type="spellEnd"/>
            <w:r w:rsidRPr="008971CE">
              <w:rPr>
                <w:rFonts w:ascii="Arial Narrow" w:hAnsi="Arial Narrow" w:cstheme="minorHAnsi"/>
                <w:color w:val="FF0000"/>
                <w:sz w:val="24"/>
                <w:szCs w:val="24"/>
              </w:rPr>
              <w:t xml:space="preserve"> share - </w:t>
            </w:r>
            <w:r>
              <w:rPr>
                <w:rFonts w:ascii="Arial Narrow" w:hAnsi="Arial Narrow"/>
                <w:color w:val="181818"/>
                <w:sz w:val="24"/>
                <w:szCs w:val="24"/>
                <w:shd w:val="clear" w:color="auto" w:fill="FFFFFF"/>
              </w:rPr>
              <w:t xml:space="preserve"> Quote on Stalin and </w:t>
            </w:r>
            <w:proofErr w:type="spellStart"/>
            <w:r>
              <w:rPr>
                <w:rFonts w:ascii="Arial Narrow" w:hAnsi="Arial Narrow"/>
                <w:color w:val="181818"/>
                <w:sz w:val="24"/>
                <w:szCs w:val="24"/>
                <w:shd w:val="clear" w:color="auto" w:fill="FFFFFF"/>
              </w:rPr>
              <w:t>Hiter</w:t>
            </w:r>
            <w:proofErr w:type="spellEnd"/>
            <w:r>
              <w:rPr>
                <w:rFonts w:ascii="Arial Narrow" w:hAnsi="Arial Narrow"/>
                <w:color w:val="181818"/>
                <w:sz w:val="24"/>
                <w:szCs w:val="24"/>
                <w:shd w:val="clear" w:color="auto" w:fill="FFFFFF"/>
              </w:rPr>
              <w:t xml:space="preserve"> </w:t>
            </w:r>
            <w:proofErr w:type="spellStart"/>
            <w:r w:rsidRPr="008971CE">
              <w:rPr>
                <w:rFonts w:ascii="Arial Narrow" w:hAnsi="Arial Narrow" w:cstheme="minorHAnsi"/>
                <w:color w:val="FF0000"/>
                <w:sz w:val="24"/>
                <w:szCs w:val="24"/>
              </w:rPr>
              <w:t>oracy</w:t>
            </w:r>
            <w:proofErr w:type="spellEnd"/>
            <w:r>
              <w:rPr>
                <w:rFonts w:ascii="Arial Narrow" w:hAnsi="Arial Narrow" w:cstheme="minorHAnsi"/>
                <w:color w:val="FF0000"/>
                <w:sz w:val="24"/>
                <w:szCs w:val="24"/>
              </w:rPr>
              <w:t xml:space="preserve"> sentence stems</w:t>
            </w:r>
            <w:r w:rsidRPr="008971CE">
              <w:rPr>
                <w:rFonts w:ascii="Arial Narrow" w:hAnsi="Arial Narrow" w:cstheme="minorHAnsi"/>
                <w:color w:val="FF0000"/>
                <w:sz w:val="24"/>
                <w:szCs w:val="24"/>
              </w:rPr>
              <w:t xml:space="preserve"> </w:t>
            </w:r>
          </w:p>
          <w:p w14:paraId="39C6B632" w14:textId="5D0561F1" w:rsidR="005730D6" w:rsidRDefault="005730D6" w:rsidP="005730D6">
            <w:pPr>
              <w:rPr>
                <w:rFonts w:ascii="Arial Narrow" w:hAnsi="Arial Narrow" w:cstheme="minorHAnsi"/>
                <w:color w:val="000000" w:themeColor="text1"/>
                <w:sz w:val="24"/>
                <w:szCs w:val="24"/>
              </w:rPr>
            </w:pPr>
            <w:r w:rsidRPr="008971CE">
              <w:rPr>
                <w:rFonts w:ascii="Arial Narrow" w:hAnsi="Arial Narrow" w:cstheme="minorHAnsi"/>
                <w:color w:val="000000" w:themeColor="text1"/>
                <w:sz w:val="24"/>
                <w:szCs w:val="24"/>
              </w:rPr>
              <w:t>Hitler/Stalin table-similarities and differences</w:t>
            </w:r>
          </w:p>
          <w:p w14:paraId="328B4912" w14:textId="6D6D8608" w:rsidR="005730D6" w:rsidRPr="008971CE"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Checkpoint: Hitler or Stalin or both</w:t>
            </w:r>
          </w:p>
          <w:p w14:paraId="17486EAA" w14:textId="2925AE6D" w:rsidR="005730D6" w:rsidRPr="008971CE" w:rsidRDefault="005730D6" w:rsidP="005730D6">
            <w:pPr>
              <w:rPr>
                <w:rFonts w:ascii="Arial Narrow" w:hAnsi="Arial Narrow" w:cstheme="minorHAnsi"/>
                <w:color w:val="000000" w:themeColor="text1"/>
                <w:sz w:val="24"/>
                <w:szCs w:val="24"/>
              </w:rPr>
            </w:pPr>
            <w:r>
              <w:rPr>
                <w:rFonts w:ascii="Arial Narrow" w:hAnsi="Arial Narrow" w:cstheme="minorHAnsi"/>
                <w:color w:val="000000" w:themeColor="text1"/>
                <w:sz w:val="24"/>
                <w:szCs w:val="24"/>
              </w:rPr>
              <w:t>Concentration:</w:t>
            </w:r>
            <w:r w:rsidRPr="008971CE">
              <w:rPr>
                <w:rFonts w:ascii="Arial Narrow" w:hAnsi="Arial Narrow" w:cstheme="minorHAnsi"/>
                <w:color w:val="000000" w:themeColor="text1"/>
                <w:sz w:val="24"/>
                <w:szCs w:val="24"/>
              </w:rPr>
              <w:t xml:space="preserve"> How convincing - two interpretations- </w:t>
            </w:r>
            <w:r w:rsidRPr="008971CE">
              <w:rPr>
                <w:rFonts w:ascii="Arial Narrow" w:hAnsi="Arial Narrow" w:cstheme="minorHAnsi"/>
                <w:color w:val="FF0000"/>
                <w:sz w:val="24"/>
                <w:szCs w:val="24"/>
              </w:rPr>
              <w:t>use of planning sheet</w:t>
            </w:r>
          </w:p>
          <w:p w14:paraId="50CA22B5" w14:textId="3BC5DBD4" w:rsidR="005730D6" w:rsidRPr="008971CE" w:rsidRDefault="005730D6" w:rsidP="005730D6">
            <w:pPr>
              <w:rPr>
                <w:rFonts w:ascii="Arial Narrow" w:hAnsi="Arial Narrow" w:cstheme="minorHAnsi"/>
                <w:color w:val="000000" w:themeColor="text1"/>
                <w:sz w:val="24"/>
                <w:szCs w:val="24"/>
              </w:rPr>
            </w:pPr>
            <w:r w:rsidRPr="008971CE">
              <w:rPr>
                <w:rFonts w:ascii="Arial Narrow" w:hAnsi="Arial Narrow" w:cstheme="minorHAnsi"/>
                <w:color w:val="000000" w:themeColor="text1"/>
                <w:sz w:val="24"/>
                <w:szCs w:val="24"/>
              </w:rPr>
              <w:t>Consolidation: What was it like to live in Communist Russia? Exit ticket-give feedback during feedback lesson</w:t>
            </w:r>
          </w:p>
          <w:p w14:paraId="308F1B2A" w14:textId="7D11D7FF" w:rsidR="005730D6" w:rsidRPr="008971CE" w:rsidRDefault="005730D6" w:rsidP="005730D6">
            <w:pPr>
              <w:rPr>
                <w:rFonts w:ascii="Arial Narrow" w:hAnsi="Arial Narrow" w:cstheme="minorHAnsi"/>
                <w:color w:val="000000" w:themeColor="text1"/>
                <w:sz w:val="24"/>
                <w:szCs w:val="24"/>
              </w:rPr>
            </w:pPr>
          </w:p>
          <w:p w14:paraId="5CA58C94" w14:textId="157D94A1" w:rsidR="005730D6" w:rsidRPr="008971CE" w:rsidRDefault="005730D6" w:rsidP="005730D6">
            <w:pPr>
              <w:rPr>
                <w:rFonts w:ascii="Arial Narrow" w:hAnsi="Arial Narrow" w:cstheme="minorHAnsi"/>
                <w:color w:val="FF0000"/>
                <w:sz w:val="24"/>
                <w:szCs w:val="24"/>
              </w:rPr>
            </w:pPr>
            <w:r w:rsidRPr="008971CE">
              <w:rPr>
                <w:rFonts w:ascii="Arial Narrow" w:hAnsi="Arial Narrow" w:cstheme="minorHAnsi"/>
                <w:color w:val="0070C0"/>
                <w:sz w:val="24"/>
                <w:szCs w:val="24"/>
              </w:rPr>
              <w:t>CC links:</w:t>
            </w:r>
            <w:r w:rsidRPr="008971CE">
              <w:rPr>
                <w:rFonts w:ascii="Arial Narrow" w:hAnsi="Arial Narrow"/>
                <w:color w:val="0070C0"/>
                <w:sz w:val="24"/>
                <w:szCs w:val="24"/>
              </w:rPr>
              <w:t xml:space="preserve"> Art- Influential leaders- Diagonal (KS3/4)-leaders/dictators including Hitler. </w:t>
            </w:r>
            <w:r w:rsidRPr="008971CE">
              <w:rPr>
                <w:rFonts w:ascii="Arial Narrow" w:hAnsi="Arial Narrow" w:cstheme="minorHAnsi"/>
                <w:color w:val="0070C0"/>
                <w:sz w:val="24"/>
                <w:szCs w:val="24"/>
              </w:rPr>
              <w:t xml:space="preserve">English- Animal farm – Diagonal (Year 8 term 1) -tyrannical rule </w:t>
            </w:r>
          </w:p>
          <w:p w14:paraId="30984541" w14:textId="77777777" w:rsidR="005730D6" w:rsidRPr="00777A9F" w:rsidRDefault="005730D6" w:rsidP="005730D6">
            <w:pPr>
              <w:rPr>
                <w:rFonts w:ascii="Arial Narrow" w:hAnsi="Arial Narrow" w:cstheme="minorHAnsi"/>
                <w:color w:val="000000" w:themeColor="text1"/>
                <w:sz w:val="24"/>
                <w:szCs w:val="24"/>
              </w:rPr>
            </w:pPr>
          </w:p>
          <w:p w14:paraId="75A2675F" w14:textId="13DF892F" w:rsidR="005730D6" w:rsidRDefault="005730D6" w:rsidP="005730D6">
            <w:pPr>
              <w:rPr>
                <w:rFonts w:ascii="Arial Narrow" w:hAnsi="Arial Narrow" w:cstheme="minorHAnsi"/>
                <w:b/>
                <w:color w:val="000000" w:themeColor="text1"/>
                <w:sz w:val="24"/>
                <w:szCs w:val="24"/>
              </w:rPr>
            </w:pPr>
            <w:r w:rsidRPr="00B07787">
              <w:rPr>
                <w:rFonts w:ascii="Arial Narrow" w:hAnsi="Arial Narrow" w:cstheme="minorHAnsi"/>
                <w:b/>
                <w:color w:val="000000" w:themeColor="text1"/>
                <w:sz w:val="24"/>
                <w:szCs w:val="24"/>
              </w:rPr>
              <w:t>Support:</w:t>
            </w:r>
          </w:p>
          <w:p w14:paraId="019E94FA" w14:textId="77777777" w:rsidR="005730D6" w:rsidRPr="00B07787" w:rsidRDefault="005730D6" w:rsidP="005730D6">
            <w:pPr>
              <w:rPr>
                <w:rFonts w:ascii="Arial Narrow" w:hAnsi="Arial Narrow" w:cstheme="minorHAnsi"/>
                <w:b/>
                <w:color w:val="000000" w:themeColor="text1"/>
                <w:sz w:val="24"/>
                <w:szCs w:val="24"/>
              </w:rPr>
            </w:pPr>
          </w:p>
          <w:p w14:paraId="72649DBF" w14:textId="77777777" w:rsidR="005730D6" w:rsidRPr="00B07787" w:rsidRDefault="005730D6" w:rsidP="005730D6">
            <w:pPr>
              <w:rPr>
                <w:rFonts w:ascii="Arial Narrow" w:hAnsi="Arial Narrow" w:cstheme="minorHAnsi"/>
                <w:b/>
                <w:color w:val="000000" w:themeColor="text1"/>
                <w:sz w:val="24"/>
                <w:szCs w:val="24"/>
              </w:rPr>
            </w:pPr>
          </w:p>
          <w:p w14:paraId="19049A81" w14:textId="77777777" w:rsidR="005730D6" w:rsidRPr="00B07787" w:rsidRDefault="005730D6" w:rsidP="005730D6">
            <w:pPr>
              <w:rPr>
                <w:rFonts w:ascii="Arial Narrow" w:hAnsi="Arial Narrow" w:cstheme="minorHAnsi"/>
                <w:b/>
                <w:color w:val="000000" w:themeColor="text1"/>
                <w:sz w:val="24"/>
                <w:szCs w:val="24"/>
              </w:rPr>
            </w:pPr>
          </w:p>
          <w:p w14:paraId="60A812EA" w14:textId="77777777" w:rsidR="005730D6" w:rsidRPr="00B07787" w:rsidRDefault="005730D6" w:rsidP="005730D6">
            <w:pPr>
              <w:rPr>
                <w:rFonts w:ascii="Arial Narrow" w:hAnsi="Arial Narrow" w:cstheme="minorHAnsi"/>
                <w:b/>
                <w:color w:val="000000" w:themeColor="text1"/>
                <w:sz w:val="24"/>
                <w:szCs w:val="24"/>
              </w:rPr>
            </w:pPr>
          </w:p>
          <w:p w14:paraId="2AEA82DC" w14:textId="77777777" w:rsidR="005730D6" w:rsidRDefault="005730D6" w:rsidP="005730D6">
            <w:pPr>
              <w:rPr>
                <w:rFonts w:ascii="Arial Narrow" w:hAnsi="Arial Narrow" w:cstheme="minorHAnsi"/>
                <w:color w:val="000000" w:themeColor="text1"/>
                <w:sz w:val="24"/>
                <w:szCs w:val="24"/>
              </w:rPr>
            </w:pPr>
            <w:r w:rsidRPr="00B07787">
              <w:rPr>
                <w:rFonts w:ascii="Arial Narrow" w:hAnsi="Arial Narrow" w:cstheme="minorHAnsi"/>
                <w:b/>
                <w:color w:val="000000" w:themeColor="text1"/>
                <w:sz w:val="24"/>
                <w:szCs w:val="24"/>
              </w:rPr>
              <w:t>Challenge:</w:t>
            </w:r>
            <w:r w:rsidRPr="00B07787">
              <w:rPr>
                <w:rFonts w:ascii="Arial Narrow" w:hAnsi="Arial Narrow" w:cstheme="minorHAnsi"/>
                <w:color w:val="000000" w:themeColor="text1"/>
                <w:sz w:val="24"/>
                <w:szCs w:val="24"/>
              </w:rPr>
              <w:t xml:space="preserve"> </w:t>
            </w:r>
          </w:p>
          <w:p w14:paraId="01AB0253" w14:textId="77777777" w:rsidR="005730D6" w:rsidRDefault="005730D6" w:rsidP="005730D6">
            <w:pPr>
              <w:rPr>
                <w:rFonts w:ascii="Arial Narrow" w:hAnsi="Arial Narrow" w:cstheme="minorHAnsi"/>
                <w:color w:val="000000" w:themeColor="text1"/>
                <w:sz w:val="24"/>
                <w:szCs w:val="24"/>
              </w:rPr>
            </w:pPr>
          </w:p>
          <w:p w14:paraId="0FCFD8C4" w14:textId="77777777" w:rsidR="005730D6" w:rsidRPr="00B07787" w:rsidRDefault="005730D6" w:rsidP="005730D6">
            <w:pPr>
              <w:rPr>
                <w:rFonts w:ascii="Arial Narrow" w:hAnsi="Arial Narrow" w:cstheme="minorHAnsi"/>
                <w:color w:val="000000" w:themeColor="text1"/>
                <w:sz w:val="24"/>
                <w:szCs w:val="24"/>
              </w:rPr>
            </w:pPr>
          </w:p>
        </w:tc>
        <w:tc>
          <w:tcPr>
            <w:tcW w:w="2567" w:type="dxa"/>
          </w:tcPr>
          <w:p w14:paraId="6896F962" w14:textId="492991A3" w:rsidR="005730D6" w:rsidRDefault="005730D6" w:rsidP="005730D6">
            <w:pPr>
              <w:rPr>
                <w:rFonts w:ascii="Arial Narrow" w:hAnsi="Arial Narrow"/>
                <w:color w:val="00B050"/>
              </w:rPr>
            </w:pPr>
            <w:r>
              <w:rPr>
                <w:rFonts w:ascii="Arial Narrow" w:hAnsi="Arial Narrow"/>
                <w:color w:val="00B050"/>
              </w:rPr>
              <w:t>Improve response from last lesson using WAGOLL</w:t>
            </w:r>
          </w:p>
          <w:p w14:paraId="698A7BEA" w14:textId="77777777" w:rsidR="005730D6" w:rsidRDefault="005730D6" w:rsidP="005730D6">
            <w:pPr>
              <w:rPr>
                <w:rFonts w:ascii="Arial Narrow" w:hAnsi="Arial Narrow"/>
                <w:color w:val="00B050"/>
              </w:rPr>
            </w:pPr>
          </w:p>
          <w:p w14:paraId="7A5645EC" w14:textId="77777777" w:rsidR="005730D6" w:rsidRDefault="005730D6" w:rsidP="005730D6">
            <w:pPr>
              <w:rPr>
                <w:rFonts w:ascii="Arial Narrow" w:hAnsi="Arial Narrow"/>
                <w:color w:val="00B050"/>
              </w:rPr>
            </w:pPr>
          </w:p>
          <w:p w14:paraId="5AC56F63" w14:textId="1FF15403" w:rsidR="005730D6" w:rsidRDefault="005730D6" w:rsidP="005730D6">
            <w:pPr>
              <w:rPr>
                <w:rFonts w:ascii="Arial Narrow" w:hAnsi="Arial Narrow"/>
                <w:color w:val="00B050"/>
              </w:rPr>
            </w:pPr>
            <w:r>
              <w:rPr>
                <w:rFonts w:ascii="Arial Narrow" w:hAnsi="Arial Narrow"/>
                <w:color w:val="00B050"/>
              </w:rPr>
              <w:t>Peer feedback during Think, Pair, Share</w:t>
            </w:r>
          </w:p>
          <w:p w14:paraId="1613D1C1" w14:textId="1162A2C5" w:rsidR="005730D6" w:rsidRDefault="005730D6" w:rsidP="005730D6">
            <w:pPr>
              <w:rPr>
                <w:rFonts w:ascii="Arial Narrow" w:hAnsi="Arial Narrow"/>
                <w:color w:val="00B050"/>
              </w:rPr>
            </w:pPr>
          </w:p>
          <w:p w14:paraId="100B2840" w14:textId="1713DA12" w:rsidR="005730D6" w:rsidRDefault="005730D6" w:rsidP="005730D6">
            <w:pPr>
              <w:rPr>
                <w:rFonts w:ascii="Arial Narrow" w:hAnsi="Arial Narrow"/>
                <w:color w:val="00B050"/>
              </w:rPr>
            </w:pPr>
          </w:p>
          <w:p w14:paraId="6FA1AE91" w14:textId="481EC332" w:rsidR="005730D6" w:rsidRDefault="005730D6" w:rsidP="005730D6">
            <w:pPr>
              <w:rPr>
                <w:rFonts w:ascii="Arial Narrow" w:hAnsi="Arial Narrow"/>
                <w:color w:val="00B050"/>
              </w:rPr>
            </w:pPr>
            <w:r>
              <w:rPr>
                <w:rFonts w:ascii="Arial Narrow" w:hAnsi="Arial Narrow"/>
                <w:color w:val="00B050"/>
              </w:rPr>
              <w:t>Instant feedback on table-verbal</w:t>
            </w:r>
          </w:p>
          <w:p w14:paraId="5F332496" w14:textId="480F7D03" w:rsidR="005730D6" w:rsidRDefault="005730D6" w:rsidP="005730D6">
            <w:pPr>
              <w:rPr>
                <w:rFonts w:ascii="Arial Narrow" w:hAnsi="Arial Narrow"/>
                <w:color w:val="00B050"/>
              </w:rPr>
            </w:pPr>
          </w:p>
          <w:p w14:paraId="153BB2DC" w14:textId="25A14764" w:rsidR="005730D6" w:rsidRDefault="005730D6" w:rsidP="005730D6">
            <w:pPr>
              <w:rPr>
                <w:rFonts w:ascii="Arial Narrow" w:hAnsi="Arial Narrow"/>
                <w:color w:val="00B050"/>
              </w:rPr>
            </w:pPr>
            <w:r>
              <w:rPr>
                <w:rFonts w:ascii="Arial Narrow" w:hAnsi="Arial Narrow"/>
                <w:color w:val="00B050"/>
              </w:rPr>
              <w:t>Feedback given on planning sheet</w:t>
            </w:r>
          </w:p>
          <w:p w14:paraId="373C9F38" w14:textId="2BB503A8" w:rsidR="005730D6" w:rsidRDefault="005730D6" w:rsidP="005730D6">
            <w:pPr>
              <w:rPr>
                <w:rFonts w:ascii="Arial Narrow" w:hAnsi="Arial Narrow"/>
                <w:color w:val="00B050"/>
              </w:rPr>
            </w:pPr>
          </w:p>
          <w:p w14:paraId="5A5A157A" w14:textId="0ACBCE4E" w:rsidR="005730D6" w:rsidRDefault="005730D6" w:rsidP="005730D6">
            <w:pPr>
              <w:rPr>
                <w:rFonts w:ascii="Arial Narrow" w:hAnsi="Arial Narrow"/>
                <w:color w:val="00B050"/>
              </w:rPr>
            </w:pPr>
            <w:r>
              <w:rPr>
                <w:rFonts w:ascii="Arial Narrow" w:hAnsi="Arial Narrow"/>
                <w:color w:val="00B050"/>
              </w:rPr>
              <w:t>Verbal feedback for checkpoint - whiteboards</w:t>
            </w:r>
          </w:p>
          <w:p w14:paraId="044DE98A" w14:textId="3C0509D5" w:rsidR="005730D6" w:rsidRDefault="005730D6" w:rsidP="005730D6">
            <w:pPr>
              <w:rPr>
                <w:rFonts w:ascii="Arial Narrow" w:hAnsi="Arial Narrow"/>
                <w:color w:val="00B050"/>
              </w:rPr>
            </w:pPr>
          </w:p>
          <w:p w14:paraId="2856FAC9" w14:textId="2DFD6C30" w:rsidR="005730D6" w:rsidRDefault="005730D6" w:rsidP="005730D6">
            <w:pPr>
              <w:rPr>
                <w:rFonts w:ascii="Arial Narrow" w:hAnsi="Arial Narrow"/>
                <w:color w:val="00B050"/>
              </w:rPr>
            </w:pPr>
            <w:r>
              <w:rPr>
                <w:rFonts w:ascii="Arial Narrow" w:hAnsi="Arial Narrow"/>
                <w:color w:val="00B050"/>
              </w:rPr>
              <w:t>Teacher assesses application</w:t>
            </w:r>
          </w:p>
          <w:p w14:paraId="2EA3AC4C" w14:textId="5815B22E" w:rsidR="005730D6" w:rsidRDefault="005730D6" w:rsidP="005730D6">
            <w:pPr>
              <w:rPr>
                <w:rFonts w:ascii="Arial Narrow" w:hAnsi="Arial Narrow"/>
                <w:color w:val="00B050"/>
              </w:rPr>
            </w:pPr>
          </w:p>
          <w:p w14:paraId="53617A7F" w14:textId="5DA52BF5" w:rsidR="005730D6" w:rsidRDefault="005730D6" w:rsidP="005730D6">
            <w:pPr>
              <w:rPr>
                <w:rFonts w:ascii="Arial Narrow" w:hAnsi="Arial Narrow"/>
                <w:color w:val="00B050"/>
              </w:rPr>
            </w:pPr>
          </w:p>
          <w:p w14:paraId="692B09C9" w14:textId="21F943A6" w:rsidR="005730D6" w:rsidRDefault="005730D6" w:rsidP="005730D6">
            <w:pPr>
              <w:rPr>
                <w:rFonts w:ascii="Arial Narrow" w:hAnsi="Arial Narrow"/>
                <w:color w:val="00B050"/>
              </w:rPr>
            </w:pPr>
            <w:r>
              <w:rPr>
                <w:rFonts w:ascii="Arial Narrow" w:hAnsi="Arial Narrow"/>
                <w:color w:val="00B050"/>
              </w:rPr>
              <w:t>Feedback to be given on exit ticket during feedback lesson</w:t>
            </w:r>
          </w:p>
          <w:p w14:paraId="33BB9851" w14:textId="00C0AA6A" w:rsidR="005730D6" w:rsidRPr="00B07787" w:rsidRDefault="005730D6" w:rsidP="005730D6">
            <w:pPr>
              <w:rPr>
                <w:rFonts w:ascii="Arial Narrow" w:hAnsi="Arial Narrow"/>
                <w:color w:val="00B050"/>
              </w:rPr>
            </w:pPr>
          </w:p>
        </w:tc>
      </w:tr>
      <w:tr w:rsidR="005730D6" w:rsidRPr="00B07787" w14:paraId="5B0918D5" w14:textId="77777777" w:rsidTr="00F217A8">
        <w:trPr>
          <w:trHeight w:val="1255"/>
        </w:trPr>
        <w:tc>
          <w:tcPr>
            <w:tcW w:w="16160" w:type="dxa"/>
            <w:gridSpan w:val="6"/>
          </w:tcPr>
          <w:p w14:paraId="169130C8" w14:textId="470C9BC4" w:rsidR="005730D6" w:rsidRPr="00B048E4" w:rsidRDefault="005730D6" w:rsidP="005730D6">
            <w:pPr>
              <w:jc w:val="center"/>
              <w:rPr>
                <w:rFonts w:ascii="Arial Narrow" w:hAnsi="Arial Narrow"/>
                <w:color w:val="000000" w:themeColor="text1"/>
                <w:sz w:val="36"/>
              </w:rPr>
            </w:pPr>
            <w:r w:rsidRPr="00B048E4">
              <w:rPr>
                <w:rFonts w:ascii="Arial Narrow" w:hAnsi="Arial Narrow"/>
                <w:color w:val="000000" w:themeColor="text1"/>
                <w:sz w:val="36"/>
              </w:rPr>
              <w:t>Meanwhile Elsewhere: Mao’s China Project to be planned</w:t>
            </w:r>
            <w:r>
              <w:rPr>
                <w:rFonts w:ascii="Arial Narrow" w:hAnsi="Arial Narrow"/>
                <w:color w:val="000000" w:themeColor="text1"/>
                <w:sz w:val="36"/>
              </w:rPr>
              <w:t xml:space="preserve"> and amended in </w:t>
            </w:r>
            <w:proofErr w:type="spellStart"/>
            <w:r>
              <w:rPr>
                <w:rFonts w:ascii="Arial Narrow" w:hAnsi="Arial Narrow"/>
                <w:color w:val="000000" w:themeColor="text1"/>
                <w:sz w:val="36"/>
              </w:rPr>
              <w:t>Aut</w:t>
            </w:r>
            <w:proofErr w:type="spellEnd"/>
            <w:r>
              <w:rPr>
                <w:rFonts w:ascii="Arial Narrow" w:hAnsi="Arial Narrow"/>
                <w:color w:val="000000" w:themeColor="text1"/>
                <w:sz w:val="36"/>
              </w:rPr>
              <w:t xml:space="preserve"> 2</w:t>
            </w:r>
          </w:p>
        </w:tc>
      </w:tr>
    </w:tbl>
    <w:p w14:paraId="1493FF18" w14:textId="77777777" w:rsidR="006B6CFA" w:rsidRPr="00B07787" w:rsidRDefault="006B6CFA">
      <w:pPr>
        <w:rPr>
          <w:rFonts w:ascii="Arial Narrow" w:hAnsi="Arial Narrow"/>
        </w:rPr>
      </w:pPr>
    </w:p>
    <w:sectPr w:rsidR="006B6CFA" w:rsidRPr="00B07787" w:rsidSect="00F67F2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04D"/>
    <w:multiLevelType w:val="hybridMultilevel"/>
    <w:tmpl w:val="B6461594"/>
    <w:lvl w:ilvl="0" w:tplc="F3E2ED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200E3"/>
    <w:rsid w:val="00046259"/>
    <w:rsid w:val="0004794C"/>
    <w:rsid w:val="00063092"/>
    <w:rsid w:val="00064AA0"/>
    <w:rsid w:val="00065E99"/>
    <w:rsid w:val="0007015D"/>
    <w:rsid w:val="000755B4"/>
    <w:rsid w:val="0009157F"/>
    <w:rsid w:val="000A4733"/>
    <w:rsid w:val="000A6070"/>
    <w:rsid w:val="000C0084"/>
    <w:rsid w:val="000C10C3"/>
    <w:rsid w:val="000F093D"/>
    <w:rsid w:val="00100019"/>
    <w:rsid w:val="00110942"/>
    <w:rsid w:val="00131813"/>
    <w:rsid w:val="00140EB7"/>
    <w:rsid w:val="00143168"/>
    <w:rsid w:val="00165F0D"/>
    <w:rsid w:val="001A7EC0"/>
    <w:rsid w:val="001B6A88"/>
    <w:rsid w:val="001C1C39"/>
    <w:rsid w:val="001D56D2"/>
    <w:rsid w:val="001D73B5"/>
    <w:rsid w:val="00214458"/>
    <w:rsid w:val="00232CC8"/>
    <w:rsid w:val="00237C8C"/>
    <w:rsid w:val="00253FDC"/>
    <w:rsid w:val="00266857"/>
    <w:rsid w:val="00284344"/>
    <w:rsid w:val="00291D9E"/>
    <w:rsid w:val="002A1EE9"/>
    <w:rsid w:val="002B64D5"/>
    <w:rsid w:val="002D184C"/>
    <w:rsid w:val="002E0307"/>
    <w:rsid w:val="003013DA"/>
    <w:rsid w:val="00304EC2"/>
    <w:rsid w:val="0031561A"/>
    <w:rsid w:val="00322BA7"/>
    <w:rsid w:val="003265BF"/>
    <w:rsid w:val="00331F25"/>
    <w:rsid w:val="00336474"/>
    <w:rsid w:val="00341DF9"/>
    <w:rsid w:val="003511CB"/>
    <w:rsid w:val="0035310C"/>
    <w:rsid w:val="00353CEE"/>
    <w:rsid w:val="00364872"/>
    <w:rsid w:val="00394928"/>
    <w:rsid w:val="003B4447"/>
    <w:rsid w:val="003D5D81"/>
    <w:rsid w:val="003E3050"/>
    <w:rsid w:val="003F4161"/>
    <w:rsid w:val="003F4555"/>
    <w:rsid w:val="004011BE"/>
    <w:rsid w:val="00402B1E"/>
    <w:rsid w:val="004446EE"/>
    <w:rsid w:val="00477223"/>
    <w:rsid w:val="004C4B29"/>
    <w:rsid w:val="0050404A"/>
    <w:rsid w:val="00537C8B"/>
    <w:rsid w:val="00544085"/>
    <w:rsid w:val="005631E3"/>
    <w:rsid w:val="00565D26"/>
    <w:rsid w:val="005730D6"/>
    <w:rsid w:val="005777E3"/>
    <w:rsid w:val="00597A33"/>
    <w:rsid w:val="005B09BD"/>
    <w:rsid w:val="005B3541"/>
    <w:rsid w:val="005D0585"/>
    <w:rsid w:val="005E2DC1"/>
    <w:rsid w:val="005E46F1"/>
    <w:rsid w:val="005F2FB3"/>
    <w:rsid w:val="00610ED2"/>
    <w:rsid w:val="006118FC"/>
    <w:rsid w:val="006133D3"/>
    <w:rsid w:val="00614720"/>
    <w:rsid w:val="006376C1"/>
    <w:rsid w:val="0064448F"/>
    <w:rsid w:val="00683D00"/>
    <w:rsid w:val="0068428C"/>
    <w:rsid w:val="006943AC"/>
    <w:rsid w:val="006A7754"/>
    <w:rsid w:val="006B4E94"/>
    <w:rsid w:val="006B6CFA"/>
    <w:rsid w:val="006C0938"/>
    <w:rsid w:val="006D04C4"/>
    <w:rsid w:val="006D22B4"/>
    <w:rsid w:val="006D6B18"/>
    <w:rsid w:val="006E0286"/>
    <w:rsid w:val="006E5A47"/>
    <w:rsid w:val="006E602E"/>
    <w:rsid w:val="00703914"/>
    <w:rsid w:val="0070459E"/>
    <w:rsid w:val="007114C7"/>
    <w:rsid w:val="00717C1B"/>
    <w:rsid w:val="00723AF1"/>
    <w:rsid w:val="00723F92"/>
    <w:rsid w:val="00724EB4"/>
    <w:rsid w:val="00725FA8"/>
    <w:rsid w:val="0073153B"/>
    <w:rsid w:val="00746F03"/>
    <w:rsid w:val="00753816"/>
    <w:rsid w:val="0076400E"/>
    <w:rsid w:val="00772538"/>
    <w:rsid w:val="00777A9F"/>
    <w:rsid w:val="007834D5"/>
    <w:rsid w:val="00793218"/>
    <w:rsid w:val="007B6CB8"/>
    <w:rsid w:val="007D03EB"/>
    <w:rsid w:val="007E1268"/>
    <w:rsid w:val="007E389A"/>
    <w:rsid w:val="007E3A9F"/>
    <w:rsid w:val="007F7041"/>
    <w:rsid w:val="00801AF6"/>
    <w:rsid w:val="0081764D"/>
    <w:rsid w:val="00824C28"/>
    <w:rsid w:val="00846DAC"/>
    <w:rsid w:val="00854653"/>
    <w:rsid w:val="00854DA4"/>
    <w:rsid w:val="00860616"/>
    <w:rsid w:val="008648A1"/>
    <w:rsid w:val="00882A95"/>
    <w:rsid w:val="00884BB8"/>
    <w:rsid w:val="008854C4"/>
    <w:rsid w:val="008971CE"/>
    <w:rsid w:val="00897C2A"/>
    <w:rsid w:val="008A6379"/>
    <w:rsid w:val="008C2761"/>
    <w:rsid w:val="008C6596"/>
    <w:rsid w:val="008D2AEC"/>
    <w:rsid w:val="008D312C"/>
    <w:rsid w:val="008E7CB0"/>
    <w:rsid w:val="008F397A"/>
    <w:rsid w:val="008F4EE3"/>
    <w:rsid w:val="00921424"/>
    <w:rsid w:val="0092228E"/>
    <w:rsid w:val="009519C4"/>
    <w:rsid w:val="00955C1B"/>
    <w:rsid w:val="00961BB1"/>
    <w:rsid w:val="00977E74"/>
    <w:rsid w:val="009A3770"/>
    <w:rsid w:val="009B31E9"/>
    <w:rsid w:val="009B3373"/>
    <w:rsid w:val="009B35CD"/>
    <w:rsid w:val="009B3E8A"/>
    <w:rsid w:val="009B6B6B"/>
    <w:rsid w:val="009C13FA"/>
    <w:rsid w:val="009C56CA"/>
    <w:rsid w:val="009E3360"/>
    <w:rsid w:val="009E7E53"/>
    <w:rsid w:val="009F520E"/>
    <w:rsid w:val="00A01A20"/>
    <w:rsid w:val="00A0623D"/>
    <w:rsid w:val="00A07CFD"/>
    <w:rsid w:val="00A13EE3"/>
    <w:rsid w:val="00A16A20"/>
    <w:rsid w:val="00A21A22"/>
    <w:rsid w:val="00A56348"/>
    <w:rsid w:val="00A57775"/>
    <w:rsid w:val="00A70F1F"/>
    <w:rsid w:val="00A7455E"/>
    <w:rsid w:val="00A758A0"/>
    <w:rsid w:val="00A84440"/>
    <w:rsid w:val="00A900CC"/>
    <w:rsid w:val="00A923AB"/>
    <w:rsid w:val="00AA06BE"/>
    <w:rsid w:val="00AB5152"/>
    <w:rsid w:val="00AC1D4F"/>
    <w:rsid w:val="00AD0B6C"/>
    <w:rsid w:val="00AE0A2B"/>
    <w:rsid w:val="00AE117E"/>
    <w:rsid w:val="00AF0C3D"/>
    <w:rsid w:val="00B048E4"/>
    <w:rsid w:val="00B07787"/>
    <w:rsid w:val="00B258B3"/>
    <w:rsid w:val="00B35EB0"/>
    <w:rsid w:val="00B6140A"/>
    <w:rsid w:val="00B71BE9"/>
    <w:rsid w:val="00B74DC3"/>
    <w:rsid w:val="00B960D7"/>
    <w:rsid w:val="00BA7BA2"/>
    <w:rsid w:val="00BB499F"/>
    <w:rsid w:val="00BE5805"/>
    <w:rsid w:val="00C034F0"/>
    <w:rsid w:val="00C116C8"/>
    <w:rsid w:val="00C20ACF"/>
    <w:rsid w:val="00C3666F"/>
    <w:rsid w:val="00C44530"/>
    <w:rsid w:val="00C46582"/>
    <w:rsid w:val="00C60159"/>
    <w:rsid w:val="00C770E6"/>
    <w:rsid w:val="00CC7985"/>
    <w:rsid w:val="00CD1ED9"/>
    <w:rsid w:val="00CF676B"/>
    <w:rsid w:val="00D042CA"/>
    <w:rsid w:val="00D04CF6"/>
    <w:rsid w:val="00D11296"/>
    <w:rsid w:val="00D1584C"/>
    <w:rsid w:val="00D24F3C"/>
    <w:rsid w:val="00D30B6B"/>
    <w:rsid w:val="00D40F23"/>
    <w:rsid w:val="00D4488C"/>
    <w:rsid w:val="00D51DBB"/>
    <w:rsid w:val="00D61879"/>
    <w:rsid w:val="00D62334"/>
    <w:rsid w:val="00D815D1"/>
    <w:rsid w:val="00DA45BB"/>
    <w:rsid w:val="00DB3769"/>
    <w:rsid w:val="00DB67BC"/>
    <w:rsid w:val="00E132FB"/>
    <w:rsid w:val="00E32B22"/>
    <w:rsid w:val="00E43BAD"/>
    <w:rsid w:val="00E5562C"/>
    <w:rsid w:val="00E6324D"/>
    <w:rsid w:val="00E726B1"/>
    <w:rsid w:val="00E74319"/>
    <w:rsid w:val="00E8322F"/>
    <w:rsid w:val="00E85975"/>
    <w:rsid w:val="00EA49DF"/>
    <w:rsid w:val="00EB32B8"/>
    <w:rsid w:val="00EB52CF"/>
    <w:rsid w:val="00EC037B"/>
    <w:rsid w:val="00EC2A62"/>
    <w:rsid w:val="00EE1C94"/>
    <w:rsid w:val="00F079B8"/>
    <w:rsid w:val="00F07E49"/>
    <w:rsid w:val="00F11CA1"/>
    <w:rsid w:val="00F3521B"/>
    <w:rsid w:val="00F5610D"/>
    <w:rsid w:val="00F643D2"/>
    <w:rsid w:val="00F67CA0"/>
    <w:rsid w:val="00F67F2C"/>
    <w:rsid w:val="00F7372F"/>
    <w:rsid w:val="00F843BB"/>
    <w:rsid w:val="00F8680E"/>
    <w:rsid w:val="00F87089"/>
    <w:rsid w:val="00FC20F6"/>
    <w:rsid w:val="00FE175C"/>
    <w:rsid w:val="00FE5948"/>
    <w:rsid w:val="00FF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C1BBB"/>
  <w15:docId w15:val="{004B35F3-600E-44C9-A58D-65BB629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1"/>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paragraph" w:styleId="NormalWeb">
    <w:name w:val="Normal (Web)"/>
    <w:basedOn w:val="Normal"/>
    <w:uiPriority w:val="99"/>
    <w:semiHidden/>
    <w:unhideWhenUsed/>
    <w:rsid w:val="00F561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884BB8"/>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22B4"/>
    <w:pPr>
      <w:ind w:left="720"/>
      <w:contextualSpacing/>
    </w:pPr>
  </w:style>
  <w:style w:type="character" w:customStyle="1" w:styleId="UnresolvedMention1">
    <w:name w:val="Unresolved Mention1"/>
    <w:basedOn w:val="DefaultParagraphFont"/>
    <w:uiPriority w:val="99"/>
    <w:semiHidden/>
    <w:unhideWhenUsed/>
    <w:rsid w:val="0009157F"/>
    <w:rPr>
      <w:color w:val="605E5C"/>
      <w:shd w:val="clear" w:color="auto" w:fill="E1DFDD"/>
    </w:rPr>
  </w:style>
  <w:style w:type="character" w:customStyle="1" w:styleId="authorortitle">
    <w:name w:val="authorortitle"/>
    <w:basedOn w:val="DefaultParagraphFont"/>
    <w:rsid w:val="005B3541"/>
  </w:style>
  <w:style w:type="character" w:customStyle="1" w:styleId="normaltextrun">
    <w:name w:val="normaltextrun"/>
    <w:basedOn w:val="DefaultParagraphFont"/>
    <w:rsid w:val="00FF5B7E"/>
  </w:style>
  <w:style w:type="character" w:customStyle="1" w:styleId="eop">
    <w:name w:val="eop"/>
    <w:basedOn w:val="DefaultParagraphFont"/>
    <w:rsid w:val="00FF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2798">
      <w:bodyDiv w:val="1"/>
      <w:marLeft w:val="0"/>
      <w:marRight w:val="0"/>
      <w:marTop w:val="0"/>
      <w:marBottom w:val="0"/>
      <w:divBdr>
        <w:top w:val="none" w:sz="0" w:space="0" w:color="auto"/>
        <w:left w:val="none" w:sz="0" w:space="0" w:color="auto"/>
        <w:bottom w:val="none" w:sz="0" w:space="0" w:color="auto"/>
        <w:right w:val="none" w:sz="0" w:space="0" w:color="auto"/>
      </w:divBdr>
    </w:div>
    <w:div w:id="29182988">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518783169">
      <w:bodyDiv w:val="1"/>
      <w:marLeft w:val="0"/>
      <w:marRight w:val="0"/>
      <w:marTop w:val="0"/>
      <w:marBottom w:val="0"/>
      <w:divBdr>
        <w:top w:val="none" w:sz="0" w:space="0" w:color="auto"/>
        <w:left w:val="none" w:sz="0" w:space="0" w:color="auto"/>
        <w:bottom w:val="none" w:sz="0" w:space="0" w:color="auto"/>
        <w:right w:val="none" w:sz="0" w:space="0" w:color="auto"/>
      </w:divBdr>
    </w:div>
    <w:div w:id="534316643">
      <w:bodyDiv w:val="1"/>
      <w:marLeft w:val="0"/>
      <w:marRight w:val="0"/>
      <w:marTop w:val="0"/>
      <w:marBottom w:val="0"/>
      <w:divBdr>
        <w:top w:val="none" w:sz="0" w:space="0" w:color="auto"/>
        <w:left w:val="none" w:sz="0" w:space="0" w:color="auto"/>
        <w:bottom w:val="none" w:sz="0" w:space="0" w:color="auto"/>
        <w:right w:val="none" w:sz="0" w:space="0" w:color="auto"/>
      </w:divBdr>
    </w:div>
    <w:div w:id="666598680">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892619634">
      <w:bodyDiv w:val="1"/>
      <w:marLeft w:val="0"/>
      <w:marRight w:val="0"/>
      <w:marTop w:val="0"/>
      <w:marBottom w:val="0"/>
      <w:divBdr>
        <w:top w:val="none" w:sz="0" w:space="0" w:color="auto"/>
        <w:left w:val="none" w:sz="0" w:space="0" w:color="auto"/>
        <w:bottom w:val="none" w:sz="0" w:space="0" w:color="auto"/>
        <w:right w:val="none" w:sz="0" w:space="0" w:color="auto"/>
      </w:divBdr>
    </w:div>
    <w:div w:id="897858090">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92047079">
      <w:bodyDiv w:val="1"/>
      <w:marLeft w:val="0"/>
      <w:marRight w:val="0"/>
      <w:marTop w:val="0"/>
      <w:marBottom w:val="0"/>
      <w:divBdr>
        <w:top w:val="none" w:sz="0" w:space="0" w:color="auto"/>
        <w:left w:val="none" w:sz="0" w:space="0" w:color="auto"/>
        <w:bottom w:val="none" w:sz="0" w:space="0" w:color="auto"/>
        <w:right w:val="none" w:sz="0" w:space="0" w:color="auto"/>
      </w:divBdr>
    </w:div>
    <w:div w:id="1140922772">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238368758">
      <w:bodyDiv w:val="1"/>
      <w:marLeft w:val="0"/>
      <w:marRight w:val="0"/>
      <w:marTop w:val="0"/>
      <w:marBottom w:val="0"/>
      <w:divBdr>
        <w:top w:val="none" w:sz="0" w:space="0" w:color="auto"/>
        <w:left w:val="none" w:sz="0" w:space="0" w:color="auto"/>
        <w:bottom w:val="none" w:sz="0" w:space="0" w:color="auto"/>
        <w:right w:val="none" w:sz="0" w:space="0" w:color="auto"/>
      </w:divBdr>
    </w:div>
    <w:div w:id="158322171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1904215769">
      <w:bodyDiv w:val="1"/>
      <w:marLeft w:val="0"/>
      <w:marRight w:val="0"/>
      <w:marTop w:val="0"/>
      <w:marBottom w:val="0"/>
      <w:divBdr>
        <w:top w:val="none" w:sz="0" w:space="0" w:color="auto"/>
        <w:left w:val="none" w:sz="0" w:space="0" w:color="auto"/>
        <w:bottom w:val="none" w:sz="0" w:space="0" w:color="auto"/>
        <w:right w:val="none" w:sz="0" w:space="0" w:color="auto"/>
      </w:divBdr>
    </w:div>
    <w:div w:id="21200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cOI8wKFCE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818D-FE3A-4FCA-8530-21FFD6F4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Maw</dc:creator>
  <cp:lastModifiedBy>Miss K. Jobes</cp:lastModifiedBy>
  <cp:revision>19</cp:revision>
  <cp:lastPrinted>2022-09-01T08:34:00Z</cp:lastPrinted>
  <dcterms:created xsi:type="dcterms:W3CDTF">2022-10-24T10:20:00Z</dcterms:created>
  <dcterms:modified xsi:type="dcterms:W3CDTF">2024-10-17T10:46:00Z</dcterms:modified>
</cp:coreProperties>
</file>