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06669" w14:textId="46B27929" w:rsidR="00925A9D" w:rsidRDefault="003C7888">
      <w:bookmarkStart w:id="0" w:name="_GoBack"/>
      <w:bookmarkEnd w:id="0"/>
      <w:r>
        <w:rPr>
          <w:noProof/>
          <w:lang w:eastAsia="en-GB"/>
        </w:rPr>
        <mc:AlternateContent>
          <mc:Choice Requires="wps">
            <w:drawing>
              <wp:anchor distT="45720" distB="45720" distL="114300" distR="114300" simplePos="0" relativeHeight="251679744" behindDoc="0" locked="0" layoutInCell="1" allowOverlap="1" wp14:anchorId="4532ACD8" wp14:editId="0A74C4B5">
                <wp:simplePos x="0" y="0"/>
                <wp:positionH relativeFrom="margin">
                  <wp:align>center</wp:align>
                </wp:positionH>
                <wp:positionV relativeFrom="paragraph">
                  <wp:posOffset>1004323</wp:posOffset>
                </wp:positionV>
                <wp:extent cx="6787515" cy="373380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5" cy="3733800"/>
                        </a:xfrm>
                        <a:prstGeom prst="rect">
                          <a:avLst/>
                        </a:prstGeom>
                        <a:solidFill>
                          <a:schemeClr val="accent2">
                            <a:lumMod val="20000"/>
                            <a:lumOff val="80000"/>
                          </a:schemeClr>
                        </a:solidFill>
                        <a:ln w="9525">
                          <a:solidFill>
                            <a:srgbClr val="000000"/>
                          </a:solidFill>
                          <a:miter lim="800000"/>
                          <a:headEnd/>
                          <a:tailEnd/>
                        </a:ln>
                      </wps:spPr>
                      <wps:txbx>
                        <w:txbxContent>
                          <w:p w14:paraId="4C7E26A7" w14:textId="4FF8EA0F" w:rsidR="00322FC7" w:rsidRDefault="007A7716" w:rsidP="00322FC7">
                            <w:pPr>
                              <w:rPr>
                                <w:rFonts w:ascii="Arial" w:hAnsi="Arial" w:cs="Arial"/>
                                <w:b/>
                                <w:u w:val="single"/>
                              </w:rPr>
                            </w:pPr>
                            <w:r>
                              <w:rPr>
                                <w:rFonts w:ascii="Arial" w:hAnsi="Arial" w:cs="Arial"/>
                                <w:b/>
                                <w:u w:val="single"/>
                              </w:rPr>
                              <w:t>UK Politics</w:t>
                            </w:r>
                          </w:p>
                          <w:p w14:paraId="3929AD38" w14:textId="425D7543" w:rsidR="007A7716" w:rsidRPr="007A7716" w:rsidRDefault="007A7716" w:rsidP="007A7716">
                            <w:pPr>
                              <w:pStyle w:val="ListParagraph"/>
                              <w:numPr>
                                <w:ilvl w:val="0"/>
                                <w:numId w:val="27"/>
                              </w:numPr>
                              <w:rPr>
                                <w:rFonts w:ascii="Arial" w:hAnsi="Arial" w:cs="Arial"/>
                              </w:rPr>
                            </w:pPr>
                            <w:r w:rsidRPr="007A7716">
                              <w:rPr>
                                <w:rFonts w:ascii="Arial" w:hAnsi="Arial" w:cs="Arial"/>
                              </w:rPr>
                              <w:t>The Conservative Party have been the governing party of the UK since 2010. Their leader is Boris Johnson.</w:t>
                            </w:r>
                          </w:p>
                          <w:p w14:paraId="6FFF2549" w14:textId="77777777" w:rsidR="007A7716" w:rsidRPr="007A7716" w:rsidRDefault="007A7716" w:rsidP="007A7716">
                            <w:pPr>
                              <w:pStyle w:val="ListParagraph"/>
                              <w:numPr>
                                <w:ilvl w:val="0"/>
                                <w:numId w:val="27"/>
                              </w:numPr>
                              <w:rPr>
                                <w:rFonts w:ascii="Arial" w:hAnsi="Arial" w:cs="Arial"/>
                              </w:rPr>
                            </w:pPr>
                            <w:r w:rsidRPr="007A7716">
                              <w:rPr>
                                <w:rFonts w:ascii="Arial" w:hAnsi="Arial" w:cs="Arial"/>
                                <w:lang w:val="en-US"/>
                              </w:rPr>
                              <w:t xml:space="preserve">The </w:t>
                            </w:r>
                            <w:proofErr w:type="spellStart"/>
                            <w:r w:rsidRPr="007A7716">
                              <w:rPr>
                                <w:rFonts w:ascii="Arial" w:hAnsi="Arial" w:cs="Arial"/>
                                <w:lang w:val="en-US"/>
                              </w:rPr>
                              <w:t>Labour</w:t>
                            </w:r>
                            <w:proofErr w:type="spellEnd"/>
                            <w:r w:rsidRPr="007A7716">
                              <w:rPr>
                                <w:rFonts w:ascii="Arial" w:hAnsi="Arial" w:cs="Arial"/>
                                <w:lang w:val="en-US"/>
                              </w:rPr>
                              <w:t xml:space="preserve"> Party are the opposition. </w:t>
                            </w:r>
                            <w:r w:rsidRPr="007A7716">
                              <w:rPr>
                                <w:rFonts w:ascii="Arial" w:hAnsi="Arial" w:cs="Arial"/>
                              </w:rPr>
                              <w:t>The Opposition, formally known as HM Official Opposition, refers to the largest political party in the House of Commons that is not in government. The leader of this party takes the title Leader of the Opposition. The role of the Official Opposition is to question and scrutinise the work of the Government</w:t>
                            </w:r>
                          </w:p>
                          <w:p w14:paraId="16685380" w14:textId="61C4DF9A" w:rsidR="007A7716" w:rsidRDefault="007A7716" w:rsidP="007A7716">
                            <w:pPr>
                              <w:rPr>
                                <w:rFonts w:ascii="Arial" w:hAnsi="Arial" w:cs="Arial"/>
                              </w:rPr>
                            </w:pPr>
                            <w:r w:rsidRPr="007A7716">
                              <w:rPr>
                                <w:rFonts w:ascii="Arial" w:hAnsi="Arial" w:cs="Arial"/>
                                <w:noProof/>
                                <w:lang w:eastAsia="en-GB"/>
                              </w:rPr>
                              <w:drawing>
                                <wp:inline distT="0" distB="0" distL="0" distR="0" wp14:anchorId="12FC08AC" wp14:editId="08873D59">
                                  <wp:extent cx="321243" cy="250686"/>
                                  <wp:effectExtent l="0" t="0" r="3175" b="0"/>
                                  <wp:docPr id="9" name="Picture 18">
                                    <a:extLst xmlns:a="http://schemas.openxmlformats.org/drawingml/2006/main">
                                      <a:ext uri="{FF2B5EF4-FFF2-40B4-BE49-F238E27FC236}">
                                        <a16:creationId xmlns:a16="http://schemas.microsoft.com/office/drawing/2014/main" id="{A4A4969F-AC9A-4ED7-AF4E-C3C89F81F7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A4A4969F-AC9A-4ED7-AF4E-C3C89F81F743}"/>
                                              </a:ext>
                                            </a:extLst>
                                          </pic:cNvPr>
                                          <pic:cNvPicPr>
                                            <a:picLocks noChangeAspect="1"/>
                                          </pic:cNvPicPr>
                                        </pic:nvPicPr>
                                        <pic:blipFill>
                                          <a:blip r:embed="rId9"/>
                                          <a:stretch>
                                            <a:fillRect/>
                                          </a:stretch>
                                        </pic:blipFill>
                                        <pic:spPr>
                                          <a:xfrm>
                                            <a:off x="0" y="0"/>
                                            <a:ext cx="338818" cy="264401"/>
                                          </a:xfrm>
                                          <a:prstGeom prst="rect">
                                            <a:avLst/>
                                          </a:prstGeom>
                                        </pic:spPr>
                                      </pic:pic>
                                    </a:graphicData>
                                  </a:graphic>
                                </wp:inline>
                              </w:drawing>
                            </w:r>
                          </w:p>
                          <w:p w14:paraId="21C50889" w14:textId="77777777" w:rsidR="007A7716" w:rsidRPr="007A7716" w:rsidRDefault="007A7716" w:rsidP="007A7716">
                            <w:pPr>
                              <w:rPr>
                                <w:rFonts w:ascii="Arial" w:hAnsi="Arial" w:cs="Arial"/>
                                <w:b/>
                                <w:u w:val="single"/>
                              </w:rPr>
                            </w:pPr>
                            <w:r w:rsidRPr="007A7716">
                              <w:rPr>
                                <w:rFonts w:ascii="Arial" w:hAnsi="Arial" w:cs="Arial"/>
                                <w:b/>
                                <w:u w:val="single"/>
                              </w:rPr>
                              <w:t>Sunderland’s Politics</w:t>
                            </w:r>
                          </w:p>
                          <w:p w14:paraId="5F29EC5E" w14:textId="505C0935" w:rsidR="007A7716" w:rsidRPr="007A7716" w:rsidRDefault="007A7716" w:rsidP="007A7716">
                            <w:pPr>
                              <w:rPr>
                                <w:rFonts w:ascii="Arial" w:hAnsi="Arial" w:cs="Arial"/>
                              </w:rPr>
                            </w:pPr>
                            <w:r w:rsidRPr="007A7716">
                              <w:rPr>
                                <w:rFonts w:ascii="Arial" w:hAnsi="Arial" w:cs="Arial"/>
                              </w:rPr>
                              <w:t xml:space="preserve">MP- </w:t>
                            </w:r>
                            <w:r w:rsidRPr="007A7716">
                              <w:rPr>
                                <w:rFonts w:ascii="Arial" w:hAnsi="Arial" w:cs="Arial"/>
                                <w:b/>
                                <w:bCs/>
                              </w:rPr>
                              <w:t>A </w:t>
                            </w:r>
                            <w:proofErr w:type="gramStart"/>
                            <w:r w:rsidRPr="007A7716">
                              <w:rPr>
                                <w:rFonts w:ascii="Arial" w:hAnsi="Arial" w:cs="Arial"/>
                                <w:b/>
                                <w:bCs/>
                              </w:rPr>
                              <w:t>member of parliament</w:t>
                            </w:r>
                            <w:proofErr w:type="gramEnd"/>
                            <w:r w:rsidRPr="007A7716">
                              <w:rPr>
                                <w:rFonts w:ascii="Arial" w:hAnsi="Arial" w:cs="Arial"/>
                                <w:b/>
                                <w:bCs/>
                              </w:rPr>
                              <w:t> (MP) is the representative of the people who live in their constituency</w:t>
                            </w:r>
                            <w:r>
                              <w:rPr>
                                <w:rFonts w:ascii="Arial" w:hAnsi="Arial" w:cs="Arial"/>
                                <w:b/>
                                <w:bCs/>
                              </w:rPr>
                              <w:t>.</w:t>
                            </w:r>
                          </w:p>
                          <w:p w14:paraId="665DB44D" w14:textId="77777777" w:rsidR="007A7716" w:rsidRPr="007A7716" w:rsidRDefault="007A7716" w:rsidP="007A7716">
                            <w:pPr>
                              <w:rPr>
                                <w:rFonts w:ascii="Arial" w:hAnsi="Arial" w:cs="Arial"/>
                              </w:rPr>
                            </w:pPr>
                            <w:r w:rsidRPr="007A7716">
                              <w:rPr>
                                <w:rFonts w:ascii="Arial" w:hAnsi="Arial" w:cs="Arial"/>
                              </w:rPr>
                              <w:t>Nissans Importance for Sunderland:</w:t>
                            </w:r>
                          </w:p>
                          <w:p w14:paraId="33DAEC3A" w14:textId="77777777" w:rsidR="00976083" w:rsidRPr="007A7716" w:rsidRDefault="007A7716" w:rsidP="007A7716">
                            <w:pPr>
                              <w:numPr>
                                <w:ilvl w:val="0"/>
                                <w:numId w:val="28"/>
                              </w:numPr>
                              <w:rPr>
                                <w:rFonts w:ascii="Arial" w:hAnsi="Arial" w:cs="Arial"/>
                              </w:rPr>
                            </w:pPr>
                            <w:r w:rsidRPr="007A7716">
                              <w:rPr>
                                <w:rFonts w:ascii="Arial" w:hAnsi="Arial" w:cs="Arial"/>
                              </w:rPr>
                              <w:t>Creation of jobs.</w:t>
                            </w:r>
                          </w:p>
                          <w:p w14:paraId="70A54961" w14:textId="54EEB5C7" w:rsidR="00976083" w:rsidRPr="007A7716" w:rsidRDefault="007A7716" w:rsidP="007A7716">
                            <w:pPr>
                              <w:numPr>
                                <w:ilvl w:val="0"/>
                                <w:numId w:val="28"/>
                              </w:numPr>
                              <w:rPr>
                                <w:rFonts w:ascii="Arial" w:hAnsi="Arial" w:cs="Arial"/>
                              </w:rPr>
                            </w:pPr>
                            <w:r w:rsidRPr="007A7716">
                              <w:rPr>
                                <w:rFonts w:ascii="Arial" w:hAnsi="Arial" w:cs="Arial"/>
                              </w:rPr>
                              <w:t>Investment in local infrastructure</w:t>
                            </w:r>
                            <w:r>
                              <w:rPr>
                                <w:rFonts w:ascii="Arial" w:hAnsi="Arial" w:cs="Arial"/>
                              </w:rPr>
                              <w:t>.</w:t>
                            </w:r>
                          </w:p>
                          <w:p w14:paraId="0FFD060D" w14:textId="77777777" w:rsidR="00976083" w:rsidRPr="007A7716" w:rsidRDefault="007A7716" w:rsidP="007A7716">
                            <w:pPr>
                              <w:numPr>
                                <w:ilvl w:val="0"/>
                                <w:numId w:val="28"/>
                              </w:numPr>
                              <w:rPr>
                                <w:rFonts w:ascii="Arial" w:hAnsi="Arial" w:cs="Arial"/>
                              </w:rPr>
                            </w:pPr>
                            <w:r w:rsidRPr="007A7716">
                              <w:rPr>
                                <w:rFonts w:ascii="Arial" w:hAnsi="Arial" w:cs="Arial"/>
                              </w:rPr>
                              <w:t>Sunderland put on the global map.</w:t>
                            </w:r>
                          </w:p>
                          <w:p w14:paraId="78DDE547" w14:textId="77777777" w:rsidR="00976083" w:rsidRPr="007A7716" w:rsidRDefault="007A7716" w:rsidP="007A7716">
                            <w:pPr>
                              <w:numPr>
                                <w:ilvl w:val="0"/>
                                <w:numId w:val="28"/>
                              </w:numPr>
                              <w:rPr>
                                <w:rFonts w:ascii="Arial" w:hAnsi="Arial" w:cs="Arial"/>
                              </w:rPr>
                            </w:pPr>
                            <w:r w:rsidRPr="007A7716">
                              <w:rPr>
                                <w:rFonts w:ascii="Arial" w:hAnsi="Arial" w:cs="Arial"/>
                              </w:rPr>
                              <w:t xml:space="preserve">Encourages future investment into Sunderland from other companies. </w:t>
                            </w:r>
                          </w:p>
                          <w:p w14:paraId="73B1DCB6" w14:textId="224BE722" w:rsidR="00976083" w:rsidRPr="007A7716" w:rsidRDefault="007A7716" w:rsidP="007A7716">
                            <w:pPr>
                              <w:numPr>
                                <w:ilvl w:val="0"/>
                                <w:numId w:val="28"/>
                              </w:numPr>
                              <w:rPr>
                                <w:rFonts w:ascii="Arial" w:hAnsi="Arial" w:cs="Arial"/>
                              </w:rPr>
                            </w:pPr>
                            <w:r w:rsidRPr="007A7716">
                              <w:rPr>
                                <w:rFonts w:ascii="Arial" w:hAnsi="Arial" w:cs="Arial"/>
                              </w:rPr>
                              <w:t>Sunderland Nissan Plant is connected to the headquarters (main office) in Japan</w:t>
                            </w:r>
                            <w:r>
                              <w:rPr>
                                <w:rFonts w:ascii="Arial" w:hAnsi="Arial" w:cs="Arial"/>
                              </w:rPr>
                              <w:t>.</w:t>
                            </w:r>
                          </w:p>
                          <w:p w14:paraId="397E951E" w14:textId="75DA200D" w:rsidR="00976083" w:rsidRPr="007A7716" w:rsidRDefault="007A7716" w:rsidP="007A7716">
                            <w:pPr>
                              <w:numPr>
                                <w:ilvl w:val="0"/>
                                <w:numId w:val="28"/>
                              </w:numPr>
                              <w:rPr>
                                <w:rFonts w:ascii="Arial" w:hAnsi="Arial" w:cs="Arial"/>
                              </w:rPr>
                            </w:pPr>
                            <w:r w:rsidRPr="007A7716">
                              <w:rPr>
                                <w:rFonts w:ascii="Arial" w:hAnsi="Arial" w:cs="Arial"/>
                              </w:rPr>
                              <w:t>Nissan has more than 7,000 workers, some of these are from Europe</w:t>
                            </w:r>
                            <w:r>
                              <w:rPr>
                                <w:rFonts w:ascii="Arial" w:hAnsi="Arial" w:cs="Arial"/>
                              </w:rPr>
                              <w:t>.</w:t>
                            </w:r>
                          </w:p>
                          <w:p w14:paraId="58C30A43" w14:textId="77777777" w:rsidR="007A7716" w:rsidRPr="007A7716" w:rsidRDefault="007A7716" w:rsidP="007A7716">
                            <w:pPr>
                              <w:rPr>
                                <w:rFonts w:ascii="Arial" w:hAnsi="Arial" w:cs="Arial"/>
                              </w:rPr>
                            </w:pPr>
                          </w:p>
                          <w:p w14:paraId="1B382E19" w14:textId="77777777" w:rsidR="007A7716" w:rsidRPr="007A7716" w:rsidRDefault="007A7716" w:rsidP="00322FC7">
                            <w:pPr>
                              <w:rPr>
                                <w:rFonts w:ascii="Arial" w:hAnsi="Arial" w:cs="Arial"/>
                              </w:rPr>
                            </w:pPr>
                          </w:p>
                          <w:p w14:paraId="0DE47C2F" w14:textId="77777777" w:rsidR="00322FC7" w:rsidRPr="00322FC7" w:rsidRDefault="00322FC7" w:rsidP="00322FC7">
                            <w:pPr>
                              <w:rPr>
                                <w:rFonts w:ascii="Arial" w:hAnsi="Arial" w:cs="Arial"/>
                              </w:rPr>
                            </w:pPr>
                          </w:p>
                          <w:p w14:paraId="299D118B" w14:textId="5FA72FEF" w:rsidR="00F07672" w:rsidRPr="00FA376C" w:rsidRDefault="00F07672" w:rsidP="00FA376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2ACD8" id="_x0000_t202" coordsize="21600,21600" o:spt="202" path="m,l,21600r21600,l21600,xe">
                <v:stroke joinstyle="miter"/>
                <v:path gradientshapeok="t" o:connecttype="rect"/>
              </v:shapetype>
              <v:shape id="Text Box 2" o:spid="_x0000_s1026" type="#_x0000_t202" style="position:absolute;margin-left:0;margin-top:79.1pt;width:534.45pt;height:294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" fillcolor="#fbe4d5 [661]">
                <v:textbox>
                  <w:txbxContent>
                    <w:p w14:paraId="4C7E26A7" w14:textId="4FF8EA0F" w:rsidR="00322FC7" w:rsidRDefault="007A7716" w:rsidP="00322FC7">
                      <w:pPr>
                        <w:rPr>
                          <w:rFonts w:ascii="Arial" w:hAnsi="Arial" w:cs="Arial"/>
                          <w:b/>
                          <w:u w:val="single"/>
                        </w:rPr>
                      </w:pPr>
                      <w:r>
                        <w:rPr>
                          <w:rFonts w:ascii="Arial" w:hAnsi="Arial" w:cs="Arial"/>
                          <w:b/>
                          <w:u w:val="single"/>
                        </w:rPr>
                        <w:t>UK Politics</w:t>
                      </w:r>
                    </w:p>
                    <w:p w14:paraId="3929AD38" w14:textId="425D7543" w:rsidR="007A7716" w:rsidRPr="007A7716" w:rsidRDefault="007A7716" w:rsidP="007A7716">
                      <w:pPr>
                        <w:pStyle w:val="ListParagraph"/>
                        <w:numPr>
                          <w:ilvl w:val="0"/>
                          <w:numId w:val="27"/>
                        </w:numPr>
                        <w:rPr>
                          <w:rFonts w:ascii="Arial" w:hAnsi="Arial" w:cs="Arial"/>
                        </w:rPr>
                      </w:pPr>
                      <w:r w:rsidRPr="007A7716">
                        <w:rPr>
                          <w:rFonts w:ascii="Arial" w:hAnsi="Arial" w:cs="Arial"/>
                        </w:rPr>
                        <w:t>The Conservative Party have been the governing party of the UK since 2010. Their leader is Boris Johnson.</w:t>
                      </w:r>
                    </w:p>
                    <w:p w14:paraId="6FFF2549" w14:textId="77777777" w:rsidR="007A7716" w:rsidRPr="007A7716" w:rsidRDefault="007A7716" w:rsidP="007A7716">
                      <w:pPr>
                        <w:pStyle w:val="ListParagraph"/>
                        <w:numPr>
                          <w:ilvl w:val="0"/>
                          <w:numId w:val="27"/>
                        </w:numPr>
                        <w:rPr>
                          <w:rFonts w:ascii="Arial" w:hAnsi="Arial" w:cs="Arial"/>
                        </w:rPr>
                      </w:pPr>
                      <w:r w:rsidRPr="007A7716">
                        <w:rPr>
                          <w:rFonts w:ascii="Arial" w:hAnsi="Arial" w:cs="Arial"/>
                          <w:lang w:val="en-US"/>
                        </w:rPr>
                        <w:t xml:space="preserve">The </w:t>
                      </w:r>
                      <w:proofErr w:type="spellStart"/>
                      <w:r w:rsidRPr="007A7716">
                        <w:rPr>
                          <w:rFonts w:ascii="Arial" w:hAnsi="Arial" w:cs="Arial"/>
                          <w:lang w:val="en-US"/>
                        </w:rPr>
                        <w:t>Labour</w:t>
                      </w:r>
                      <w:proofErr w:type="spellEnd"/>
                      <w:r w:rsidRPr="007A7716">
                        <w:rPr>
                          <w:rFonts w:ascii="Arial" w:hAnsi="Arial" w:cs="Arial"/>
                          <w:lang w:val="en-US"/>
                        </w:rPr>
                        <w:t xml:space="preserve"> Party are the opposition. </w:t>
                      </w:r>
                      <w:r w:rsidRPr="007A7716">
                        <w:rPr>
                          <w:rFonts w:ascii="Arial" w:hAnsi="Arial" w:cs="Arial"/>
                        </w:rPr>
                        <w:t>The Opposition, formally known as HM Official Opposition, refers to the largest political party in the House of Commons that is not in government. The leader of this party takes the title Leader of the Opposition. The role of the Official Opposition is to question and scrutinise the work of the Government</w:t>
                      </w:r>
                    </w:p>
                    <w:p w14:paraId="16685380" w14:textId="61C4DF9A" w:rsidR="007A7716" w:rsidRDefault="007A7716" w:rsidP="007A7716">
                      <w:pPr>
                        <w:rPr>
                          <w:rFonts w:ascii="Arial" w:hAnsi="Arial" w:cs="Arial"/>
                        </w:rPr>
                      </w:pPr>
                      <w:r w:rsidRPr="007A7716">
                        <w:rPr>
                          <w:rFonts w:ascii="Arial" w:hAnsi="Arial" w:cs="Arial"/>
                          <w:noProof/>
                          <w:lang w:eastAsia="en-GB"/>
                        </w:rPr>
                        <w:drawing>
                          <wp:inline distT="0" distB="0" distL="0" distR="0" wp14:anchorId="12FC08AC" wp14:editId="08873D59">
                            <wp:extent cx="321243" cy="250686"/>
                            <wp:effectExtent l="0" t="0" r="3175" b="0"/>
                            <wp:docPr id="9" name="Picture 18">
                              <a:extLst xmlns:a="http://schemas.openxmlformats.org/drawingml/2006/main">
                                <a:ext uri="{FF2B5EF4-FFF2-40B4-BE49-F238E27FC236}">
                                  <a16:creationId xmlns:a16="http://schemas.microsoft.com/office/drawing/2014/main" id="{A4A4969F-AC9A-4ED7-AF4E-C3C89F81F7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A4A4969F-AC9A-4ED7-AF4E-C3C89F81F743}"/>
                                        </a:ext>
                                      </a:extLst>
                                    </pic:cNvPr>
                                    <pic:cNvPicPr>
                                      <a:picLocks noChangeAspect="1"/>
                                    </pic:cNvPicPr>
                                  </pic:nvPicPr>
                                  <pic:blipFill>
                                    <a:blip r:embed="rId9"/>
                                    <a:stretch>
                                      <a:fillRect/>
                                    </a:stretch>
                                  </pic:blipFill>
                                  <pic:spPr>
                                    <a:xfrm>
                                      <a:off x="0" y="0"/>
                                      <a:ext cx="338818" cy="264401"/>
                                    </a:xfrm>
                                    <a:prstGeom prst="rect">
                                      <a:avLst/>
                                    </a:prstGeom>
                                  </pic:spPr>
                                </pic:pic>
                              </a:graphicData>
                            </a:graphic>
                          </wp:inline>
                        </w:drawing>
                      </w:r>
                    </w:p>
                    <w:p w14:paraId="21C50889" w14:textId="77777777" w:rsidR="007A7716" w:rsidRPr="007A7716" w:rsidRDefault="007A7716" w:rsidP="007A7716">
                      <w:pPr>
                        <w:rPr>
                          <w:rFonts w:ascii="Arial" w:hAnsi="Arial" w:cs="Arial"/>
                          <w:b/>
                          <w:u w:val="single"/>
                        </w:rPr>
                      </w:pPr>
                      <w:r w:rsidRPr="007A7716">
                        <w:rPr>
                          <w:rFonts w:ascii="Arial" w:hAnsi="Arial" w:cs="Arial"/>
                          <w:b/>
                          <w:u w:val="single"/>
                        </w:rPr>
                        <w:t>Sunderland’s Politics</w:t>
                      </w:r>
                    </w:p>
                    <w:p w14:paraId="5F29EC5E" w14:textId="505C0935" w:rsidR="007A7716" w:rsidRPr="007A7716" w:rsidRDefault="007A7716" w:rsidP="007A7716">
                      <w:pPr>
                        <w:rPr>
                          <w:rFonts w:ascii="Arial" w:hAnsi="Arial" w:cs="Arial"/>
                        </w:rPr>
                      </w:pPr>
                      <w:r w:rsidRPr="007A7716">
                        <w:rPr>
                          <w:rFonts w:ascii="Arial" w:hAnsi="Arial" w:cs="Arial"/>
                        </w:rPr>
                        <w:t xml:space="preserve">MP- </w:t>
                      </w:r>
                      <w:r w:rsidRPr="007A7716">
                        <w:rPr>
                          <w:rFonts w:ascii="Arial" w:hAnsi="Arial" w:cs="Arial"/>
                          <w:b/>
                          <w:bCs/>
                        </w:rPr>
                        <w:t>A </w:t>
                      </w:r>
                      <w:proofErr w:type="gramStart"/>
                      <w:r w:rsidRPr="007A7716">
                        <w:rPr>
                          <w:rFonts w:ascii="Arial" w:hAnsi="Arial" w:cs="Arial"/>
                          <w:b/>
                          <w:bCs/>
                        </w:rPr>
                        <w:t>member of parliament</w:t>
                      </w:r>
                      <w:proofErr w:type="gramEnd"/>
                      <w:r w:rsidRPr="007A7716">
                        <w:rPr>
                          <w:rFonts w:ascii="Arial" w:hAnsi="Arial" w:cs="Arial"/>
                          <w:b/>
                          <w:bCs/>
                        </w:rPr>
                        <w:t> (MP) is the representative of the people who live in their constituency</w:t>
                      </w:r>
                      <w:r>
                        <w:rPr>
                          <w:rFonts w:ascii="Arial" w:hAnsi="Arial" w:cs="Arial"/>
                          <w:b/>
                          <w:bCs/>
                        </w:rPr>
                        <w:t>.</w:t>
                      </w:r>
                    </w:p>
                    <w:p w14:paraId="665DB44D" w14:textId="77777777" w:rsidR="007A7716" w:rsidRPr="007A7716" w:rsidRDefault="007A7716" w:rsidP="007A7716">
                      <w:pPr>
                        <w:rPr>
                          <w:rFonts w:ascii="Arial" w:hAnsi="Arial" w:cs="Arial"/>
                        </w:rPr>
                      </w:pPr>
                      <w:r w:rsidRPr="007A7716">
                        <w:rPr>
                          <w:rFonts w:ascii="Arial" w:hAnsi="Arial" w:cs="Arial"/>
                        </w:rPr>
                        <w:t>Nissans Importance for Sunderland:</w:t>
                      </w:r>
                    </w:p>
                    <w:p w14:paraId="33DAEC3A" w14:textId="77777777" w:rsidR="00976083" w:rsidRPr="007A7716" w:rsidRDefault="007A7716" w:rsidP="007A7716">
                      <w:pPr>
                        <w:numPr>
                          <w:ilvl w:val="0"/>
                          <w:numId w:val="28"/>
                        </w:numPr>
                        <w:rPr>
                          <w:rFonts w:ascii="Arial" w:hAnsi="Arial" w:cs="Arial"/>
                        </w:rPr>
                      </w:pPr>
                      <w:r w:rsidRPr="007A7716">
                        <w:rPr>
                          <w:rFonts w:ascii="Arial" w:hAnsi="Arial" w:cs="Arial"/>
                        </w:rPr>
                        <w:t>Creation of jobs.</w:t>
                      </w:r>
                    </w:p>
                    <w:p w14:paraId="70A54961" w14:textId="54EEB5C7" w:rsidR="00976083" w:rsidRPr="007A7716" w:rsidRDefault="007A7716" w:rsidP="007A7716">
                      <w:pPr>
                        <w:numPr>
                          <w:ilvl w:val="0"/>
                          <w:numId w:val="28"/>
                        </w:numPr>
                        <w:rPr>
                          <w:rFonts w:ascii="Arial" w:hAnsi="Arial" w:cs="Arial"/>
                        </w:rPr>
                      </w:pPr>
                      <w:r w:rsidRPr="007A7716">
                        <w:rPr>
                          <w:rFonts w:ascii="Arial" w:hAnsi="Arial" w:cs="Arial"/>
                        </w:rPr>
                        <w:t>Investment in local infrastructure</w:t>
                      </w:r>
                      <w:r>
                        <w:rPr>
                          <w:rFonts w:ascii="Arial" w:hAnsi="Arial" w:cs="Arial"/>
                        </w:rPr>
                        <w:t>.</w:t>
                      </w:r>
                    </w:p>
                    <w:p w14:paraId="0FFD060D" w14:textId="77777777" w:rsidR="00976083" w:rsidRPr="007A7716" w:rsidRDefault="007A7716" w:rsidP="007A7716">
                      <w:pPr>
                        <w:numPr>
                          <w:ilvl w:val="0"/>
                          <w:numId w:val="28"/>
                        </w:numPr>
                        <w:rPr>
                          <w:rFonts w:ascii="Arial" w:hAnsi="Arial" w:cs="Arial"/>
                        </w:rPr>
                      </w:pPr>
                      <w:r w:rsidRPr="007A7716">
                        <w:rPr>
                          <w:rFonts w:ascii="Arial" w:hAnsi="Arial" w:cs="Arial"/>
                        </w:rPr>
                        <w:t>Sunderland put on the global map.</w:t>
                      </w:r>
                    </w:p>
                    <w:p w14:paraId="78DDE547" w14:textId="77777777" w:rsidR="00976083" w:rsidRPr="007A7716" w:rsidRDefault="007A7716" w:rsidP="007A7716">
                      <w:pPr>
                        <w:numPr>
                          <w:ilvl w:val="0"/>
                          <w:numId w:val="28"/>
                        </w:numPr>
                        <w:rPr>
                          <w:rFonts w:ascii="Arial" w:hAnsi="Arial" w:cs="Arial"/>
                        </w:rPr>
                      </w:pPr>
                      <w:r w:rsidRPr="007A7716">
                        <w:rPr>
                          <w:rFonts w:ascii="Arial" w:hAnsi="Arial" w:cs="Arial"/>
                        </w:rPr>
                        <w:t xml:space="preserve">Encourages future investment into Sunderland from other companies. </w:t>
                      </w:r>
                    </w:p>
                    <w:p w14:paraId="73B1DCB6" w14:textId="224BE722" w:rsidR="00976083" w:rsidRPr="007A7716" w:rsidRDefault="007A7716" w:rsidP="007A7716">
                      <w:pPr>
                        <w:numPr>
                          <w:ilvl w:val="0"/>
                          <w:numId w:val="28"/>
                        </w:numPr>
                        <w:rPr>
                          <w:rFonts w:ascii="Arial" w:hAnsi="Arial" w:cs="Arial"/>
                        </w:rPr>
                      </w:pPr>
                      <w:r w:rsidRPr="007A7716">
                        <w:rPr>
                          <w:rFonts w:ascii="Arial" w:hAnsi="Arial" w:cs="Arial"/>
                        </w:rPr>
                        <w:t>Sunderland Nissan Plant is connected to the headquarters (main office) in Japan</w:t>
                      </w:r>
                      <w:r>
                        <w:rPr>
                          <w:rFonts w:ascii="Arial" w:hAnsi="Arial" w:cs="Arial"/>
                        </w:rPr>
                        <w:t>.</w:t>
                      </w:r>
                    </w:p>
                    <w:p w14:paraId="397E951E" w14:textId="75DA200D" w:rsidR="00976083" w:rsidRPr="007A7716" w:rsidRDefault="007A7716" w:rsidP="007A7716">
                      <w:pPr>
                        <w:numPr>
                          <w:ilvl w:val="0"/>
                          <w:numId w:val="28"/>
                        </w:numPr>
                        <w:rPr>
                          <w:rFonts w:ascii="Arial" w:hAnsi="Arial" w:cs="Arial"/>
                        </w:rPr>
                      </w:pPr>
                      <w:r w:rsidRPr="007A7716">
                        <w:rPr>
                          <w:rFonts w:ascii="Arial" w:hAnsi="Arial" w:cs="Arial"/>
                        </w:rPr>
                        <w:t>Nissan has more than 7,000 workers, some of these are from Europe</w:t>
                      </w:r>
                      <w:r>
                        <w:rPr>
                          <w:rFonts w:ascii="Arial" w:hAnsi="Arial" w:cs="Arial"/>
                        </w:rPr>
                        <w:t>.</w:t>
                      </w:r>
                    </w:p>
                    <w:p w14:paraId="58C30A43" w14:textId="77777777" w:rsidR="007A7716" w:rsidRPr="007A7716" w:rsidRDefault="007A7716" w:rsidP="007A7716">
                      <w:pPr>
                        <w:rPr>
                          <w:rFonts w:ascii="Arial" w:hAnsi="Arial" w:cs="Arial"/>
                        </w:rPr>
                      </w:pPr>
                    </w:p>
                    <w:p w14:paraId="1B382E19" w14:textId="77777777" w:rsidR="007A7716" w:rsidRPr="007A7716" w:rsidRDefault="007A7716" w:rsidP="00322FC7">
                      <w:pPr>
                        <w:rPr>
                          <w:rFonts w:ascii="Arial" w:hAnsi="Arial" w:cs="Arial"/>
                        </w:rPr>
                      </w:pPr>
                    </w:p>
                    <w:p w14:paraId="0DE47C2F" w14:textId="77777777" w:rsidR="00322FC7" w:rsidRPr="00322FC7" w:rsidRDefault="00322FC7" w:rsidP="00322FC7">
                      <w:pPr>
                        <w:rPr>
                          <w:rFonts w:ascii="Arial" w:hAnsi="Arial" w:cs="Arial"/>
                        </w:rPr>
                      </w:pPr>
                    </w:p>
                    <w:p w14:paraId="299D118B" w14:textId="5FA72FEF" w:rsidR="00F07672" w:rsidRPr="00FA376C" w:rsidRDefault="00F07672" w:rsidP="00FA376C">
                      <w:pPr>
                        <w:rPr>
                          <w:rFonts w:ascii="Arial" w:hAnsi="Arial" w:cs="Arial"/>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1792" behindDoc="0" locked="0" layoutInCell="1" allowOverlap="1" wp14:anchorId="5433028D" wp14:editId="79098C18">
                <wp:simplePos x="0" y="0"/>
                <wp:positionH relativeFrom="margin">
                  <wp:align>center</wp:align>
                </wp:positionH>
                <wp:positionV relativeFrom="paragraph">
                  <wp:posOffset>4607115</wp:posOffset>
                </wp:positionV>
                <wp:extent cx="6781165" cy="2381250"/>
                <wp:effectExtent l="0" t="0" r="1968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165" cy="2381250"/>
                        </a:xfrm>
                        <a:prstGeom prst="rect">
                          <a:avLst/>
                        </a:prstGeom>
                        <a:solidFill>
                          <a:schemeClr val="accent6">
                            <a:lumMod val="20000"/>
                            <a:lumOff val="80000"/>
                          </a:schemeClr>
                        </a:solidFill>
                        <a:ln w="9525">
                          <a:solidFill>
                            <a:srgbClr val="000000"/>
                          </a:solidFill>
                          <a:miter lim="800000"/>
                          <a:headEnd/>
                          <a:tailEnd/>
                        </a:ln>
                      </wps:spPr>
                      <wps:txbx>
                        <w:txbxContent>
                          <w:p w14:paraId="2332FCAA" w14:textId="0909FC34" w:rsidR="00322FC7" w:rsidRDefault="007A7716" w:rsidP="0095337F">
                            <w:pPr>
                              <w:rPr>
                                <w:rFonts w:ascii="Arial" w:hAnsi="Arial" w:cs="Arial"/>
                                <w:b/>
                                <w:u w:val="single"/>
                              </w:rPr>
                            </w:pPr>
                            <w:proofErr w:type="spellStart"/>
                            <w:r>
                              <w:rPr>
                                <w:rFonts w:ascii="Arial" w:hAnsi="Arial" w:cs="Arial"/>
                                <w:b/>
                                <w:u w:val="single"/>
                              </w:rPr>
                              <w:t>Brexit</w:t>
                            </w:r>
                            <w:proofErr w:type="spellEnd"/>
                          </w:p>
                          <w:p w14:paraId="0B7C679B" w14:textId="77777777" w:rsidR="007A7716" w:rsidRPr="007A7716" w:rsidRDefault="007A7716" w:rsidP="007A7716">
                            <w:pPr>
                              <w:rPr>
                                <w:rFonts w:ascii="Arial" w:hAnsi="Arial" w:cs="Arial"/>
                              </w:rPr>
                            </w:pPr>
                            <w:r w:rsidRPr="007A7716">
                              <w:rPr>
                                <w:rFonts w:ascii="Arial" w:hAnsi="Arial" w:cs="Arial"/>
                              </w:rPr>
                              <w:t xml:space="preserve">In 2013 David Cameron, who was Prime Minister at the time, promised to let the British people decide whether they want to stay in the EU or not. This type of vote is a </w:t>
                            </w:r>
                            <w:r w:rsidRPr="007A7716">
                              <w:rPr>
                                <w:rFonts w:ascii="Arial" w:hAnsi="Arial" w:cs="Arial"/>
                                <w:bCs/>
                              </w:rPr>
                              <w:t>referendum</w:t>
                            </w:r>
                            <w:r w:rsidRPr="007A7716">
                              <w:rPr>
                                <w:rFonts w:ascii="Arial" w:hAnsi="Arial" w:cs="Arial"/>
                              </w:rPr>
                              <w:t xml:space="preserve"> - letting the people decide on an area of politics. This was given the name @</w:t>
                            </w:r>
                            <w:proofErr w:type="spellStart"/>
                            <w:r w:rsidRPr="007A7716">
                              <w:rPr>
                                <w:rFonts w:ascii="Arial" w:hAnsi="Arial" w:cs="Arial"/>
                              </w:rPr>
                              <w:t>Brexit</w:t>
                            </w:r>
                            <w:proofErr w:type="spellEnd"/>
                            <w:r w:rsidRPr="007A7716">
                              <w:rPr>
                                <w:rFonts w:ascii="Arial" w:hAnsi="Arial" w:cs="Arial"/>
                              </w:rPr>
                              <w:t>@. Both a Leave campaign and Remain campaign followed. Both sides had strong views on whether the UK should remain as part of or leave the EU.</w:t>
                            </w:r>
                          </w:p>
                          <w:p w14:paraId="3E9F508B" w14:textId="77777777" w:rsidR="007A7716" w:rsidRPr="007A7716" w:rsidRDefault="007A7716" w:rsidP="007A7716">
                            <w:pPr>
                              <w:rPr>
                                <w:rFonts w:ascii="Arial" w:hAnsi="Arial" w:cs="Arial"/>
                              </w:rPr>
                            </w:pPr>
                            <w:r w:rsidRPr="007A7716">
                              <w:rPr>
                                <w:rFonts w:ascii="Arial" w:hAnsi="Arial" w:cs="Arial"/>
                                <w:bCs/>
                              </w:rPr>
                              <w:t xml:space="preserve">Soft </w:t>
                            </w:r>
                            <w:proofErr w:type="spellStart"/>
                            <w:r w:rsidRPr="007A7716">
                              <w:rPr>
                                <w:rFonts w:ascii="Arial" w:hAnsi="Arial" w:cs="Arial"/>
                                <w:bCs/>
                              </w:rPr>
                              <w:t>Brexit</w:t>
                            </w:r>
                            <w:proofErr w:type="spellEnd"/>
                          </w:p>
                          <w:p w14:paraId="00E1B6EC" w14:textId="77777777" w:rsidR="007A7716" w:rsidRPr="007A7716" w:rsidRDefault="007A7716" w:rsidP="007A7716">
                            <w:pPr>
                              <w:rPr>
                                <w:rFonts w:ascii="Arial" w:hAnsi="Arial" w:cs="Arial"/>
                              </w:rPr>
                            </w:pPr>
                            <w:r w:rsidRPr="007A7716">
                              <w:rPr>
                                <w:rFonts w:ascii="Arial" w:hAnsi="Arial" w:cs="Arial"/>
                              </w:rPr>
                              <w:t>It would keep the UK closely aligned with the EU. The UK could gain special access to the single market but might have to, in return, compromise on immigration agreements.</w:t>
                            </w:r>
                          </w:p>
                          <w:p w14:paraId="6E3327B7" w14:textId="77777777" w:rsidR="007A7716" w:rsidRPr="007A7716" w:rsidRDefault="007A7716" w:rsidP="007A7716">
                            <w:pPr>
                              <w:rPr>
                                <w:rFonts w:ascii="Arial" w:hAnsi="Arial" w:cs="Arial"/>
                              </w:rPr>
                            </w:pPr>
                            <w:r w:rsidRPr="007A7716">
                              <w:rPr>
                                <w:rFonts w:ascii="Arial" w:hAnsi="Arial" w:cs="Arial"/>
                                <w:bCs/>
                              </w:rPr>
                              <w:t xml:space="preserve">Hard </w:t>
                            </w:r>
                            <w:proofErr w:type="spellStart"/>
                            <w:r w:rsidRPr="007A7716">
                              <w:rPr>
                                <w:rFonts w:ascii="Arial" w:hAnsi="Arial" w:cs="Arial"/>
                                <w:bCs/>
                              </w:rPr>
                              <w:t>Brexit</w:t>
                            </w:r>
                            <w:proofErr w:type="spellEnd"/>
                          </w:p>
                          <w:p w14:paraId="3B878939" w14:textId="77777777" w:rsidR="007A7716" w:rsidRPr="007A7716" w:rsidRDefault="007A7716" w:rsidP="007A7716">
                            <w:pPr>
                              <w:rPr>
                                <w:rFonts w:ascii="Arial" w:hAnsi="Arial" w:cs="Arial"/>
                              </w:rPr>
                            </w:pPr>
                            <w:r w:rsidRPr="007A7716">
                              <w:rPr>
                                <w:rFonts w:ascii="Arial" w:hAnsi="Arial" w:cs="Arial"/>
                              </w:rPr>
                              <w:t>It essentially means taking the UK completely out of the EU – including both the single market and the customs union, so it is free from its regulations and tariffs.</w:t>
                            </w:r>
                          </w:p>
                          <w:p w14:paraId="59A82ABE" w14:textId="77777777" w:rsidR="007A7716" w:rsidRPr="007A7716" w:rsidRDefault="007A7716" w:rsidP="007A7716">
                            <w:pPr>
                              <w:rPr>
                                <w:rFonts w:ascii="Arial" w:hAnsi="Arial" w:cs="Arial"/>
                              </w:rPr>
                            </w:pPr>
                            <w:r w:rsidRPr="007A7716">
                              <w:rPr>
                                <w:rFonts w:ascii="Arial" w:hAnsi="Arial" w:cs="Arial"/>
                              </w:rPr>
                              <w:t>It would give the UK more control over its borders and immigration.</w:t>
                            </w:r>
                          </w:p>
                          <w:p w14:paraId="237CAF77" w14:textId="77777777" w:rsidR="007A7716" w:rsidRPr="007A7716" w:rsidRDefault="007A7716" w:rsidP="007A7716">
                            <w:pPr>
                              <w:rPr>
                                <w:rFonts w:ascii="Arial" w:hAnsi="Arial" w:cs="Arial"/>
                              </w:rPr>
                            </w:pPr>
                            <w:r w:rsidRPr="007A7716">
                              <w:rPr>
                                <w:rFonts w:ascii="Arial" w:hAnsi="Arial" w:cs="Arial"/>
                              </w:rPr>
                              <w:t>It would mean leaving both the single market and the customs union</w:t>
                            </w:r>
                          </w:p>
                          <w:p w14:paraId="5F1D08A4" w14:textId="77777777" w:rsidR="007A7716" w:rsidRPr="007A7716" w:rsidRDefault="007A7716" w:rsidP="0095337F">
                            <w:pPr>
                              <w:rPr>
                                <w:rFonts w:ascii="Arial" w:hAnsi="Arial" w:cs="Arial"/>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3028D" id="_x0000_s1027" type="#_x0000_t202" style="position:absolute;margin-left:0;margin-top:362.75pt;width:533.95pt;height:187.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" fillcolor="#e2efd9 [665]">
                <v:textbox>
                  <w:txbxContent>
                    <w:p w14:paraId="2332FCAA" w14:textId="0909FC34" w:rsidR="00322FC7" w:rsidRDefault="007A7716" w:rsidP="0095337F">
                      <w:pPr>
                        <w:rPr>
                          <w:rFonts w:ascii="Arial" w:hAnsi="Arial" w:cs="Arial"/>
                          <w:b/>
                          <w:u w:val="single"/>
                        </w:rPr>
                      </w:pPr>
                      <w:proofErr w:type="spellStart"/>
                      <w:r>
                        <w:rPr>
                          <w:rFonts w:ascii="Arial" w:hAnsi="Arial" w:cs="Arial"/>
                          <w:b/>
                          <w:u w:val="single"/>
                        </w:rPr>
                        <w:t>Brexit</w:t>
                      </w:r>
                      <w:proofErr w:type="spellEnd"/>
                    </w:p>
                    <w:p w14:paraId="0B7C679B" w14:textId="77777777" w:rsidR="007A7716" w:rsidRPr="007A7716" w:rsidRDefault="007A7716" w:rsidP="007A7716">
                      <w:pPr>
                        <w:rPr>
                          <w:rFonts w:ascii="Arial" w:hAnsi="Arial" w:cs="Arial"/>
                        </w:rPr>
                      </w:pPr>
                      <w:r w:rsidRPr="007A7716">
                        <w:rPr>
                          <w:rFonts w:ascii="Arial" w:hAnsi="Arial" w:cs="Arial"/>
                        </w:rPr>
                        <w:t xml:space="preserve">In 2013 David Cameron, who was Prime Minister at the time, promised to let the British people decide whether they want to stay in the EU or not. This type of vote is a </w:t>
                      </w:r>
                      <w:r w:rsidRPr="007A7716">
                        <w:rPr>
                          <w:rFonts w:ascii="Arial" w:hAnsi="Arial" w:cs="Arial"/>
                          <w:bCs/>
                        </w:rPr>
                        <w:t>referendum</w:t>
                      </w:r>
                      <w:r w:rsidRPr="007A7716">
                        <w:rPr>
                          <w:rFonts w:ascii="Arial" w:hAnsi="Arial" w:cs="Arial"/>
                        </w:rPr>
                        <w:t xml:space="preserve"> - letting the people decide on an area of politics. This was given the name @</w:t>
                      </w:r>
                      <w:proofErr w:type="spellStart"/>
                      <w:r w:rsidRPr="007A7716">
                        <w:rPr>
                          <w:rFonts w:ascii="Arial" w:hAnsi="Arial" w:cs="Arial"/>
                        </w:rPr>
                        <w:t>Brexit</w:t>
                      </w:r>
                      <w:proofErr w:type="spellEnd"/>
                      <w:r w:rsidRPr="007A7716">
                        <w:rPr>
                          <w:rFonts w:ascii="Arial" w:hAnsi="Arial" w:cs="Arial"/>
                        </w:rPr>
                        <w:t>@. Both a Leave campaign and Remain campaign followed. Both sides had strong views on whether the UK should remain as part of or leave the EU.</w:t>
                      </w:r>
                    </w:p>
                    <w:p w14:paraId="3E9F508B" w14:textId="77777777" w:rsidR="007A7716" w:rsidRPr="007A7716" w:rsidRDefault="007A7716" w:rsidP="007A7716">
                      <w:pPr>
                        <w:rPr>
                          <w:rFonts w:ascii="Arial" w:hAnsi="Arial" w:cs="Arial"/>
                        </w:rPr>
                      </w:pPr>
                      <w:r w:rsidRPr="007A7716">
                        <w:rPr>
                          <w:rFonts w:ascii="Arial" w:hAnsi="Arial" w:cs="Arial"/>
                          <w:bCs/>
                        </w:rPr>
                        <w:t xml:space="preserve">Soft </w:t>
                      </w:r>
                      <w:proofErr w:type="spellStart"/>
                      <w:r w:rsidRPr="007A7716">
                        <w:rPr>
                          <w:rFonts w:ascii="Arial" w:hAnsi="Arial" w:cs="Arial"/>
                          <w:bCs/>
                        </w:rPr>
                        <w:t>Brexit</w:t>
                      </w:r>
                      <w:proofErr w:type="spellEnd"/>
                    </w:p>
                    <w:p w14:paraId="00E1B6EC" w14:textId="77777777" w:rsidR="007A7716" w:rsidRPr="007A7716" w:rsidRDefault="007A7716" w:rsidP="007A7716">
                      <w:pPr>
                        <w:rPr>
                          <w:rFonts w:ascii="Arial" w:hAnsi="Arial" w:cs="Arial"/>
                        </w:rPr>
                      </w:pPr>
                      <w:r w:rsidRPr="007A7716">
                        <w:rPr>
                          <w:rFonts w:ascii="Arial" w:hAnsi="Arial" w:cs="Arial"/>
                        </w:rPr>
                        <w:t>It would keep the UK closely aligned with the EU. The UK could gain special access to the single market but might have to, in return, compromise on immigration agreements.</w:t>
                      </w:r>
                    </w:p>
                    <w:p w14:paraId="6E3327B7" w14:textId="77777777" w:rsidR="007A7716" w:rsidRPr="007A7716" w:rsidRDefault="007A7716" w:rsidP="007A7716">
                      <w:pPr>
                        <w:rPr>
                          <w:rFonts w:ascii="Arial" w:hAnsi="Arial" w:cs="Arial"/>
                        </w:rPr>
                      </w:pPr>
                      <w:r w:rsidRPr="007A7716">
                        <w:rPr>
                          <w:rFonts w:ascii="Arial" w:hAnsi="Arial" w:cs="Arial"/>
                          <w:bCs/>
                        </w:rPr>
                        <w:t xml:space="preserve">Hard </w:t>
                      </w:r>
                      <w:proofErr w:type="spellStart"/>
                      <w:r w:rsidRPr="007A7716">
                        <w:rPr>
                          <w:rFonts w:ascii="Arial" w:hAnsi="Arial" w:cs="Arial"/>
                          <w:bCs/>
                        </w:rPr>
                        <w:t>Brexit</w:t>
                      </w:r>
                      <w:proofErr w:type="spellEnd"/>
                    </w:p>
                    <w:p w14:paraId="3B878939" w14:textId="77777777" w:rsidR="007A7716" w:rsidRPr="007A7716" w:rsidRDefault="007A7716" w:rsidP="007A7716">
                      <w:pPr>
                        <w:rPr>
                          <w:rFonts w:ascii="Arial" w:hAnsi="Arial" w:cs="Arial"/>
                        </w:rPr>
                      </w:pPr>
                      <w:r w:rsidRPr="007A7716">
                        <w:rPr>
                          <w:rFonts w:ascii="Arial" w:hAnsi="Arial" w:cs="Arial"/>
                        </w:rPr>
                        <w:t>It essentially means taking the UK completely out of the EU – including both the single market and the customs union, so it is free from its regulations and tariffs.</w:t>
                      </w:r>
                    </w:p>
                    <w:p w14:paraId="59A82ABE" w14:textId="77777777" w:rsidR="007A7716" w:rsidRPr="007A7716" w:rsidRDefault="007A7716" w:rsidP="007A7716">
                      <w:pPr>
                        <w:rPr>
                          <w:rFonts w:ascii="Arial" w:hAnsi="Arial" w:cs="Arial"/>
                        </w:rPr>
                      </w:pPr>
                      <w:r w:rsidRPr="007A7716">
                        <w:rPr>
                          <w:rFonts w:ascii="Arial" w:hAnsi="Arial" w:cs="Arial"/>
                        </w:rPr>
                        <w:t>It would give the UK more control over its borders and immigration.</w:t>
                      </w:r>
                    </w:p>
                    <w:p w14:paraId="237CAF77" w14:textId="77777777" w:rsidR="007A7716" w:rsidRPr="007A7716" w:rsidRDefault="007A7716" w:rsidP="007A7716">
                      <w:pPr>
                        <w:rPr>
                          <w:rFonts w:ascii="Arial" w:hAnsi="Arial" w:cs="Arial"/>
                        </w:rPr>
                      </w:pPr>
                      <w:r w:rsidRPr="007A7716">
                        <w:rPr>
                          <w:rFonts w:ascii="Arial" w:hAnsi="Arial" w:cs="Arial"/>
                        </w:rPr>
                        <w:t>It would mean leaving both the single market and the customs union</w:t>
                      </w:r>
                    </w:p>
                    <w:p w14:paraId="5F1D08A4" w14:textId="77777777" w:rsidR="007A7716" w:rsidRPr="007A7716" w:rsidRDefault="007A7716" w:rsidP="0095337F">
                      <w:pPr>
                        <w:rPr>
                          <w:rFonts w:ascii="Arial" w:hAnsi="Arial" w:cs="Arial"/>
                          <w:b/>
                          <w:u w:val="single"/>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3840" behindDoc="0" locked="0" layoutInCell="1" allowOverlap="1" wp14:anchorId="0179F144" wp14:editId="258F2368">
                <wp:simplePos x="0" y="0"/>
                <wp:positionH relativeFrom="margin">
                  <wp:align>center</wp:align>
                </wp:positionH>
                <wp:positionV relativeFrom="paragraph">
                  <wp:posOffset>6936190</wp:posOffset>
                </wp:positionV>
                <wp:extent cx="6863715" cy="1295400"/>
                <wp:effectExtent l="0" t="0" r="1333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1295400"/>
                        </a:xfrm>
                        <a:prstGeom prst="rect">
                          <a:avLst/>
                        </a:prstGeom>
                        <a:solidFill>
                          <a:schemeClr val="accent5">
                            <a:lumMod val="20000"/>
                            <a:lumOff val="80000"/>
                          </a:schemeClr>
                        </a:solidFill>
                        <a:ln w="9525">
                          <a:solidFill>
                            <a:srgbClr val="000000"/>
                          </a:solidFill>
                          <a:miter lim="800000"/>
                          <a:headEnd/>
                          <a:tailEnd/>
                        </a:ln>
                      </wps:spPr>
                      <wps:txbx>
                        <w:txbxContent>
                          <w:p w14:paraId="1D58DDE7" w14:textId="43461161" w:rsidR="00C36DF8" w:rsidRDefault="00405830" w:rsidP="00C36DF8">
                            <w:pPr>
                              <w:rPr>
                                <w:rFonts w:ascii="Arial" w:hAnsi="Arial" w:cs="Arial"/>
                                <w:b/>
                                <w:u w:val="single"/>
                              </w:rPr>
                            </w:pPr>
                            <w:r>
                              <w:rPr>
                                <w:rFonts w:ascii="Arial" w:hAnsi="Arial" w:cs="Arial"/>
                              </w:rPr>
                              <w:t xml:space="preserve"> </w:t>
                            </w:r>
                            <w:r w:rsidR="007A7716">
                              <w:rPr>
                                <w:rFonts w:ascii="Arial" w:hAnsi="Arial" w:cs="Arial"/>
                                <w:b/>
                                <w:u w:val="single"/>
                              </w:rPr>
                              <w:t>USA Politics</w:t>
                            </w:r>
                          </w:p>
                          <w:p w14:paraId="2734294A" w14:textId="77777777" w:rsidR="007A7716" w:rsidRPr="007A7716" w:rsidRDefault="007A7716" w:rsidP="007A7716">
                            <w:pPr>
                              <w:rPr>
                                <w:rFonts w:ascii="Arial" w:hAnsi="Arial" w:cs="Arial"/>
                              </w:rPr>
                            </w:pPr>
                            <w:r w:rsidRPr="007A7716">
                              <w:rPr>
                                <w:rFonts w:ascii="Arial" w:hAnsi="Arial" w:cs="Arial"/>
                              </w:rPr>
                              <w:t>Republican Party</w:t>
                            </w:r>
                          </w:p>
                          <w:p w14:paraId="1720BEF2" w14:textId="77777777" w:rsidR="007A7716" w:rsidRPr="007A7716" w:rsidRDefault="007A7716" w:rsidP="007A7716">
                            <w:pPr>
                              <w:rPr>
                                <w:rFonts w:ascii="Arial" w:hAnsi="Arial" w:cs="Arial"/>
                              </w:rPr>
                            </w:pPr>
                            <w:r w:rsidRPr="007A7716">
                              <w:rPr>
                                <w:rFonts w:ascii="Arial" w:hAnsi="Arial" w:cs="Arial"/>
                              </w:rPr>
                              <w:t>The Republican Party, also referred to as the GOP (Grand Old Party), is a major contemporary political party in the United States.</w:t>
                            </w:r>
                          </w:p>
                          <w:p w14:paraId="5E4A1331" w14:textId="77777777" w:rsidR="007A7716" w:rsidRPr="007A7716" w:rsidRDefault="007A7716" w:rsidP="007A7716">
                            <w:pPr>
                              <w:rPr>
                                <w:rFonts w:ascii="Arial" w:hAnsi="Arial" w:cs="Arial"/>
                              </w:rPr>
                            </w:pPr>
                            <w:r w:rsidRPr="007A7716">
                              <w:rPr>
                                <w:rFonts w:ascii="Arial" w:hAnsi="Arial" w:cs="Arial"/>
                              </w:rPr>
                              <w:t>Democratic Party</w:t>
                            </w:r>
                          </w:p>
                          <w:p w14:paraId="5ACF315D" w14:textId="77777777" w:rsidR="007A7716" w:rsidRPr="007A7716" w:rsidRDefault="007A7716" w:rsidP="007A7716">
                            <w:pPr>
                              <w:rPr>
                                <w:rFonts w:ascii="Arial" w:hAnsi="Arial" w:cs="Arial"/>
                              </w:rPr>
                            </w:pPr>
                            <w:r w:rsidRPr="007A7716">
                              <w:rPr>
                                <w:rFonts w:ascii="Arial" w:hAnsi="Arial" w:cs="Arial"/>
                              </w:rPr>
                              <w:t>The Democratic Party is the other contemporary political party in the United States.</w:t>
                            </w:r>
                          </w:p>
                          <w:p w14:paraId="59A5B292" w14:textId="77777777" w:rsidR="007A7716" w:rsidRPr="007A7716" w:rsidRDefault="007A7716" w:rsidP="007A7716">
                            <w:pPr>
                              <w:rPr>
                                <w:rFonts w:ascii="Arial" w:hAnsi="Arial" w:cs="Arial"/>
                              </w:rPr>
                            </w:pPr>
                            <w:r w:rsidRPr="007A7716">
                              <w:rPr>
                                <w:rFonts w:ascii="Arial" w:hAnsi="Arial" w:cs="Arial"/>
                                <w:bCs/>
                              </w:rPr>
                              <w:t>Voting</w:t>
                            </w:r>
                          </w:p>
                          <w:p w14:paraId="44C0798F" w14:textId="77777777" w:rsidR="007A7716" w:rsidRPr="007A7716" w:rsidRDefault="007A7716" w:rsidP="007A7716">
                            <w:pPr>
                              <w:rPr>
                                <w:rFonts w:ascii="Arial" w:hAnsi="Arial" w:cs="Arial"/>
                                <w:b/>
                                <w:u w:val="single"/>
                              </w:rPr>
                            </w:pPr>
                            <w:r w:rsidRPr="007A7716">
                              <w:rPr>
                                <w:rFonts w:ascii="Arial" w:hAnsi="Arial" w:cs="Arial"/>
                              </w:rPr>
                              <w:t>The citizens of the US</w:t>
                            </w:r>
                            <w:r w:rsidRPr="007A7716">
                              <w:rPr>
                                <w:rFonts w:ascii="Arial" w:hAnsi="Arial" w:cs="Arial"/>
                                <w:b/>
                                <w:u w:val="single"/>
                              </w:rPr>
                              <w:t xml:space="preserve"> do not directly elect the President. People actually vote for an elector from their state, and these electors then vote for President. During the general election, Americans go to their polling place to cast their vote for president. </w:t>
                            </w:r>
                          </w:p>
                          <w:p w14:paraId="4E596D74" w14:textId="77777777" w:rsidR="007A7716" w:rsidRPr="007A7716" w:rsidRDefault="007A7716" w:rsidP="00C36DF8">
                            <w:pPr>
                              <w:rPr>
                                <w:rFonts w:ascii="Arial" w:hAnsi="Arial" w:cs="Arial"/>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9F144" id="_x0000_s1028" type="#_x0000_t202" style="position:absolute;margin-left:0;margin-top:546.15pt;width:540.45pt;height:102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" fillcolor="#deeaf6 [664]">
                <v:textbox>
                  <w:txbxContent>
                    <w:p w14:paraId="1D58DDE7" w14:textId="43461161" w:rsidR="00C36DF8" w:rsidRDefault="00405830" w:rsidP="00C36DF8">
                      <w:pPr>
                        <w:rPr>
                          <w:rFonts w:ascii="Arial" w:hAnsi="Arial" w:cs="Arial"/>
                          <w:b/>
                          <w:u w:val="single"/>
                        </w:rPr>
                      </w:pPr>
                      <w:r>
                        <w:rPr>
                          <w:rFonts w:ascii="Arial" w:hAnsi="Arial" w:cs="Arial"/>
                        </w:rPr>
                        <w:t xml:space="preserve"> </w:t>
                      </w:r>
                      <w:r w:rsidR="007A7716">
                        <w:rPr>
                          <w:rFonts w:ascii="Arial" w:hAnsi="Arial" w:cs="Arial"/>
                          <w:b/>
                          <w:u w:val="single"/>
                        </w:rPr>
                        <w:t>USA Politics</w:t>
                      </w:r>
                    </w:p>
                    <w:p w14:paraId="2734294A" w14:textId="77777777" w:rsidR="007A7716" w:rsidRPr="007A7716" w:rsidRDefault="007A7716" w:rsidP="007A7716">
                      <w:pPr>
                        <w:rPr>
                          <w:rFonts w:ascii="Arial" w:hAnsi="Arial" w:cs="Arial"/>
                        </w:rPr>
                      </w:pPr>
                      <w:r w:rsidRPr="007A7716">
                        <w:rPr>
                          <w:rFonts w:ascii="Arial" w:hAnsi="Arial" w:cs="Arial"/>
                        </w:rPr>
                        <w:t>Republican Party</w:t>
                      </w:r>
                    </w:p>
                    <w:p w14:paraId="1720BEF2" w14:textId="77777777" w:rsidR="007A7716" w:rsidRPr="007A7716" w:rsidRDefault="007A7716" w:rsidP="007A7716">
                      <w:pPr>
                        <w:rPr>
                          <w:rFonts w:ascii="Arial" w:hAnsi="Arial" w:cs="Arial"/>
                        </w:rPr>
                      </w:pPr>
                      <w:r w:rsidRPr="007A7716">
                        <w:rPr>
                          <w:rFonts w:ascii="Arial" w:hAnsi="Arial" w:cs="Arial"/>
                        </w:rPr>
                        <w:t>The Republican Party, also referred to as the GOP (Grand Old Party), is a major contemporary political party in the United States.</w:t>
                      </w:r>
                    </w:p>
                    <w:p w14:paraId="5E4A1331" w14:textId="77777777" w:rsidR="007A7716" w:rsidRPr="007A7716" w:rsidRDefault="007A7716" w:rsidP="007A7716">
                      <w:pPr>
                        <w:rPr>
                          <w:rFonts w:ascii="Arial" w:hAnsi="Arial" w:cs="Arial"/>
                        </w:rPr>
                      </w:pPr>
                      <w:r w:rsidRPr="007A7716">
                        <w:rPr>
                          <w:rFonts w:ascii="Arial" w:hAnsi="Arial" w:cs="Arial"/>
                        </w:rPr>
                        <w:t>Democratic Party</w:t>
                      </w:r>
                    </w:p>
                    <w:p w14:paraId="5ACF315D" w14:textId="77777777" w:rsidR="007A7716" w:rsidRPr="007A7716" w:rsidRDefault="007A7716" w:rsidP="007A7716">
                      <w:pPr>
                        <w:rPr>
                          <w:rFonts w:ascii="Arial" w:hAnsi="Arial" w:cs="Arial"/>
                        </w:rPr>
                      </w:pPr>
                      <w:r w:rsidRPr="007A7716">
                        <w:rPr>
                          <w:rFonts w:ascii="Arial" w:hAnsi="Arial" w:cs="Arial"/>
                        </w:rPr>
                        <w:t>The Democratic Party is the other contemporary political party in the United States.</w:t>
                      </w:r>
                    </w:p>
                    <w:p w14:paraId="59A5B292" w14:textId="77777777" w:rsidR="007A7716" w:rsidRPr="007A7716" w:rsidRDefault="007A7716" w:rsidP="007A7716">
                      <w:pPr>
                        <w:rPr>
                          <w:rFonts w:ascii="Arial" w:hAnsi="Arial" w:cs="Arial"/>
                        </w:rPr>
                      </w:pPr>
                      <w:r w:rsidRPr="007A7716">
                        <w:rPr>
                          <w:rFonts w:ascii="Arial" w:hAnsi="Arial" w:cs="Arial"/>
                          <w:bCs/>
                        </w:rPr>
                        <w:t>Voting</w:t>
                      </w:r>
                    </w:p>
                    <w:p w14:paraId="44C0798F" w14:textId="77777777" w:rsidR="007A7716" w:rsidRPr="007A7716" w:rsidRDefault="007A7716" w:rsidP="007A7716">
                      <w:pPr>
                        <w:rPr>
                          <w:rFonts w:ascii="Arial" w:hAnsi="Arial" w:cs="Arial"/>
                          <w:b/>
                          <w:u w:val="single"/>
                        </w:rPr>
                      </w:pPr>
                      <w:r w:rsidRPr="007A7716">
                        <w:rPr>
                          <w:rFonts w:ascii="Arial" w:hAnsi="Arial" w:cs="Arial"/>
                        </w:rPr>
                        <w:t>The citizens of the US</w:t>
                      </w:r>
                      <w:r w:rsidRPr="007A7716">
                        <w:rPr>
                          <w:rFonts w:ascii="Arial" w:hAnsi="Arial" w:cs="Arial"/>
                          <w:b/>
                          <w:u w:val="single"/>
                        </w:rPr>
                        <w:t xml:space="preserve"> do not directly elect the President. People actually vote for an elector from their state, and these electors then vote for President. During the general election, Americans go to their polling place to cast their vote for president. </w:t>
                      </w:r>
                    </w:p>
                    <w:p w14:paraId="4E596D74" w14:textId="77777777" w:rsidR="007A7716" w:rsidRPr="007A7716" w:rsidRDefault="007A7716" w:rsidP="00C36DF8">
                      <w:pPr>
                        <w:rPr>
                          <w:rFonts w:ascii="Arial" w:hAnsi="Arial" w:cs="Arial"/>
                          <w:b/>
                          <w:u w:val="single"/>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5888" behindDoc="0" locked="0" layoutInCell="1" allowOverlap="1" wp14:anchorId="13C6DF0A" wp14:editId="0C5D8496">
                <wp:simplePos x="0" y="0"/>
                <wp:positionH relativeFrom="margin">
                  <wp:align>center</wp:align>
                </wp:positionH>
                <wp:positionV relativeFrom="paragraph">
                  <wp:posOffset>8237760</wp:posOffset>
                </wp:positionV>
                <wp:extent cx="6863715" cy="1781175"/>
                <wp:effectExtent l="0" t="0" r="1333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1781175"/>
                        </a:xfrm>
                        <a:prstGeom prst="rect">
                          <a:avLst/>
                        </a:prstGeom>
                        <a:solidFill>
                          <a:schemeClr val="accent5">
                            <a:lumMod val="20000"/>
                            <a:lumOff val="80000"/>
                          </a:schemeClr>
                        </a:solidFill>
                        <a:ln w="9525">
                          <a:solidFill>
                            <a:srgbClr val="000000"/>
                          </a:solidFill>
                          <a:miter lim="800000"/>
                          <a:headEnd/>
                          <a:tailEnd/>
                        </a:ln>
                      </wps:spPr>
                      <wps:txbx>
                        <w:txbxContent>
                          <w:p w14:paraId="0C963FBF" w14:textId="1ACC8728" w:rsidR="007A7716" w:rsidRPr="007A7716" w:rsidRDefault="007A7716" w:rsidP="007A7716">
                            <w:pPr>
                              <w:rPr>
                                <w:rFonts w:ascii="Arial" w:hAnsi="Arial" w:cs="Arial"/>
                                <w:b/>
                                <w:u w:val="single"/>
                              </w:rPr>
                            </w:pPr>
                            <w:r>
                              <w:rPr>
                                <w:rFonts w:ascii="Arial" w:hAnsi="Arial" w:cs="Arial"/>
                                <w:b/>
                                <w:u w:val="single"/>
                              </w:rPr>
                              <w:t>Paris Agreement</w:t>
                            </w:r>
                          </w:p>
                          <w:p w14:paraId="23A43C0C" w14:textId="3A4F3AF9" w:rsidR="007A7716" w:rsidRPr="007A7716" w:rsidRDefault="007A7716" w:rsidP="007A7716">
                            <w:pPr>
                              <w:rPr>
                                <w:rFonts w:ascii="Arial" w:hAnsi="Arial" w:cs="Arial"/>
                              </w:rPr>
                            </w:pPr>
                            <w:r w:rsidRPr="007A7716">
                              <w:rPr>
                                <w:rFonts w:ascii="Arial" w:hAnsi="Arial" w:cs="Arial"/>
                              </w:rPr>
                              <w:t>The Paris Agreement is a landmark international accord that was adopted by nearly every nation in 2015 to address climate change and its negative impacts</w:t>
                            </w:r>
                          </w:p>
                          <w:p w14:paraId="6EA059EB" w14:textId="77777777" w:rsidR="00976083" w:rsidRPr="007A7716" w:rsidRDefault="007A7716" w:rsidP="007A7716">
                            <w:pPr>
                              <w:numPr>
                                <w:ilvl w:val="0"/>
                                <w:numId w:val="29"/>
                              </w:numPr>
                              <w:rPr>
                                <w:rFonts w:ascii="Arial" w:hAnsi="Arial" w:cs="Arial"/>
                              </w:rPr>
                            </w:pPr>
                            <w:r w:rsidRPr="007A7716">
                              <w:rPr>
                                <w:rFonts w:ascii="Arial" w:hAnsi="Arial" w:cs="Arial"/>
                              </w:rPr>
                              <w:t>To keep global temperatures "well below" 2.0C (3.6F) above pre-industrial times and "endeavour to limit" them even more, to 1.5C</w:t>
                            </w:r>
                          </w:p>
                          <w:p w14:paraId="18A68A1A" w14:textId="77777777" w:rsidR="00976083" w:rsidRPr="007A7716" w:rsidRDefault="007A7716" w:rsidP="007A7716">
                            <w:pPr>
                              <w:numPr>
                                <w:ilvl w:val="0"/>
                                <w:numId w:val="29"/>
                              </w:numPr>
                              <w:rPr>
                                <w:rFonts w:ascii="Arial" w:hAnsi="Arial" w:cs="Arial"/>
                              </w:rPr>
                            </w:pPr>
                            <w:r w:rsidRPr="007A7716">
                              <w:rPr>
                                <w:rFonts w:ascii="Arial" w:hAnsi="Arial" w:cs="Arial"/>
                              </w:rPr>
                              <w:t>To limit the amount of greenhouse gases emitted by human activity to the same levels that trees, soil and oceans can absorb naturally - beginning at some point between 2050 and 2100</w:t>
                            </w:r>
                          </w:p>
                          <w:p w14:paraId="4FBC5641" w14:textId="77777777" w:rsidR="007A7716" w:rsidRPr="007A7716" w:rsidRDefault="007A7716" w:rsidP="007A7716">
                            <w:pPr>
                              <w:rPr>
                                <w:rFonts w:ascii="Arial" w:hAnsi="Arial" w:cs="Arial"/>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6DF0A" id="_x0000_s1029" type="#_x0000_t202" style="position:absolute;margin-left:0;margin-top:648.65pt;width:540.45pt;height:140.2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" fillcolor="#deeaf6 [664]">
                <v:textbox>
                  <w:txbxContent>
                    <w:p w14:paraId="0C963FBF" w14:textId="1ACC8728" w:rsidR="007A7716" w:rsidRPr="007A7716" w:rsidRDefault="007A7716" w:rsidP="007A7716">
                      <w:pPr>
                        <w:rPr>
                          <w:rFonts w:ascii="Arial" w:hAnsi="Arial" w:cs="Arial"/>
                          <w:b/>
                          <w:u w:val="single"/>
                        </w:rPr>
                      </w:pPr>
                      <w:r>
                        <w:rPr>
                          <w:rFonts w:ascii="Arial" w:hAnsi="Arial" w:cs="Arial"/>
                          <w:b/>
                          <w:u w:val="single"/>
                        </w:rPr>
                        <w:t>Paris Agreement</w:t>
                      </w:r>
                    </w:p>
                    <w:p w14:paraId="23A43C0C" w14:textId="3A4F3AF9" w:rsidR="007A7716" w:rsidRPr="007A7716" w:rsidRDefault="007A7716" w:rsidP="007A7716">
                      <w:pPr>
                        <w:rPr>
                          <w:rFonts w:ascii="Arial" w:hAnsi="Arial" w:cs="Arial"/>
                        </w:rPr>
                      </w:pPr>
                      <w:r w:rsidRPr="007A7716">
                        <w:rPr>
                          <w:rFonts w:ascii="Arial" w:hAnsi="Arial" w:cs="Arial"/>
                        </w:rPr>
                        <w:t>The Paris Agreement is a landmark international accord that was adopted by nearly every nation in 2015 to address climate change and its negative impacts</w:t>
                      </w:r>
                    </w:p>
                    <w:p w14:paraId="6EA059EB" w14:textId="77777777" w:rsidR="00976083" w:rsidRPr="007A7716" w:rsidRDefault="007A7716" w:rsidP="007A7716">
                      <w:pPr>
                        <w:numPr>
                          <w:ilvl w:val="0"/>
                          <w:numId w:val="29"/>
                        </w:numPr>
                        <w:rPr>
                          <w:rFonts w:ascii="Arial" w:hAnsi="Arial" w:cs="Arial"/>
                        </w:rPr>
                      </w:pPr>
                      <w:r w:rsidRPr="007A7716">
                        <w:rPr>
                          <w:rFonts w:ascii="Arial" w:hAnsi="Arial" w:cs="Arial"/>
                        </w:rPr>
                        <w:t>To keep global temperatures "well below" 2.0C (3.6F) above pre-industrial times and "endeavour to limit" them even more, to 1.5C</w:t>
                      </w:r>
                    </w:p>
                    <w:p w14:paraId="18A68A1A" w14:textId="77777777" w:rsidR="00976083" w:rsidRPr="007A7716" w:rsidRDefault="007A7716" w:rsidP="007A7716">
                      <w:pPr>
                        <w:numPr>
                          <w:ilvl w:val="0"/>
                          <w:numId w:val="29"/>
                        </w:numPr>
                        <w:rPr>
                          <w:rFonts w:ascii="Arial" w:hAnsi="Arial" w:cs="Arial"/>
                        </w:rPr>
                      </w:pPr>
                      <w:r w:rsidRPr="007A7716">
                        <w:rPr>
                          <w:rFonts w:ascii="Arial" w:hAnsi="Arial" w:cs="Arial"/>
                        </w:rPr>
                        <w:t>To limit the amount of greenhouse gases emitted by human activity to the same levels that trees, soil and oceans can absorb naturally - beginning at some point between 2050 and 2100</w:t>
                      </w:r>
                    </w:p>
                    <w:p w14:paraId="4FBC5641" w14:textId="77777777" w:rsidR="007A7716" w:rsidRPr="007A7716" w:rsidRDefault="007A7716" w:rsidP="007A7716">
                      <w:pPr>
                        <w:rPr>
                          <w:rFonts w:ascii="Arial" w:hAnsi="Arial" w:cs="Arial"/>
                          <w:b/>
                          <w:u w:val="single"/>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B7AC2CC" wp14:editId="245CDE76">
                <wp:simplePos x="0" y="0"/>
                <wp:positionH relativeFrom="column">
                  <wp:posOffset>1567180</wp:posOffset>
                </wp:positionH>
                <wp:positionV relativeFrom="paragraph">
                  <wp:posOffset>-315633</wp:posOffset>
                </wp:positionV>
                <wp:extent cx="4264269" cy="422031"/>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4269" cy="422031"/>
                        </a:xfrm>
                        <a:prstGeom prst="rect">
                          <a:avLst/>
                        </a:prstGeom>
                        <a:noFill/>
                        <a:ln w="6350">
                          <a:noFill/>
                        </a:ln>
                      </wps:spPr>
                      <wps:txbx>
                        <w:txbxContent>
                          <w:p w14:paraId="3ACC6DBC" w14:textId="77777777" w:rsidR="00533E35" w:rsidRPr="00533E35" w:rsidRDefault="00B33330">
                            <w:pPr>
                              <w:rPr>
                                <w:rFonts w:ascii="Arial" w:hAnsi="Arial" w:cs="Arial"/>
                                <w:b/>
                                <w:bCs/>
                                <w:sz w:val="40"/>
                                <w:szCs w:val="40"/>
                              </w:rPr>
                            </w:pPr>
                            <w:r>
                              <w:rPr>
                                <w:rFonts w:ascii="Arial" w:hAnsi="Arial" w:cs="Arial"/>
                                <w:b/>
                                <w:bCs/>
                                <w:sz w:val="40"/>
                                <w:szCs w:val="40"/>
                              </w:rPr>
                              <w:t>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7AC2CC" id="_x0000_s1030" type="#_x0000_t202" style="position:absolute;margin-left:123.4pt;margin-top:-24.85pt;width:335.75pt;height:3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" filled="f" stroked="f" strokeweight=".5pt">
                <v:textbox>
                  <w:txbxContent>
                    <w:p w14:paraId="3ACC6DBC" w14:textId="77777777" w:rsidR="00533E35" w:rsidRPr="00533E35" w:rsidRDefault="00B33330">
                      <w:pPr>
                        <w:rPr>
                          <w:rFonts w:ascii="Arial" w:hAnsi="Arial" w:cs="Arial"/>
                          <w:b/>
                          <w:bCs/>
                          <w:sz w:val="40"/>
                          <w:szCs w:val="40"/>
                        </w:rPr>
                      </w:pPr>
                      <w:r>
                        <w:rPr>
                          <w:rFonts w:ascii="Arial" w:hAnsi="Arial" w:cs="Arial"/>
                          <w:b/>
                          <w:bCs/>
                          <w:sz w:val="40"/>
                          <w:szCs w:val="40"/>
                        </w:rPr>
                        <w:t>Geography</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D9FDA65" wp14:editId="66F41E08">
                <wp:simplePos x="0" y="0"/>
                <wp:positionH relativeFrom="column">
                  <wp:posOffset>653065</wp:posOffset>
                </wp:positionH>
                <wp:positionV relativeFrom="paragraph">
                  <wp:posOffset>117750</wp:posOffset>
                </wp:positionV>
                <wp:extent cx="4264269" cy="325315"/>
                <wp:effectExtent l="0" t="0" r="0" b="0"/>
                <wp:wrapNone/>
                <wp:docPr id="4" name="Text Box 4"/>
                <wp:cNvGraphicFramePr/>
                <a:graphic xmlns:a="http://schemas.openxmlformats.org/drawingml/2006/main">
                  <a:graphicData uri="http://schemas.microsoft.com/office/word/2010/wordprocessingShape">
                    <wps:wsp>
                      <wps:cNvSpPr txBox="1"/>
                      <wps:spPr>
                        <a:xfrm>
                          <a:off x="0" y="0"/>
                          <a:ext cx="4264269" cy="325315"/>
                        </a:xfrm>
                        <a:prstGeom prst="rect">
                          <a:avLst/>
                        </a:prstGeom>
                        <a:noFill/>
                        <a:ln w="6350">
                          <a:noFill/>
                        </a:ln>
                      </wps:spPr>
                      <wps:txbx>
                        <w:txbxContent>
                          <w:p w14:paraId="440406B4" w14:textId="2F176E7C" w:rsidR="00533E35" w:rsidRPr="00533E35" w:rsidRDefault="00C23583" w:rsidP="00533E35">
                            <w:pPr>
                              <w:rPr>
                                <w:rFonts w:ascii="Arial" w:hAnsi="Arial" w:cs="Arial"/>
                                <w:b/>
                                <w:bCs/>
                                <w:sz w:val="32"/>
                                <w:szCs w:val="32"/>
                              </w:rPr>
                            </w:pPr>
                            <w:r>
                              <w:rPr>
                                <w:rFonts w:ascii="Arial" w:hAnsi="Arial" w:cs="Arial"/>
                                <w:b/>
                                <w:bCs/>
                                <w:sz w:val="32"/>
                                <w:szCs w:val="32"/>
                              </w:rPr>
                              <w:t xml:space="preserve">Year </w:t>
                            </w:r>
                            <w:r w:rsidR="007A7716">
                              <w:rPr>
                                <w:rFonts w:ascii="Arial" w:hAnsi="Arial" w:cs="Arial"/>
                                <w:b/>
                                <w:bCs/>
                                <w:sz w:val="32"/>
                                <w:szCs w:val="32"/>
                              </w:rPr>
                              <w:t xml:space="preserve">8 – Global Politics </w:t>
                            </w:r>
                            <w:r w:rsidR="007D704B">
                              <w:rPr>
                                <w:rFonts w:ascii="Arial" w:hAnsi="Arial" w:cs="Arial"/>
                                <w:b/>
                                <w:bCs/>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FDA65" id="Text Box 4" o:spid="_x0000_s1031" type="#_x0000_t202" style="position:absolute;margin-left:51.4pt;margin-top:9.25pt;width:335.75pt;height:25.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" filled="f" stroked="f" strokeweight=".5pt">
                <v:textbox>
                  <w:txbxContent>
                    <w:p w14:paraId="440406B4" w14:textId="2F176E7C" w:rsidR="00533E35" w:rsidRPr="00533E35" w:rsidRDefault="00C23583" w:rsidP="00533E35">
                      <w:pPr>
                        <w:rPr>
                          <w:rFonts w:ascii="Arial" w:hAnsi="Arial" w:cs="Arial"/>
                          <w:b/>
                          <w:bCs/>
                          <w:sz w:val="32"/>
                          <w:szCs w:val="32"/>
                        </w:rPr>
                      </w:pPr>
                      <w:r>
                        <w:rPr>
                          <w:rFonts w:ascii="Arial" w:hAnsi="Arial" w:cs="Arial"/>
                          <w:b/>
                          <w:bCs/>
                          <w:sz w:val="32"/>
                          <w:szCs w:val="32"/>
                        </w:rPr>
                        <w:t xml:space="preserve">Year </w:t>
                      </w:r>
                      <w:r w:rsidR="007A7716">
                        <w:rPr>
                          <w:rFonts w:ascii="Arial" w:hAnsi="Arial" w:cs="Arial"/>
                          <w:b/>
                          <w:bCs/>
                          <w:sz w:val="32"/>
                          <w:szCs w:val="32"/>
                        </w:rPr>
                        <w:t xml:space="preserve">8 – Global Politics </w:t>
                      </w:r>
                      <w:r w:rsidR="007D704B">
                        <w:rPr>
                          <w:rFonts w:ascii="Arial" w:hAnsi="Arial" w:cs="Arial"/>
                          <w:b/>
                          <w:bCs/>
                          <w:sz w:val="32"/>
                          <w:szCs w:val="32"/>
                        </w:rPr>
                        <w:t xml:space="preserve"> </w:t>
                      </w:r>
                    </w:p>
                  </w:txbxContent>
                </v:textbox>
              </v:shape>
            </w:pict>
          </mc:Fallback>
        </mc:AlternateContent>
      </w:r>
      <w:r>
        <w:rPr>
          <w:noProof/>
          <w:lang w:eastAsia="en-GB"/>
        </w:rPr>
        <w:drawing>
          <wp:anchor distT="0" distB="0" distL="114300" distR="114300" simplePos="0" relativeHeight="251664384" behindDoc="1" locked="0" layoutInCell="1" allowOverlap="1" wp14:anchorId="44727729" wp14:editId="3453F42E">
            <wp:simplePos x="0" y="0"/>
            <wp:positionH relativeFrom="page">
              <wp:align>left</wp:align>
            </wp:positionH>
            <wp:positionV relativeFrom="paragraph">
              <wp:posOffset>-531959</wp:posOffset>
            </wp:positionV>
            <wp:extent cx="7554595" cy="11121656"/>
            <wp:effectExtent l="0" t="0" r="8255" b="381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4595" cy="11121656"/>
                    </a:xfrm>
                    <a:prstGeom prst="rect">
                      <a:avLst/>
                    </a:prstGeom>
                  </pic:spPr>
                </pic:pic>
              </a:graphicData>
            </a:graphic>
            <wp14:sizeRelH relativeFrom="page">
              <wp14:pctWidth>0</wp14:pctWidth>
            </wp14:sizeRelH>
            <wp14:sizeRelV relativeFrom="page">
              <wp14:pctHeight>0</wp14:pctHeight>
            </wp14:sizeRelV>
          </wp:anchor>
        </w:drawing>
      </w:r>
    </w:p>
    <w:sectPr w:rsidR="00925A9D" w:rsidSect="003C7888">
      <w:pgSz w:w="11906" w:h="16838"/>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740"/>
    <w:multiLevelType w:val="multilevel"/>
    <w:tmpl w:val="BAF03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0780C"/>
    <w:multiLevelType w:val="multilevel"/>
    <w:tmpl w:val="7868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E6A29"/>
    <w:multiLevelType w:val="hybridMultilevel"/>
    <w:tmpl w:val="E6A6FD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83463"/>
    <w:multiLevelType w:val="hybridMultilevel"/>
    <w:tmpl w:val="14DCBD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364DA"/>
    <w:multiLevelType w:val="multilevel"/>
    <w:tmpl w:val="820439E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F7A34F4"/>
    <w:multiLevelType w:val="multilevel"/>
    <w:tmpl w:val="52E2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F254F"/>
    <w:multiLevelType w:val="hybridMultilevel"/>
    <w:tmpl w:val="11AEA3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04E3A"/>
    <w:multiLevelType w:val="multilevel"/>
    <w:tmpl w:val="7D66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22DF7"/>
    <w:multiLevelType w:val="hybridMultilevel"/>
    <w:tmpl w:val="40F8ED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277E7"/>
    <w:multiLevelType w:val="hybridMultilevel"/>
    <w:tmpl w:val="3222A4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D57C7"/>
    <w:multiLevelType w:val="multilevel"/>
    <w:tmpl w:val="9086E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2B7248"/>
    <w:multiLevelType w:val="hybridMultilevel"/>
    <w:tmpl w:val="F44CBAF2"/>
    <w:lvl w:ilvl="0" w:tplc="667E55A8">
      <w:start w:val="1"/>
      <w:numFmt w:val="bullet"/>
      <w:lvlText w:val="•"/>
      <w:lvlJc w:val="left"/>
      <w:pPr>
        <w:tabs>
          <w:tab w:val="num" w:pos="720"/>
        </w:tabs>
        <w:ind w:left="720" w:hanging="360"/>
      </w:pPr>
      <w:rPr>
        <w:rFonts w:ascii="Arial" w:hAnsi="Arial" w:hint="default"/>
      </w:rPr>
    </w:lvl>
    <w:lvl w:ilvl="1" w:tplc="939EBE84" w:tentative="1">
      <w:start w:val="1"/>
      <w:numFmt w:val="bullet"/>
      <w:lvlText w:val="•"/>
      <w:lvlJc w:val="left"/>
      <w:pPr>
        <w:tabs>
          <w:tab w:val="num" w:pos="1440"/>
        </w:tabs>
        <w:ind w:left="1440" w:hanging="360"/>
      </w:pPr>
      <w:rPr>
        <w:rFonts w:ascii="Arial" w:hAnsi="Arial" w:hint="default"/>
      </w:rPr>
    </w:lvl>
    <w:lvl w:ilvl="2" w:tplc="88827784" w:tentative="1">
      <w:start w:val="1"/>
      <w:numFmt w:val="bullet"/>
      <w:lvlText w:val="•"/>
      <w:lvlJc w:val="left"/>
      <w:pPr>
        <w:tabs>
          <w:tab w:val="num" w:pos="2160"/>
        </w:tabs>
        <w:ind w:left="2160" w:hanging="360"/>
      </w:pPr>
      <w:rPr>
        <w:rFonts w:ascii="Arial" w:hAnsi="Arial" w:hint="default"/>
      </w:rPr>
    </w:lvl>
    <w:lvl w:ilvl="3" w:tplc="703E889A" w:tentative="1">
      <w:start w:val="1"/>
      <w:numFmt w:val="bullet"/>
      <w:lvlText w:val="•"/>
      <w:lvlJc w:val="left"/>
      <w:pPr>
        <w:tabs>
          <w:tab w:val="num" w:pos="2880"/>
        </w:tabs>
        <w:ind w:left="2880" w:hanging="360"/>
      </w:pPr>
      <w:rPr>
        <w:rFonts w:ascii="Arial" w:hAnsi="Arial" w:hint="default"/>
      </w:rPr>
    </w:lvl>
    <w:lvl w:ilvl="4" w:tplc="E7F65238" w:tentative="1">
      <w:start w:val="1"/>
      <w:numFmt w:val="bullet"/>
      <w:lvlText w:val="•"/>
      <w:lvlJc w:val="left"/>
      <w:pPr>
        <w:tabs>
          <w:tab w:val="num" w:pos="3600"/>
        </w:tabs>
        <w:ind w:left="3600" w:hanging="360"/>
      </w:pPr>
      <w:rPr>
        <w:rFonts w:ascii="Arial" w:hAnsi="Arial" w:hint="default"/>
      </w:rPr>
    </w:lvl>
    <w:lvl w:ilvl="5" w:tplc="A858D112" w:tentative="1">
      <w:start w:val="1"/>
      <w:numFmt w:val="bullet"/>
      <w:lvlText w:val="•"/>
      <w:lvlJc w:val="left"/>
      <w:pPr>
        <w:tabs>
          <w:tab w:val="num" w:pos="4320"/>
        </w:tabs>
        <w:ind w:left="4320" w:hanging="360"/>
      </w:pPr>
      <w:rPr>
        <w:rFonts w:ascii="Arial" w:hAnsi="Arial" w:hint="default"/>
      </w:rPr>
    </w:lvl>
    <w:lvl w:ilvl="6" w:tplc="5CB26C74" w:tentative="1">
      <w:start w:val="1"/>
      <w:numFmt w:val="bullet"/>
      <w:lvlText w:val="•"/>
      <w:lvlJc w:val="left"/>
      <w:pPr>
        <w:tabs>
          <w:tab w:val="num" w:pos="5040"/>
        </w:tabs>
        <w:ind w:left="5040" w:hanging="360"/>
      </w:pPr>
      <w:rPr>
        <w:rFonts w:ascii="Arial" w:hAnsi="Arial" w:hint="default"/>
      </w:rPr>
    </w:lvl>
    <w:lvl w:ilvl="7" w:tplc="40B6F6F2" w:tentative="1">
      <w:start w:val="1"/>
      <w:numFmt w:val="bullet"/>
      <w:lvlText w:val="•"/>
      <w:lvlJc w:val="left"/>
      <w:pPr>
        <w:tabs>
          <w:tab w:val="num" w:pos="5760"/>
        </w:tabs>
        <w:ind w:left="5760" w:hanging="360"/>
      </w:pPr>
      <w:rPr>
        <w:rFonts w:ascii="Arial" w:hAnsi="Arial" w:hint="default"/>
      </w:rPr>
    </w:lvl>
    <w:lvl w:ilvl="8" w:tplc="2A50A1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5C3DE3"/>
    <w:multiLevelType w:val="hybridMultilevel"/>
    <w:tmpl w:val="E9A294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67EC8"/>
    <w:multiLevelType w:val="multilevel"/>
    <w:tmpl w:val="194C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F10555"/>
    <w:multiLevelType w:val="hybridMultilevel"/>
    <w:tmpl w:val="5D2838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052F1F"/>
    <w:multiLevelType w:val="hybridMultilevel"/>
    <w:tmpl w:val="74208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A21E8"/>
    <w:multiLevelType w:val="hybridMultilevel"/>
    <w:tmpl w:val="E04C82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A1E7B"/>
    <w:multiLevelType w:val="multilevel"/>
    <w:tmpl w:val="0FC698D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4AE74B4F"/>
    <w:multiLevelType w:val="multilevel"/>
    <w:tmpl w:val="BAE0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CA1594"/>
    <w:multiLevelType w:val="hybridMultilevel"/>
    <w:tmpl w:val="F3DA87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077B5"/>
    <w:multiLevelType w:val="multilevel"/>
    <w:tmpl w:val="7D5C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CC608F"/>
    <w:multiLevelType w:val="hybridMultilevel"/>
    <w:tmpl w:val="2566037C"/>
    <w:lvl w:ilvl="0" w:tplc="1FC0812E">
      <w:start w:val="1"/>
      <w:numFmt w:val="bullet"/>
      <w:lvlText w:val="•"/>
      <w:lvlJc w:val="left"/>
      <w:pPr>
        <w:tabs>
          <w:tab w:val="num" w:pos="720"/>
        </w:tabs>
        <w:ind w:left="720" w:hanging="360"/>
      </w:pPr>
      <w:rPr>
        <w:rFonts w:ascii="Arial" w:hAnsi="Arial" w:hint="default"/>
      </w:rPr>
    </w:lvl>
    <w:lvl w:ilvl="1" w:tplc="46440D64" w:tentative="1">
      <w:start w:val="1"/>
      <w:numFmt w:val="bullet"/>
      <w:lvlText w:val="•"/>
      <w:lvlJc w:val="left"/>
      <w:pPr>
        <w:tabs>
          <w:tab w:val="num" w:pos="1440"/>
        </w:tabs>
        <w:ind w:left="1440" w:hanging="360"/>
      </w:pPr>
      <w:rPr>
        <w:rFonts w:ascii="Arial" w:hAnsi="Arial" w:hint="default"/>
      </w:rPr>
    </w:lvl>
    <w:lvl w:ilvl="2" w:tplc="1CE84C08" w:tentative="1">
      <w:start w:val="1"/>
      <w:numFmt w:val="bullet"/>
      <w:lvlText w:val="•"/>
      <w:lvlJc w:val="left"/>
      <w:pPr>
        <w:tabs>
          <w:tab w:val="num" w:pos="2160"/>
        </w:tabs>
        <w:ind w:left="2160" w:hanging="360"/>
      </w:pPr>
      <w:rPr>
        <w:rFonts w:ascii="Arial" w:hAnsi="Arial" w:hint="default"/>
      </w:rPr>
    </w:lvl>
    <w:lvl w:ilvl="3" w:tplc="2E4095A8" w:tentative="1">
      <w:start w:val="1"/>
      <w:numFmt w:val="bullet"/>
      <w:lvlText w:val="•"/>
      <w:lvlJc w:val="left"/>
      <w:pPr>
        <w:tabs>
          <w:tab w:val="num" w:pos="2880"/>
        </w:tabs>
        <w:ind w:left="2880" w:hanging="360"/>
      </w:pPr>
      <w:rPr>
        <w:rFonts w:ascii="Arial" w:hAnsi="Arial" w:hint="default"/>
      </w:rPr>
    </w:lvl>
    <w:lvl w:ilvl="4" w:tplc="CAD83ADA" w:tentative="1">
      <w:start w:val="1"/>
      <w:numFmt w:val="bullet"/>
      <w:lvlText w:val="•"/>
      <w:lvlJc w:val="left"/>
      <w:pPr>
        <w:tabs>
          <w:tab w:val="num" w:pos="3600"/>
        </w:tabs>
        <w:ind w:left="3600" w:hanging="360"/>
      </w:pPr>
      <w:rPr>
        <w:rFonts w:ascii="Arial" w:hAnsi="Arial" w:hint="default"/>
      </w:rPr>
    </w:lvl>
    <w:lvl w:ilvl="5" w:tplc="47285808" w:tentative="1">
      <w:start w:val="1"/>
      <w:numFmt w:val="bullet"/>
      <w:lvlText w:val="•"/>
      <w:lvlJc w:val="left"/>
      <w:pPr>
        <w:tabs>
          <w:tab w:val="num" w:pos="4320"/>
        </w:tabs>
        <w:ind w:left="4320" w:hanging="360"/>
      </w:pPr>
      <w:rPr>
        <w:rFonts w:ascii="Arial" w:hAnsi="Arial" w:hint="default"/>
      </w:rPr>
    </w:lvl>
    <w:lvl w:ilvl="6" w:tplc="8A78C07C" w:tentative="1">
      <w:start w:val="1"/>
      <w:numFmt w:val="bullet"/>
      <w:lvlText w:val="•"/>
      <w:lvlJc w:val="left"/>
      <w:pPr>
        <w:tabs>
          <w:tab w:val="num" w:pos="5040"/>
        </w:tabs>
        <w:ind w:left="5040" w:hanging="360"/>
      </w:pPr>
      <w:rPr>
        <w:rFonts w:ascii="Arial" w:hAnsi="Arial" w:hint="default"/>
      </w:rPr>
    </w:lvl>
    <w:lvl w:ilvl="7" w:tplc="C92AC82C" w:tentative="1">
      <w:start w:val="1"/>
      <w:numFmt w:val="bullet"/>
      <w:lvlText w:val="•"/>
      <w:lvlJc w:val="left"/>
      <w:pPr>
        <w:tabs>
          <w:tab w:val="num" w:pos="5760"/>
        </w:tabs>
        <w:ind w:left="5760" w:hanging="360"/>
      </w:pPr>
      <w:rPr>
        <w:rFonts w:ascii="Arial" w:hAnsi="Arial" w:hint="default"/>
      </w:rPr>
    </w:lvl>
    <w:lvl w:ilvl="8" w:tplc="E3E6833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F2002C"/>
    <w:multiLevelType w:val="multilevel"/>
    <w:tmpl w:val="7CCC1CA8"/>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64596F54"/>
    <w:multiLevelType w:val="hybridMultilevel"/>
    <w:tmpl w:val="388813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D744C"/>
    <w:multiLevelType w:val="hybridMultilevel"/>
    <w:tmpl w:val="C86E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B4100A"/>
    <w:multiLevelType w:val="hybridMultilevel"/>
    <w:tmpl w:val="E63055FC"/>
    <w:lvl w:ilvl="0" w:tplc="3A902C74">
      <w:start w:val="1"/>
      <w:numFmt w:val="bullet"/>
      <w:lvlText w:val="•"/>
      <w:lvlJc w:val="left"/>
      <w:pPr>
        <w:tabs>
          <w:tab w:val="num" w:pos="720"/>
        </w:tabs>
        <w:ind w:left="720" w:hanging="360"/>
      </w:pPr>
      <w:rPr>
        <w:rFonts w:ascii="Arial" w:hAnsi="Arial" w:hint="default"/>
      </w:rPr>
    </w:lvl>
    <w:lvl w:ilvl="1" w:tplc="A8C8A648" w:tentative="1">
      <w:start w:val="1"/>
      <w:numFmt w:val="bullet"/>
      <w:lvlText w:val="•"/>
      <w:lvlJc w:val="left"/>
      <w:pPr>
        <w:tabs>
          <w:tab w:val="num" w:pos="1440"/>
        </w:tabs>
        <w:ind w:left="1440" w:hanging="360"/>
      </w:pPr>
      <w:rPr>
        <w:rFonts w:ascii="Arial" w:hAnsi="Arial" w:hint="default"/>
      </w:rPr>
    </w:lvl>
    <w:lvl w:ilvl="2" w:tplc="84E82230" w:tentative="1">
      <w:start w:val="1"/>
      <w:numFmt w:val="bullet"/>
      <w:lvlText w:val="•"/>
      <w:lvlJc w:val="left"/>
      <w:pPr>
        <w:tabs>
          <w:tab w:val="num" w:pos="2160"/>
        </w:tabs>
        <w:ind w:left="2160" w:hanging="360"/>
      </w:pPr>
      <w:rPr>
        <w:rFonts w:ascii="Arial" w:hAnsi="Arial" w:hint="default"/>
      </w:rPr>
    </w:lvl>
    <w:lvl w:ilvl="3" w:tplc="16B68D28" w:tentative="1">
      <w:start w:val="1"/>
      <w:numFmt w:val="bullet"/>
      <w:lvlText w:val="•"/>
      <w:lvlJc w:val="left"/>
      <w:pPr>
        <w:tabs>
          <w:tab w:val="num" w:pos="2880"/>
        </w:tabs>
        <w:ind w:left="2880" w:hanging="360"/>
      </w:pPr>
      <w:rPr>
        <w:rFonts w:ascii="Arial" w:hAnsi="Arial" w:hint="default"/>
      </w:rPr>
    </w:lvl>
    <w:lvl w:ilvl="4" w:tplc="C4C42684" w:tentative="1">
      <w:start w:val="1"/>
      <w:numFmt w:val="bullet"/>
      <w:lvlText w:val="•"/>
      <w:lvlJc w:val="left"/>
      <w:pPr>
        <w:tabs>
          <w:tab w:val="num" w:pos="3600"/>
        </w:tabs>
        <w:ind w:left="3600" w:hanging="360"/>
      </w:pPr>
      <w:rPr>
        <w:rFonts w:ascii="Arial" w:hAnsi="Arial" w:hint="default"/>
      </w:rPr>
    </w:lvl>
    <w:lvl w:ilvl="5" w:tplc="1806E1FE" w:tentative="1">
      <w:start w:val="1"/>
      <w:numFmt w:val="bullet"/>
      <w:lvlText w:val="•"/>
      <w:lvlJc w:val="left"/>
      <w:pPr>
        <w:tabs>
          <w:tab w:val="num" w:pos="4320"/>
        </w:tabs>
        <w:ind w:left="4320" w:hanging="360"/>
      </w:pPr>
      <w:rPr>
        <w:rFonts w:ascii="Arial" w:hAnsi="Arial" w:hint="default"/>
      </w:rPr>
    </w:lvl>
    <w:lvl w:ilvl="6" w:tplc="4E3E0AF0" w:tentative="1">
      <w:start w:val="1"/>
      <w:numFmt w:val="bullet"/>
      <w:lvlText w:val="•"/>
      <w:lvlJc w:val="left"/>
      <w:pPr>
        <w:tabs>
          <w:tab w:val="num" w:pos="5040"/>
        </w:tabs>
        <w:ind w:left="5040" w:hanging="360"/>
      </w:pPr>
      <w:rPr>
        <w:rFonts w:ascii="Arial" w:hAnsi="Arial" w:hint="default"/>
      </w:rPr>
    </w:lvl>
    <w:lvl w:ilvl="7" w:tplc="E0689C1E" w:tentative="1">
      <w:start w:val="1"/>
      <w:numFmt w:val="bullet"/>
      <w:lvlText w:val="•"/>
      <w:lvlJc w:val="left"/>
      <w:pPr>
        <w:tabs>
          <w:tab w:val="num" w:pos="5760"/>
        </w:tabs>
        <w:ind w:left="5760" w:hanging="360"/>
      </w:pPr>
      <w:rPr>
        <w:rFonts w:ascii="Arial" w:hAnsi="Arial" w:hint="default"/>
      </w:rPr>
    </w:lvl>
    <w:lvl w:ilvl="8" w:tplc="D876D2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A5319B"/>
    <w:multiLevelType w:val="hybridMultilevel"/>
    <w:tmpl w:val="920070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C16B6"/>
    <w:multiLevelType w:val="multilevel"/>
    <w:tmpl w:val="08FE4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2466A8"/>
    <w:multiLevelType w:val="multilevel"/>
    <w:tmpl w:val="29CC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8"/>
  </w:num>
  <w:num w:numId="4">
    <w:abstractNumId w:val="15"/>
  </w:num>
  <w:num w:numId="5">
    <w:abstractNumId w:val="2"/>
  </w:num>
  <w:num w:numId="6">
    <w:abstractNumId w:val="16"/>
  </w:num>
  <w:num w:numId="7">
    <w:abstractNumId w:val="18"/>
  </w:num>
  <w:num w:numId="8">
    <w:abstractNumId w:val="23"/>
  </w:num>
  <w:num w:numId="9">
    <w:abstractNumId w:val="22"/>
  </w:num>
  <w:num w:numId="10">
    <w:abstractNumId w:val="17"/>
  </w:num>
  <w:num w:numId="11">
    <w:abstractNumId w:val="14"/>
  </w:num>
  <w:num w:numId="12">
    <w:abstractNumId w:val="6"/>
  </w:num>
  <w:num w:numId="13">
    <w:abstractNumId w:val="4"/>
  </w:num>
  <w:num w:numId="14">
    <w:abstractNumId w:val="7"/>
  </w:num>
  <w:num w:numId="15">
    <w:abstractNumId w:val="12"/>
  </w:num>
  <w:num w:numId="16">
    <w:abstractNumId w:val="0"/>
  </w:num>
  <w:num w:numId="17">
    <w:abstractNumId w:val="1"/>
  </w:num>
  <w:num w:numId="18">
    <w:abstractNumId w:val="27"/>
  </w:num>
  <w:num w:numId="19">
    <w:abstractNumId w:val="5"/>
  </w:num>
  <w:num w:numId="20">
    <w:abstractNumId w:val="10"/>
  </w:num>
  <w:num w:numId="21">
    <w:abstractNumId w:val="13"/>
  </w:num>
  <w:num w:numId="22">
    <w:abstractNumId w:val="20"/>
  </w:num>
  <w:num w:numId="23">
    <w:abstractNumId w:val="19"/>
  </w:num>
  <w:num w:numId="24">
    <w:abstractNumId w:val="26"/>
  </w:num>
  <w:num w:numId="25">
    <w:abstractNumId w:val="9"/>
  </w:num>
  <w:num w:numId="26">
    <w:abstractNumId w:val="21"/>
  </w:num>
  <w:num w:numId="27">
    <w:abstractNumId w:val="24"/>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4B"/>
    <w:rsid w:val="00030366"/>
    <w:rsid w:val="00074D58"/>
    <w:rsid w:val="000A66D8"/>
    <w:rsid w:val="000D0733"/>
    <w:rsid w:val="00216D52"/>
    <w:rsid w:val="002975DA"/>
    <w:rsid w:val="0032103F"/>
    <w:rsid w:val="00322FC7"/>
    <w:rsid w:val="00372743"/>
    <w:rsid w:val="003C7888"/>
    <w:rsid w:val="00405830"/>
    <w:rsid w:val="00427ECB"/>
    <w:rsid w:val="00452B3C"/>
    <w:rsid w:val="004A2A67"/>
    <w:rsid w:val="004E200D"/>
    <w:rsid w:val="004E2E96"/>
    <w:rsid w:val="00526AE9"/>
    <w:rsid w:val="00533E35"/>
    <w:rsid w:val="00552B28"/>
    <w:rsid w:val="00554AA5"/>
    <w:rsid w:val="005D5922"/>
    <w:rsid w:val="00612147"/>
    <w:rsid w:val="006351FF"/>
    <w:rsid w:val="00645811"/>
    <w:rsid w:val="00645BCC"/>
    <w:rsid w:val="006E08BB"/>
    <w:rsid w:val="006E4BDB"/>
    <w:rsid w:val="006E5DDD"/>
    <w:rsid w:val="00747278"/>
    <w:rsid w:val="007A7716"/>
    <w:rsid w:val="007D704B"/>
    <w:rsid w:val="00876E6C"/>
    <w:rsid w:val="008B3568"/>
    <w:rsid w:val="008C27FA"/>
    <w:rsid w:val="0095337F"/>
    <w:rsid w:val="00976083"/>
    <w:rsid w:val="009A6FF5"/>
    <w:rsid w:val="009D49E9"/>
    <w:rsid w:val="00A06877"/>
    <w:rsid w:val="00A24F3D"/>
    <w:rsid w:val="00A8002C"/>
    <w:rsid w:val="00A84DC7"/>
    <w:rsid w:val="00A9190C"/>
    <w:rsid w:val="00AC6B43"/>
    <w:rsid w:val="00AF025C"/>
    <w:rsid w:val="00B33330"/>
    <w:rsid w:val="00B6667F"/>
    <w:rsid w:val="00B7373D"/>
    <w:rsid w:val="00BA55B5"/>
    <w:rsid w:val="00C01DA7"/>
    <w:rsid w:val="00C23583"/>
    <w:rsid w:val="00C36DF8"/>
    <w:rsid w:val="00CE6427"/>
    <w:rsid w:val="00D150B2"/>
    <w:rsid w:val="00D32CDB"/>
    <w:rsid w:val="00D67AA2"/>
    <w:rsid w:val="00E6090D"/>
    <w:rsid w:val="00EB2E8C"/>
    <w:rsid w:val="00EE039F"/>
    <w:rsid w:val="00EF5EB2"/>
    <w:rsid w:val="00F07672"/>
    <w:rsid w:val="00F5592B"/>
    <w:rsid w:val="00FA376C"/>
    <w:rsid w:val="00FD2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A1C8"/>
  <w15:chartTrackingRefBased/>
  <w15:docId w15:val="{275AF1FE-863E-4D4E-AC8B-D7DE3C8F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E35"/>
  </w:style>
  <w:style w:type="paragraph" w:styleId="Heading1">
    <w:name w:val="heading 1"/>
    <w:basedOn w:val="Normal"/>
    <w:link w:val="Heading1Char"/>
    <w:uiPriority w:val="9"/>
    <w:qFormat/>
    <w:rsid w:val="007D704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D704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04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704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D704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D704B"/>
    <w:rPr>
      <w:b/>
      <w:bCs/>
    </w:rPr>
  </w:style>
  <w:style w:type="character" w:styleId="HTMLCite">
    <w:name w:val="HTML Cite"/>
    <w:basedOn w:val="DefaultParagraphFont"/>
    <w:uiPriority w:val="99"/>
    <w:semiHidden/>
    <w:unhideWhenUsed/>
    <w:rsid w:val="007D704B"/>
    <w:rPr>
      <w:i/>
      <w:iCs/>
    </w:rPr>
  </w:style>
  <w:style w:type="paragraph" w:styleId="ListParagraph">
    <w:name w:val="List Paragraph"/>
    <w:basedOn w:val="Normal"/>
    <w:uiPriority w:val="34"/>
    <w:qFormat/>
    <w:rsid w:val="007D7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5377">
      <w:bodyDiv w:val="1"/>
      <w:marLeft w:val="0"/>
      <w:marRight w:val="0"/>
      <w:marTop w:val="0"/>
      <w:marBottom w:val="0"/>
      <w:divBdr>
        <w:top w:val="none" w:sz="0" w:space="0" w:color="auto"/>
        <w:left w:val="none" w:sz="0" w:space="0" w:color="auto"/>
        <w:bottom w:val="none" w:sz="0" w:space="0" w:color="auto"/>
        <w:right w:val="none" w:sz="0" w:space="0" w:color="auto"/>
      </w:divBdr>
    </w:div>
    <w:div w:id="158738568">
      <w:bodyDiv w:val="1"/>
      <w:marLeft w:val="0"/>
      <w:marRight w:val="0"/>
      <w:marTop w:val="0"/>
      <w:marBottom w:val="0"/>
      <w:divBdr>
        <w:top w:val="none" w:sz="0" w:space="0" w:color="auto"/>
        <w:left w:val="none" w:sz="0" w:space="0" w:color="auto"/>
        <w:bottom w:val="none" w:sz="0" w:space="0" w:color="auto"/>
        <w:right w:val="none" w:sz="0" w:space="0" w:color="auto"/>
      </w:divBdr>
    </w:div>
    <w:div w:id="295721454">
      <w:bodyDiv w:val="1"/>
      <w:marLeft w:val="0"/>
      <w:marRight w:val="0"/>
      <w:marTop w:val="0"/>
      <w:marBottom w:val="0"/>
      <w:divBdr>
        <w:top w:val="none" w:sz="0" w:space="0" w:color="auto"/>
        <w:left w:val="none" w:sz="0" w:space="0" w:color="auto"/>
        <w:bottom w:val="none" w:sz="0" w:space="0" w:color="auto"/>
        <w:right w:val="none" w:sz="0" w:space="0" w:color="auto"/>
      </w:divBdr>
    </w:div>
    <w:div w:id="345787769">
      <w:bodyDiv w:val="1"/>
      <w:marLeft w:val="0"/>
      <w:marRight w:val="0"/>
      <w:marTop w:val="0"/>
      <w:marBottom w:val="0"/>
      <w:divBdr>
        <w:top w:val="none" w:sz="0" w:space="0" w:color="auto"/>
        <w:left w:val="none" w:sz="0" w:space="0" w:color="auto"/>
        <w:bottom w:val="none" w:sz="0" w:space="0" w:color="auto"/>
        <w:right w:val="none" w:sz="0" w:space="0" w:color="auto"/>
      </w:divBdr>
    </w:div>
    <w:div w:id="384187716">
      <w:bodyDiv w:val="1"/>
      <w:marLeft w:val="0"/>
      <w:marRight w:val="0"/>
      <w:marTop w:val="0"/>
      <w:marBottom w:val="0"/>
      <w:divBdr>
        <w:top w:val="none" w:sz="0" w:space="0" w:color="auto"/>
        <w:left w:val="none" w:sz="0" w:space="0" w:color="auto"/>
        <w:bottom w:val="none" w:sz="0" w:space="0" w:color="auto"/>
        <w:right w:val="none" w:sz="0" w:space="0" w:color="auto"/>
      </w:divBdr>
    </w:div>
    <w:div w:id="478500824">
      <w:bodyDiv w:val="1"/>
      <w:marLeft w:val="0"/>
      <w:marRight w:val="0"/>
      <w:marTop w:val="0"/>
      <w:marBottom w:val="0"/>
      <w:divBdr>
        <w:top w:val="none" w:sz="0" w:space="0" w:color="auto"/>
        <w:left w:val="none" w:sz="0" w:space="0" w:color="auto"/>
        <w:bottom w:val="none" w:sz="0" w:space="0" w:color="auto"/>
        <w:right w:val="none" w:sz="0" w:space="0" w:color="auto"/>
      </w:divBdr>
    </w:div>
    <w:div w:id="513883455">
      <w:bodyDiv w:val="1"/>
      <w:marLeft w:val="0"/>
      <w:marRight w:val="0"/>
      <w:marTop w:val="0"/>
      <w:marBottom w:val="0"/>
      <w:divBdr>
        <w:top w:val="none" w:sz="0" w:space="0" w:color="auto"/>
        <w:left w:val="none" w:sz="0" w:space="0" w:color="auto"/>
        <w:bottom w:val="none" w:sz="0" w:space="0" w:color="auto"/>
        <w:right w:val="none" w:sz="0" w:space="0" w:color="auto"/>
      </w:divBdr>
    </w:div>
    <w:div w:id="535195580">
      <w:bodyDiv w:val="1"/>
      <w:marLeft w:val="0"/>
      <w:marRight w:val="0"/>
      <w:marTop w:val="0"/>
      <w:marBottom w:val="0"/>
      <w:divBdr>
        <w:top w:val="none" w:sz="0" w:space="0" w:color="auto"/>
        <w:left w:val="none" w:sz="0" w:space="0" w:color="auto"/>
        <w:bottom w:val="none" w:sz="0" w:space="0" w:color="auto"/>
        <w:right w:val="none" w:sz="0" w:space="0" w:color="auto"/>
      </w:divBdr>
    </w:div>
    <w:div w:id="582909797">
      <w:bodyDiv w:val="1"/>
      <w:marLeft w:val="0"/>
      <w:marRight w:val="0"/>
      <w:marTop w:val="0"/>
      <w:marBottom w:val="0"/>
      <w:divBdr>
        <w:top w:val="none" w:sz="0" w:space="0" w:color="auto"/>
        <w:left w:val="none" w:sz="0" w:space="0" w:color="auto"/>
        <w:bottom w:val="none" w:sz="0" w:space="0" w:color="auto"/>
        <w:right w:val="none" w:sz="0" w:space="0" w:color="auto"/>
      </w:divBdr>
    </w:div>
    <w:div w:id="591398672">
      <w:bodyDiv w:val="1"/>
      <w:marLeft w:val="0"/>
      <w:marRight w:val="0"/>
      <w:marTop w:val="0"/>
      <w:marBottom w:val="0"/>
      <w:divBdr>
        <w:top w:val="none" w:sz="0" w:space="0" w:color="auto"/>
        <w:left w:val="none" w:sz="0" w:space="0" w:color="auto"/>
        <w:bottom w:val="none" w:sz="0" w:space="0" w:color="auto"/>
        <w:right w:val="none" w:sz="0" w:space="0" w:color="auto"/>
      </w:divBdr>
    </w:div>
    <w:div w:id="649790293">
      <w:bodyDiv w:val="1"/>
      <w:marLeft w:val="0"/>
      <w:marRight w:val="0"/>
      <w:marTop w:val="0"/>
      <w:marBottom w:val="0"/>
      <w:divBdr>
        <w:top w:val="none" w:sz="0" w:space="0" w:color="auto"/>
        <w:left w:val="none" w:sz="0" w:space="0" w:color="auto"/>
        <w:bottom w:val="none" w:sz="0" w:space="0" w:color="auto"/>
        <w:right w:val="none" w:sz="0" w:space="0" w:color="auto"/>
      </w:divBdr>
    </w:div>
    <w:div w:id="861166329">
      <w:bodyDiv w:val="1"/>
      <w:marLeft w:val="0"/>
      <w:marRight w:val="0"/>
      <w:marTop w:val="0"/>
      <w:marBottom w:val="0"/>
      <w:divBdr>
        <w:top w:val="none" w:sz="0" w:space="0" w:color="auto"/>
        <w:left w:val="none" w:sz="0" w:space="0" w:color="auto"/>
        <w:bottom w:val="none" w:sz="0" w:space="0" w:color="auto"/>
        <w:right w:val="none" w:sz="0" w:space="0" w:color="auto"/>
      </w:divBdr>
    </w:div>
    <w:div w:id="866217019">
      <w:bodyDiv w:val="1"/>
      <w:marLeft w:val="0"/>
      <w:marRight w:val="0"/>
      <w:marTop w:val="0"/>
      <w:marBottom w:val="0"/>
      <w:divBdr>
        <w:top w:val="none" w:sz="0" w:space="0" w:color="auto"/>
        <w:left w:val="none" w:sz="0" w:space="0" w:color="auto"/>
        <w:bottom w:val="none" w:sz="0" w:space="0" w:color="auto"/>
        <w:right w:val="none" w:sz="0" w:space="0" w:color="auto"/>
      </w:divBdr>
      <w:divsChild>
        <w:div w:id="1492795838">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081022046">
      <w:bodyDiv w:val="1"/>
      <w:marLeft w:val="0"/>
      <w:marRight w:val="0"/>
      <w:marTop w:val="0"/>
      <w:marBottom w:val="0"/>
      <w:divBdr>
        <w:top w:val="none" w:sz="0" w:space="0" w:color="auto"/>
        <w:left w:val="none" w:sz="0" w:space="0" w:color="auto"/>
        <w:bottom w:val="none" w:sz="0" w:space="0" w:color="auto"/>
        <w:right w:val="none" w:sz="0" w:space="0" w:color="auto"/>
      </w:divBdr>
      <w:divsChild>
        <w:div w:id="998575474">
          <w:marLeft w:val="360"/>
          <w:marRight w:val="0"/>
          <w:marTop w:val="200"/>
          <w:marBottom w:val="0"/>
          <w:divBdr>
            <w:top w:val="none" w:sz="0" w:space="0" w:color="auto"/>
            <w:left w:val="none" w:sz="0" w:space="0" w:color="auto"/>
            <w:bottom w:val="none" w:sz="0" w:space="0" w:color="auto"/>
            <w:right w:val="none" w:sz="0" w:space="0" w:color="auto"/>
          </w:divBdr>
        </w:div>
        <w:div w:id="603659293">
          <w:marLeft w:val="360"/>
          <w:marRight w:val="0"/>
          <w:marTop w:val="200"/>
          <w:marBottom w:val="0"/>
          <w:divBdr>
            <w:top w:val="none" w:sz="0" w:space="0" w:color="auto"/>
            <w:left w:val="none" w:sz="0" w:space="0" w:color="auto"/>
            <w:bottom w:val="none" w:sz="0" w:space="0" w:color="auto"/>
            <w:right w:val="none" w:sz="0" w:space="0" w:color="auto"/>
          </w:divBdr>
        </w:div>
        <w:div w:id="646008319">
          <w:marLeft w:val="360"/>
          <w:marRight w:val="0"/>
          <w:marTop w:val="200"/>
          <w:marBottom w:val="0"/>
          <w:divBdr>
            <w:top w:val="none" w:sz="0" w:space="0" w:color="auto"/>
            <w:left w:val="none" w:sz="0" w:space="0" w:color="auto"/>
            <w:bottom w:val="none" w:sz="0" w:space="0" w:color="auto"/>
            <w:right w:val="none" w:sz="0" w:space="0" w:color="auto"/>
          </w:divBdr>
        </w:div>
      </w:divsChild>
    </w:div>
    <w:div w:id="1084181679">
      <w:bodyDiv w:val="1"/>
      <w:marLeft w:val="0"/>
      <w:marRight w:val="0"/>
      <w:marTop w:val="0"/>
      <w:marBottom w:val="0"/>
      <w:divBdr>
        <w:top w:val="none" w:sz="0" w:space="0" w:color="auto"/>
        <w:left w:val="none" w:sz="0" w:space="0" w:color="auto"/>
        <w:bottom w:val="none" w:sz="0" w:space="0" w:color="auto"/>
        <w:right w:val="none" w:sz="0" w:space="0" w:color="auto"/>
      </w:divBdr>
    </w:div>
    <w:div w:id="1121537838">
      <w:bodyDiv w:val="1"/>
      <w:marLeft w:val="0"/>
      <w:marRight w:val="0"/>
      <w:marTop w:val="0"/>
      <w:marBottom w:val="0"/>
      <w:divBdr>
        <w:top w:val="none" w:sz="0" w:space="0" w:color="auto"/>
        <w:left w:val="none" w:sz="0" w:space="0" w:color="auto"/>
        <w:bottom w:val="none" w:sz="0" w:space="0" w:color="auto"/>
        <w:right w:val="none" w:sz="0" w:space="0" w:color="auto"/>
      </w:divBdr>
    </w:div>
    <w:div w:id="1142651721">
      <w:bodyDiv w:val="1"/>
      <w:marLeft w:val="0"/>
      <w:marRight w:val="0"/>
      <w:marTop w:val="0"/>
      <w:marBottom w:val="0"/>
      <w:divBdr>
        <w:top w:val="none" w:sz="0" w:space="0" w:color="auto"/>
        <w:left w:val="none" w:sz="0" w:space="0" w:color="auto"/>
        <w:bottom w:val="none" w:sz="0" w:space="0" w:color="auto"/>
        <w:right w:val="none" w:sz="0" w:space="0" w:color="auto"/>
      </w:divBdr>
    </w:div>
    <w:div w:id="1206671934">
      <w:bodyDiv w:val="1"/>
      <w:marLeft w:val="0"/>
      <w:marRight w:val="0"/>
      <w:marTop w:val="0"/>
      <w:marBottom w:val="0"/>
      <w:divBdr>
        <w:top w:val="none" w:sz="0" w:space="0" w:color="auto"/>
        <w:left w:val="none" w:sz="0" w:space="0" w:color="auto"/>
        <w:bottom w:val="none" w:sz="0" w:space="0" w:color="auto"/>
        <w:right w:val="none" w:sz="0" w:space="0" w:color="auto"/>
      </w:divBdr>
    </w:div>
    <w:div w:id="1272784936">
      <w:bodyDiv w:val="1"/>
      <w:marLeft w:val="0"/>
      <w:marRight w:val="0"/>
      <w:marTop w:val="0"/>
      <w:marBottom w:val="0"/>
      <w:divBdr>
        <w:top w:val="none" w:sz="0" w:space="0" w:color="auto"/>
        <w:left w:val="none" w:sz="0" w:space="0" w:color="auto"/>
        <w:bottom w:val="none" w:sz="0" w:space="0" w:color="auto"/>
        <w:right w:val="none" w:sz="0" w:space="0" w:color="auto"/>
      </w:divBdr>
      <w:divsChild>
        <w:div w:id="782268132">
          <w:marLeft w:val="274"/>
          <w:marRight w:val="0"/>
          <w:marTop w:val="0"/>
          <w:marBottom w:val="0"/>
          <w:divBdr>
            <w:top w:val="none" w:sz="0" w:space="0" w:color="auto"/>
            <w:left w:val="none" w:sz="0" w:space="0" w:color="auto"/>
            <w:bottom w:val="none" w:sz="0" w:space="0" w:color="auto"/>
            <w:right w:val="none" w:sz="0" w:space="0" w:color="auto"/>
          </w:divBdr>
        </w:div>
        <w:div w:id="1393042588">
          <w:marLeft w:val="274"/>
          <w:marRight w:val="0"/>
          <w:marTop w:val="0"/>
          <w:marBottom w:val="0"/>
          <w:divBdr>
            <w:top w:val="none" w:sz="0" w:space="0" w:color="auto"/>
            <w:left w:val="none" w:sz="0" w:space="0" w:color="auto"/>
            <w:bottom w:val="none" w:sz="0" w:space="0" w:color="auto"/>
            <w:right w:val="none" w:sz="0" w:space="0" w:color="auto"/>
          </w:divBdr>
        </w:div>
        <w:div w:id="1747871994">
          <w:marLeft w:val="274"/>
          <w:marRight w:val="0"/>
          <w:marTop w:val="0"/>
          <w:marBottom w:val="0"/>
          <w:divBdr>
            <w:top w:val="none" w:sz="0" w:space="0" w:color="auto"/>
            <w:left w:val="none" w:sz="0" w:space="0" w:color="auto"/>
            <w:bottom w:val="none" w:sz="0" w:space="0" w:color="auto"/>
            <w:right w:val="none" w:sz="0" w:space="0" w:color="auto"/>
          </w:divBdr>
        </w:div>
        <w:div w:id="1637031484">
          <w:marLeft w:val="274"/>
          <w:marRight w:val="0"/>
          <w:marTop w:val="0"/>
          <w:marBottom w:val="0"/>
          <w:divBdr>
            <w:top w:val="none" w:sz="0" w:space="0" w:color="auto"/>
            <w:left w:val="none" w:sz="0" w:space="0" w:color="auto"/>
            <w:bottom w:val="none" w:sz="0" w:space="0" w:color="auto"/>
            <w:right w:val="none" w:sz="0" w:space="0" w:color="auto"/>
          </w:divBdr>
        </w:div>
        <w:div w:id="1118639774">
          <w:marLeft w:val="274"/>
          <w:marRight w:val="0"/>
          <w:marTop w:val="0"/>
          <w:marBottom w:val="0"/>
          <w:divBdr>
            <w:top w:val="none" w:sz="0" w:space="0" w:color="auto"/>
            <w:left w:val="none" w:sz="0" w:space="0" w:color="auto"/>
            <w:bottom w:val="none" w:sz="0" w:space="0" w:color="auto"/>
            <w:right w:val="none" w:sz="0" w:space="0" w:color="auto"/>
          </w:divBdr>
        </w:div>
        <w:div w:id="1864661353">
          <w:marLeft w:val="274"/>
          <w:marRight w:val="0"/>
          <w:marTop w:val="0"/>
          <w:marBottom w:val="0"/>
          <w:divBdr>
            <w:top w:val="none" w:sz="0" w:space="0" w:color="auto"/>
            <w:left w:val="none" w:sz="0" w:space="0" w:color="auto"/>
            <w:bottom w:val="none" w:sz="0" w:space="0" w:color="auto"/>
            <w:right w:val="none" w:sz="0" w:space="0" w:color="auto"/>
          </w:divBdr>
        </w:div>
        <w:div w:id="1528911707">
          <w:marLeft w:val="274"/>
          <w:marRight w:val="0"/>
          <w:marTop w:val="0"/>
          <w:marBottom w:val="0"/>
          <w:divBdr>
            <w:top w:val="none" w:sz="0" w:space="0" w:color="auto"/>
            <w:left w:val="none" w:sz="0" w:space="0" w:color="auto"/>
            <w:bottom w:val="none" w:sz="0" w:space="0" w:color="auto"/>
            <w:right w:val="none" w:sz="0" w:space="0" w:color="auto"/>
          </w:divBdr>
        </w:div>
        <w:div w:id="101583141">
          <w:marLeft w:val="274"/>
          <w:marRight w:val="0"/>
          <w:marTop w:val="0"/>
          <w:marBottom w:val="0"/>
          <w:divBdr>
            <w:top w:val="none" w:sz="0" w:space="0" w:color="auto"/>
            <w:left w:val="none" w:sz="0" w:space="0" w:color="auto"/>
            <w:bottom w:val="none" w:sz="0" w:space="0" w:color="auto"/>
            <w:right w:val="none" w:sz="0" w:space="0" w:color="auto"/>
          </w:divBdr>
        </w:div>
      </w:divsChild>
    </w:div>
    <w:div w:id="1358115586">
      <w:bodyDiv w:val="1"/>
      <w:marLeft w:val="0"/>
      <w:marRight w:val="0"/>
      <w:marTop w:val="0"/>
      <w:marBottom w:val="0"/>
      <w:divBdr>
        <w:top w:val="none" w:sz="0" w:space="0" w:color="auto"/>
        <w:left w:val="none" w:sz="0" w:space="0" w:color="auto"/>
        <w:bottom w:val="none" w:sz="0" w:space="0" w:color="auto"/>
        <w:right w:val="none" w:sz="0" w:space="0" w:color="auto"/>
      </w:divBdr>
    </w:div>
    <w:div w:id="1435783727">
      <w:bodyDiv w:val="1"/>
      <w:marLeft w:val="0"/>
      <w:marRight w:val="0"/>
      <w:marTop w:val="0"/>
      <w:marBottom w:val="0"/>
      <w:divBdr>
        <w:top w:val="none" w:sz="0" w:space="0" w:color="auto"/>
        <w:left w:val="none" w:sz="0" w:space="0" w:color="auto"/>
        <w:bottom w:val="none" w:sz="0" w:space="0" w:color="auto"/>
        <w:right w:val="none" w:sz="0" w:space="0" w:color="auto"/>
      </w:divBdr>
    </w:div>
    <w:div w:id="1473404094">
      <w:bodyDiv w:val="1"/>
      <w:marLeft w:val="0"/>
      <w:marRight w:val="0"/>
      <w:marTop w:val="0"/>
      <w:marBottom w:val="0"/>
      <w:divBdr>
        <w:top w:val="none" w:sz="0" w:space="0" w:color="auto"/>
        <w:left w:val="none" w:sz="0" w:space="0" w:color="auto"/>
        <w:bottom w:val="none" w:sz="0" w:space="0" w:color="auto"/>
        <w:right w:val="none" w:sz="0" w:space="0" w:color="auto"/>
      </w:divBdr>
    </w:div>
    <w:div w:id="1594892656">
      <w:bodyDiv w:val="1"/>
      <w:marLeft w:val="0"/>
      <w:marRight w:val="0"/>
      <w:marTop w:val="0"/>
      <w:marBottom w:val="0"/>
      <w:divBdr>
        <w:top w:val="none" w:sz="0" w:space="0" w:color="auto"/>
        <w:left w:val="none" w:sz="0" w:space="0" w:color="auto"/>
        <w:bottom w:val="none" w:sz="0" w:space="0" w:color="auto"/>
        <w:right w:val="none" w:sz="0" w:space="0" w:color="auto"/>
      </w:divBdr>
      <w:divsChild>
        <w:div w:id="1445808751">
          <w:marLeft w:val="446"/>
          <w:marRight w:val="0"/>
          <w:marTop w:val="0"/>
          <w:marBottom w:val="0"/>
          <w:divBdr>
            <w:top w:val="none" w:sz="0" w:space="0" w:color="auto"/>
            <w:left w:val="none" w:sz="0" w:space="0" w:color="auto"/>
            <w:bottom w:val="none" w:sz="0" w:space="0" w:color="auto"/>
            <w:right w:val="none" w:sz="0" w:space="0" w:color="auto"/>
          </w:divBdr>
        </w:div>
        <w:div w:id="823424839">
          <w:marLeft w:val="446"/>
          <w:marRight w:val="0"/>
          <w:marTop w:val="0"/>
          <w:marBottom w:val="0"/>
          <w:divBdr>
            <w:top w:val="none" w:sz="0" w:space="0" w:color="auto"/>
            <w:left w:val="none" w:sz="0" w:space="0" w:color="auto"/>
            <w:bottom w:val="none" w:sz="0" w:space="0" w:color="auto"/>
            <w:right w:val="none" w:sz="0" w:space="0" w:color="auto"/>
          </w:divBdr>
        </w:div>
        <w:div w:id="55780849">
          <w:marLeft w:val="446"/>
          <w:marRight w:val="0"/>
          <w:marTop w:val="0"/>
          <w:marBottom w:val="0"/>
          <w:divBdr>
            <w:top w:val="none" w:sz="0" w:space="0" w:color="auto"/>
            <w:left w:val="none" w:sz="0" w:space="0" w:color="auto"/>
            <w:bottom w:val="none" w:sz="0" w:space="0" w:color="auto"/>
            <w:right w:val="none" w:sz="0" w:space="0" w:color="auto"/>
          </w:divBdr>
        </w:div>
        <w:div w:id="1783843441">
          <w:marLeft w:val="446"/>
          <w:marRight w:val="0"/>
          <w:marTop w:val="0"/>
          <w:marBottom w:val="0"/>
          <w:divBdr>
            <w:top w:val="none" w:sz="0" w:space="0" w:color="auto"/>
            <w:left w:val="none" w:sz="0" w:space="0" w:color="auto"/>
            <w:bottom w:val="none" w:sz="0" w:space="0" w:color="auto"/>
            <w:right w:val="none" w:sz="0" w:space="0" w:color="auto"/>
          </w:divBdr>
        </w:div>
      </w:divsChild>
    </w:div>
    <w:div w:id="1785539109">
      <w:bodyDiv w:val="1"/>
      <w:marLeft w:val="0"/>
      <w:marRight w:val="0"/>
      <w:marTop w:val="0"/>
      <w:marBottom w:val="0"/>
      <w:divBdr>
        <w:top w:val="none" w:sz="0" w:space="0" w:color="auto"/>
        <w:left w:val="none" w:sz="0" w:space="0" w:color="auto"/>
        <w:bottom w:val="none" w:sz="0" w:space="0" w:color="auto"/>
        <w:right w:val="none" w:sz="0" w:space="0" w:color="auto"/>
      </w:divBdr>
    </w:div>
    <w:div w:id="1810442600">
      <w:bodyDiv w:val="1"/>
      <w:marLeft w:val="0"/>
      <w:marRight w:val="0"/>
      <w:marTop w:val="0"/>
      <w:marBottom w:val="0"/>
      <w:divBdr>
        <w:top w:val="none" w:sz="0" w:space="0" w:color="auto"/>
        <w:left w:val="none" w:sz="0" w:space="0" w:color="auto"/>
        <w:bottom w:val="none" w:sz="0" w:space="0" w:color="auto"/>
        <w:right w:val="none" w:sz="0" w:space="0" w:color="auto"/>
      </w:divBdr>
    </w:div>
    <w:div w:id="1830827292">
      <w:bodyDiv w:val="1"/>
      <w:marLeft w:val="0"/>
      <w:marRight w:val="0"/>
      <w:marTop w:val="0"/>
      <w:marBottom w:val="0"/>
      <w:divBdr>
        <w:top w:val="none" w:sz="0" w:space="0" w:color="auto"/>
        <w:left w:val="none" w:sz="0" w:space="0" w:color="auto"/>
        <w:bottom w:val="none" w:sz="0" w:space="0" w:color="auto"/>
        <w:right w:val="none" w:sz="0" w:space="0" w:color="auto"/>
      </w:divBdr>
    </w:div>
    <w:div w:id="2015958810">
      <w:bodyDiv w:val="1"/>
      <w:marLeft w:val="0"/>
      <w:marRight w:val="0"/>
      <w:marTop w:val="0"/>
      <w:marBottom w:val="0"/>
      <w:divBdr>
        <w:top w:val="none" w:sz="0" w:space="0" w:color="auto"/>
        <w:left w:val="none" w:sz="0" w:space="0" w:color="auto"/>
        <w:bottom w:val="none" w:sz="0" w:space="0" w:color="auto"/>
        <w:right w:val="none" w:sz="0" w:space="0" w:color="auto"/>
      </w:divBdr>
    </w:div>
    <w:div w:id="209920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9E73C796C09D40A91553205614573A" ma:contentTypeVersion="13" ma:contentTypeDescription="Create a new document." ma:contentTypeScope="" ma:versionID="645e699f46a5cb410abe49f920d6c46e">
  <xsd:schema xmlns:xsd="http://www.w3.org/2001/XMLSchema" xmlns:xs="http://www.w3.org/2001/XMLSchema" xmlns:p="http://schemas.microsoft.com/office/2006/metadata/properties" xmlns:ns3="9e375aeb-0f3c-4b47-b04d-01f571cda680" xmlns:ns4="915ddfbe-162a-4352-8a65-881ced3c9bea" targetNamespace="http://schemas.microsoft.com/office/2006/metadata/properties" ma:root="true" ma:fieldsID="28c2a5043e87ceb750c098d79fd85d2a" ns3:_="" ns4:_="">
    <xsd:import namespace="9e375aeb-0f3c-4b47-b04d-01f571cda680"/>
    <xsd:import namespace="915ddfbe-162a-4352-8a65-881ced3c9b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75aeb-0f3c-4b47-b04d-01f571cda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5ddfbe-162a-4352-8a65-881ced3c9b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7D776-FF6D-4886-A044-A34AAD1610A3}">
  <ds:schemaRefs>
    <ds:schemaRef ds:uri="http://schemas.microsoft.com/sharepoint/v3/contenttype/forms"/>
  </ds:schemaRefs>
</ds:datastoreItem>
</file>

<file path=customXml/itemProps2.xml><?xml version="1.0" encoding="utf-8"?>
<ds:datastoreItem xmlns:ds="http://schemas.openxmlformats.org/officeDocument/2006/customXml" ds:itemID="{D0348F3F-212E-4BAD-8498-0875DCC2940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15ddfbe-162a-4352-8a65-881ced3c9bea"/>
    <ds:schemaRef ds:uri="9e375aeb-0f3c-4b47-b04d-01f571cda680"/>
    <ds:schemaRef ds:uri="http://www.w3.org/XML/1998/namespace"/>
    <ds:schemaRef ds:uri="http://purl.org/dc/dcmitype/"/>
  </ds:schemaRefs>
</ds:datastoreItem>
</file>

<file path=customXml/itemProps3.xml><?xml version="1.0" encoding="utf-8"?>
<ds:datastoreItem xmlns:ds="http://schemas.openxmlformats.org/officeDocument/2006/customXml" ds:itemID="{AFE0B033-E14D-4EE2-A7DE-F59FCC84F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75aeb-0f3c-4b47-b04d-01f571cda680"/>
    <ds:schemaRef ds:uri="915ddfbe-162a-4352-8a65-881ced3c9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6134F-8AEB-44D6-A446-0929BFAB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Parker</dc:creator>
  <cp:keywords/>
  <dc:description/>
  <cp:lastModifiedBy>Kay Parker</cp:lastModifiedBy>
  <cp:revision>2</cp:revision>
  <dcterms:created xsi:type="dcterms:W3CDTF">2022-05-26T10:12:00Z</dcterms:created>
  <dcterms:modified xsi:type="dcterms:W3CDTF">2022-05-26T10:12:00Z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0x010100F99E73C796C09D40A91553205614573A</vt:lpwstr>
  </property>
</Properties>
</file>