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3006"/>
        <w:gridCol w:w="2268"/>
        <w:gridCol w:w="132"/>
        <w:gridCol w:w="3553"/>
        <w:gridCol w:w="3544"/>
        <w:gridCol w:w="3657"/>
      </w:tblGrid>
      <w:tr w:rsidR="005A0396" w:rsidTr="005A0396">
        <w:tc>
          <w:tcPr>
            <w:tcW w:w="16160" w:type="dxa"/>
            <w:gridSpan w:val="6"/>
            <w:shd w:val="clear" w:color="auto" w:fill="F2F2F2"/>
          </w:tcPr>
          <w:p w:rsidR="005A0396" w:rsidRPr="0063689E" w:rsidRDefault="005A0396" w:rsidP="005A0396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0276D3F" wp14:editId="6397067E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0</wp:posOffset>
                  </wp:positionV>
                  <wp:extent cx="257175" cy="238125"/>
                  <wp:effectExtent l="0" t="0" r="9525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4265">
              <w:rPr>
                <w:b/>
                <w:sz w:val="36"/>
              </w:rPr>
              <w:t>Care</w:t>
            </w:r>
            <w:r>
              <w:rPr>
                <w:b/>
                <w:sz w:val="36"/>
              </w:rPr>
              <w:t>ers at Sandhill View Academy</w:t>
            </w:r>
          </w:p>
        </w:tc>
      </w:tr>
      <w:tr w:rsidR="00484265" w:rsidRPr="00484265" w:rsidTr="005A0396">
        <w:tc>
          <w:tcPr>
            <w:tcW w:w="16160" w:type="dxa"/>
            <w:gridSpan w:val="6"/>
            <w:shd w:val="clear" w:color="auto" w:fill="D9D9D9"/>
          </w:tcPr>
          <w:p w:rsidR="00484265" w:rsidRPr="00396C0E" w:rsidRDefault="00484265" w:rsidP="00295361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396C0E">
              <w:rPr>
                <w:b/>
                <w:noProof/>
                <w:sz w:val="32"/>
                <w:szCs w:val="32"/>
                <w:lang w:eastAsia="en-GB"/>
              </w:rPr>
              <w:t>Careers Roles and Responsibilities 201</w:t>
            </w:r>
            <w:r w:rsidR="00295361" w:rsidRPr="00396C0E">
              <w:rPr>
                <w:b/>
                <w:noProof/>
                <w:sz w:val="32"/>
                <w:szCs w:val="32"/>
                <w:lang w:eastAsia="en-GB"/>
              </w:rPr>
              <w:t>9-2020</w:t>
            </w:r>
          </w:p>
          <w:p w:rsidR="0063689E" w:rsidRPr="0063689E" w:rsidRDefault="0063689E" w:rsidP="00D5103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Careers and employability at </w:t>
            </w:r>
            <w:r w:rsidR="00D5103F">
              <w:rPr>
                <w:noProof/>
                <w:lang w:eastAsia="en-GB"/>
              </w:rPr>
              <w:t xml:space="preserve">Sandhill View </w:t>
            </w:r>
            <w:r>
              <w:rPr>
                <w:noProof/>
                <w:lang w:eastAsia="en-GB"/>
              </w:rPr>
              <w:t>is a collective responsibility. Here are the roles and detailed responsibilities linked to careers of each member of staff in school.</w:t>
            </w:r>
          </w:p>
        </w:tc>
      </w:tr>
      <w:tr w:rsidR="003B3CCA" w:rsidTr="005A0396">
        <w:tc>
          <w:tcPr>
            <w:tcW w:w="16160" w:type="dxa"/>
            <w:gridSpan w:val="6"/>
          </w:tcPr>
          <w:p w:rsidR="003B3CCA" w:rsidRPr="00954030" w:rsidRDefault="00295361" w:rsidP="00672D02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28"/>
              </w:rPr>
              <w:t xml:space="preserve">Director of Careers and PSHCE </w:t>
            </w:r>
            <w:r w:rsidR="00D5103F">
              <w:rPr>
                <w:b/>
                <w:sz w:val="18"/>
                <w:szCs w:val="28"/>
              </w:rPr>
              <w:t xml:space="preserve">across </w:t>
            </w:r>
            <w:proofErr w:type="spellStart"/>
            <w:r w:rsidR="00D5103F">
              <w:rPr>
                <w:b/>
                <w:sz w:val="18"/>
                <w:szCs w:val="28"/>
              </w:rPr>
              <w:t>Southmoor</w:t>
            </w:r>
            <w:proofErr w:type="spellEnd"/>
            <w:r w:rsidR="00D5103F">
              <w:rPr>
                <w:b/>
                <w:sz w:val="18"/>
                <w:szCs w:val="28"/>
              </w:rPr>
              <w:t xml:space="preserve"> MAT </w:t>
            </w:r>
            <w:r>
              <w:rPr>
                <w:b/>
                <w:sz w:val="18"/>
                <w:szCs w:val="28"/>
              </w:rPr>
              <w:t>(Careers Leader)</w:t>
            </w:r>
            <w:r w:rsidR="003B3CCA" w:rsidRPr="00954030">
              <w:rPr>
                <w:b/>
                <w:sz w:val="18"/>
                <w:szCs w:val="28"/>
              </w:rPr>
              <w:t>:</w:t>
            </w:r>
            <w:r w:rsidR="003B3CCA" w:rsidRPr="00954030">
              <w:rPr>
                <w:b/>
                <w:sz w:val="18"/>
                <w:szCs w:val="24"/>
              </w:rPr>
              <w:t xml:space="preserve"> </w:t>
            </w:r>
            <w:r w:rsidR="004043EF" w:rsidRPr="00954030">
              <w:rPr>
                <w:b/>
                <w:sz w:val="18"/>
                <w:szCs w:val="28"/>
              </w:rPr>
              <w:t>Simon Wareham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 xml:space="preserve">Strategic leadership of </w:t>
            </w:r>
            <w:r w:rsidR="004043EF" w:rsidRPr="00954030">
              <w:rPr>
                <w:sz w:val="18"/>
                <w:szCs w:val="20"/>
              </w:rPr>
              <w:t>Careers</w:t>
            </w:r>
            <w:r w:rsidRPr="00954030">
              <w:rPr>
                <w:sz w:val="18"/>
                <w:szCs w:val="20"/>
              </w:rPr>
              <w:t xml:space="preserve"> across the </w:t>
            </w:r>
            <w:r w:rsidR="003B409E">
              <w:rPr>
                <w:sz w:val="18"/>
                <w:szCs w:val="20"/>
              </w:rPr>
              <w:t>Multi-Academy Trust.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="Times New Roman" w:cstheme="minorHAnsi"/>
                <w:sz w:val="18"/>
                <w:szCs w:val="20"/>
              </w:rPr>
            </w:pPr>
            <w:r w:rsidRPr="00954030">
              <w:rPr>
                <w:rFonts w:cstheme="minorHAnsi"/>
                <w:sz w:val="18"/>
                <w:szCs w:val="20"/>
              </w:rPr>
              <w:t xml:space="preserve">Prepare and implement </w:t>
            </w:r>
            <w:r w:rsidR="004043EF" w:rsidRPr="00954030">
              <w:rPr>
                <w:rFonts w:cstheme="minorHAnsi"/>
                <w:sz w:val="18"/>
                <w:szCs w:val="20"/>
              </w:rPr>
              <w:t>the Academy Careers strategy</w:t>
            </w:r>
            <w:r w:rsidRPr="00954030">
              <w:rPr>
                <w:rFonts w:cstheme="minorHAnsi"/>
                <w:sz w:val="18"/>
                <w:szCs w:val="20"/>
              </w:rPr>
              <w:t xml:space="preserve"> and the </w:t>
            </w:r>
            <w:r w:rsidR="004043EF" w:rsidRPr="00954030">
              <w:rPr>
                <w:rFonts w:cstheme="minorHAnsi"/>
                <w:sz w:val="18"/>
                <w:szCs w:val="20"/>
              </w:rPr>
              <w:t xml:space="preserve">Careers </w:t>
            </w:r>
            <w:r w:rsidRPr="00954030">
              <w:rPr>
                <w:rFonts w:cstheme="minorHAnsi"/>
                <w:sz w:val="18"/>
                <w:szCs w:val="20"/>
              </w:rPr>
              <w:t>programme including schemes of work for careers education</w:t>
            </w:r>
          </w:p>
          <w:p w:rsidR="004043EF" w:rsidRPr="00954030" w:rsidRDefault="00263F34" w:rsidP="003B3CC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="Times New Roman" w:cstheme="minorHAnsi"/>
                <w:sz w:val="18"/>
                <w:szCs w:val="20"/>
              </w:rPr>
            </w:pPr>
            <w:r w:rsidRPr="00263F34">
              <w:rPr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95B98" wp14:editId="3FBBDFCA">
                      <wp:simplePos x="0" y="0"/>
                      <wp:positionH relativeFrom="column">
                        <wp:posOffset>8208010</wp:posOffset>
                      </wp:positionH>
                      <wp:positionV relativeFrom="paragraph">
                        <wp:posOffset>181610</wp:posOffset>
                      </wp:positionV>
                      <wp:extent cx="1871345" cy="497205"/>
                      <wp:effectExtent l="0" t="0" r="14605" b="1714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1345" cy="497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F34" w:rsidRPr="004A125D" w:rsidRDefault="00263F34" w:rsidP="00263F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Link CEIAG Governor</w:t>
                                  </w:r>
                                  <w:r w:rsidRPr="004A125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263F34" w:rsidRPr="004A125D" w:rsidRDefault="00263F34" w:rsidP="00263F34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Lesley Watson</w:t>
                                  </w:r>
                                </w:p>
                                <w:p w:rsidR="00263F34" w:rsidRDefault="00263F34" w:rsidP="00263F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95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646.3pt;margin-top:14.3pt;width:147.35pt;height:3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" fillcolor="window" strokeweight=".5pt">
                      <v:textbox>
                        <w:txbxContent>
                          <w:p w:rsidR="00263F34" w:rsidRPr="004A125D" w:rsidRDefault="00263F34" w:rsidP="00263F3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Link CEIAG Governor</w:t>
                            </w:r>
                            <w:r w:rsidRPr="004A125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63F34" w:rsidRPr="004A125D" w:rsidRDefault="00263F34" w:rsidP="00263F3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Lesley Watson</w:t>
                            </w:r>
                          </w:p>
                          <w:p w:rsidR="00263F34" w:rsidRDefault="00263F34" w:rsidP="00263F34"/>
                        </w:txbxContent>
                      </v:textbox>
                    </v:shape>
                  </w:pict>
                </mc:Fallback>
              </mc:AlternateContent>
            </w:r>
            <w:r w:rsidR="004043EF" w:rsidRPr="00954030">
              <w:rPr>
                <w:rFonts w:eastAsia="Times New Roman" w:cstheme="minorHAnsi"/>
                <w:sz w:val="18"/>
                <w:szCs w:val="20"/>
              </w:rPr>
              <w:t>Responsible for the delivery and monitoring of careers education in Personal Development time and the development of programme of high quality Careers Education to develop students’</w:t>
            </w:r>
            <w:r w:rsidR="00F7105A" w:rsidRPr="00954030">
              <w:rPr>
                <w:rFonts w:eastAsia="Times New Roman" w:cstheme="minorHAnsi"/>
                <w:sz w:val="18"/>
                <w:szCs w:val="20"/>
              </w:rPr>
              <w:t> resilience</w:t>
            </w:r>
            <w:r w:rsidR="004043EF" w:rsidRPr="00954030">
              <w:rPr>
                <w:rFonts w:eastAsia="Times New Roman" w:cstheme="minorHAnsi"/>
                <w:sz w:val="18"/>
                <w:szCs w:val="20"/>
              </w:rPr>
              <w:t>, self-esteem and aspiration.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 xml:space="preserve">Develop and </w:t>
            </w:r>
            <w:r w:rsidR="004043EF" w:rsidRPr="00954030">
              <w:rPr>
                <w:sz w:val="18"/>
                <w:szCs w:val="20"/>
              </w:rPr>
              <w:t xml:space="preserve">monitor </w:t>
            </w:r>
            <w:r w:rsidRPr="00954030">
              <w:rPr>
                <w:sz w:val="18"/>
                <w:szCs w:val="20"/>
              </w:rPr>
              <w:t xml:space="preserve">all areas of </w:t>
            </w:r>
            <w:r w:rsidR="004043EF" w:rsidRPr="00954030">
              <w:rPr>
                <w:sz w:val="18"/>
                <w:szCs w:val="20"/>
              </w:rPr>
              <w:t>Careers</w:t>
            </w:r>
            <w:r w:rsidRPr="00954030">
              <w:rPr>
                <w:sz w:val="18"/>
                <w:szCs w:val="20"/>
              </w:rPr>
              <w:t xml:space="preserve">, including: ‘Careers Education’, ‘Careers  Information’, ‘Careers Advice’ and ‘Careers Guidance’ 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Develop external links, e.g. employer engagement  programme, apprenticeship providers, colleges and universities</w:t>
            </w:r>
          </w:p>
          <w:p w:rsidR="003B3CCA" w:rsidRPr="00954030" w:rsidRDefault="00263F34" w:rsidP="003B3CC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20"/>
              </w:rPr>
            </w:pPr>
            <w:r w:rsidRPr="00263F34">
              <w:rPr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A1002" wp14:editId="4224FAC3">
                      <wp:simplePos x="0" y="0"/>
                      <wp:positionH relativeFrom="column">
                        <wp:posOffset>8208010</wp:posOffset>
                      </wp:positionH>
                      <wp:positionV relativeFrom="paragraph">
                        <wp:posOffset>81280</wp:posOffset>
                      </wp:positionV>
                      <wp:extent cx="1871345" cy="497205"/>
                      <wp:effectExtent l="0" t="0" r="14605" b="1714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1345" cy="497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F34" w:rsidRPr="004A125D" w:rsidRDefault="00263F34" w:rsidP="00263F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125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Connexions Personal Advisor:</w:t>
                                  </w:r>
                                </w:p>
                                <w:p w:rsidR="00263F34" w:rsidRPr="004A125D" w:rsidRDefault="00A13C39" w:rsidP="00263F34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Tanya Smallwood</w:t>
                                  </w:r>
                                </w:p>
                                <w:p w:rsidR="00263F34" w:rsidRDefault="00263F34" w:rsidP="00263F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A10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7" type="#_x0000_t202" style="position:absolute;left:0;text-align:left;margin-left:646.3pt;margin-top:6.4pt;width:147.35pt;height:3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" fillcolor="window" strokeweight=".5pt">
                      <v:textbox>
                        <w:txbxContent>
                          <w:p w:rsidR="00263F34" w:rsidRPr="004A125D" w:rsidRDefault="00263F34" w:rsidP="00263F3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125D">
                              <w:rPr>
                                <w:b/>
                                <w:sz w:val="20"/>
                                <w:szCs w:val="20"/>
                              </w:rPr>
                              <w:t>Connexions Personal Advisor:</w:t>
                            </w:r>
                          </w:p>
                          <w:p w:rsidR="00263F34" w:rsidRPr="004A125D" w:rsidRDefault="00A13C39" w:rsidP="00263F3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Tanya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Smallwood</w:t>
                            </w:r>
                            <w:bookmarkStart w:id="1" w:name="_GoBack"/>
                            <w:bookmarkEnd w:id="1"/>
                          </w:p>
                          <w:p w:rsidR="00263F34" w:rsidRDefault="00263F34" w:rsidP="00263F34"/>
                        </w:txbxContent>
                      </v:textbox>
                    </v:shape>
                  </w:pict>
                </mc:Fallback>
              </mc:AlternateContent>
            </w:r>
            <w:r w:rsidR="003B3CCA" w:rsidRPr="00954030">
              <w:rPr>
                <w:rFonts w:cstheme="minorHAnsi"/>
                <w:sz w:val="18"/>
                <w:szCs w:val="20"/>
              </w:rPr>
              <w:t>Ensure that the provision meets the quality of a dedicated CEIAG award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20"/>
              </w:rPr>
            </w:pPr>
            <w:r w:rsidRPr="00954030">
              <w:rPr>
                <w:rFonts w:cstheme="minorHAnsi"/>
                <w:sz w:val="18"/>
                <w:szCs w:val="20"/>
              </w:rPr>
              <w:t>Utilise destination mea</w:t>
            </w:r>
            <w:r w:rsidR="004043EF" w:rsidRPr="00954030">
              <w:rPr>
                <w:rFonts w:cstheme="minorHAnsi"/>
                <w:sz w:val="18"/>
                <w:szCs w:val="20"/>
              </w:rPr>
              <w:t xml:space="preserve">sures data and LMI information to </w:t>
            </w:r>
            <w:r w:rsidRPr="00954030">
              <w:rPr>
                <w:rFonts w:cstheme="minorHAnsi"/>
                <w:sz w:val="18"/>
                <w:szCs w:val="20"/>
              </w:rPr>
              <w:t>inform future planning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Con</w:t>
            </w:r>
            <w:r w:rsidR="00B00757" w:rsidRPr="00954030">
              <w:rPr>
                <w:sz w:val="18"/>
                <w:szCs w:val="20"/>
              </w:rPr>
              <w:t xml:space="preserve">sult with young people, parents, </w:t>
            </w:r>
            <w:r w:rsidRPr="00954030">
              <w:rPr>
                <w:sz w:val="18"/>
                <w:szCs w:val="20"/>
              </w:rPr>
              <w:t>staff</w:t>
            </w:r>
            <w:r w:rsidR="00B00757" w:rsidRPr="00954030">
              <w:rPr>
                <w:sz w:val="18"/>
                <w:szCs w:val="20"/>
              </w:rPr>
              <w:t>, employers and training providers</w:t>
            </w:r>
            <w:r w:rsidRPr="00954030">
              <w:rPr>
                <w:sz w:val="18"/>
                <w:szCs w:val="20"/>
              </w:rPr>
              <w:t xml:space="preserve"> on </w:t>
            </w:r>
            <w:r w:rsidR="004043EF" w:rsidRPr="00954030">
              <w:rPr>
                <w:sz w:val="18"/>
                <w:szCs w:val="20"/>
              </w:rPr>
              <w:t>Careers</w:t>
            </w:r>
            <w:r w:rsidRPr="00954030">
              <w:rPr>
                <w:sz w:val="18"/>
                <w:szCs w:val="20"/>
              </w:rPr>
              <w:t xml:space="preserve"> provision.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Ensure students develop their employability skills and encourage young people to take ownership of their career plans.</w:t>
            </w:r>
          </w:p>
          <w:p w:rsidR="003B3CCA" w:rsidRPr="00954030" w:rsidRDefault="003B3CCA" w:rsidP="003B3CC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18"/>
                <w:szCs w:val="20"/>
              </w:rPr>
            </w:pPr>
            <w:r w:rsidRPr="00954030">
              <w:rPr>
                <w:rFonts w:cstheme="minorHAnsi"/>
                <w:sz w:val="18"/>
                <w:szCs w:val="20"/>
              </w:rPr>
              <w:t xml:space="preserve">Promote careers across the curriculum. Lead in house training and CPD for staff. </w:t>
            </w:r>
            <w:r w:rsidRPr="00954030">
              <w:rPr>
                <w:sz w:val="18"/>
                <w:szCs w:val="20"/>
              </w:rPr>
              <w:t xml:space="preserve">Liaise with Heads of </w:t>
            </w:r>
            <w:r w:rsidR="002B60D3">
              <w:rPr>
                <w:sz w:val="18"/>
                <w:szCs w:val="20"/>
              </w:rPr>
              <w:t>Year</w:t>
            </w:r>
            <w:r w:rsidRPr="00954030">
              <w:rPr>
                <w:sz w:val="18"/>
                <w:szCs w:val="20"/>
              </w:rPr>
              <w:t xml:space="preserve"> to implement intervention strategies for potential NEET students</w:t>
            </w:r>
            <w:r w:rsidRPr="00954030">
              <w:rPr>
                <w:sz w:val="18"/>
              </w:rPr>
              <w:t xml:space="preserve"> </w:t>
            </w:r>
          </w:p>
          <w:p w:rsidR="003B3CCA" w:rsidRPr="00954030" w:rsidRDefault="003B3CCA" w:rsidP="00B0075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954030">
              <w:rPr>
                <w:sz w:val="18"/>
              </w:rPr>
              <w:t xml:space="preserve">Report to </w:t>
            </w:r>
            <w:r w:rsidR="00B00757" w:rsidRPr="00954030">
              <w:rPr>
                <w:sz w:val="18"/>
              </w:rPr>
              <w:t xml:space="preserve">and Advise </w:t>
            </w:r>
            <w:r w:rsidRPr="00954030">
              <w:rPr>
                <w:sz w:val="18"/>
              </w:rPr>
              <w:t xml:space="preserve">SLT and Governors on </w:t>
            </w:r>
            <w:r w:rsidR="00B00757" w:rsidRPr="00954030">
              <w:rPr>
                <w:sz w:val="18"/>
              </w:rPr>
              <w:t xml:space="preserve">policy, strategy and resources for </w:t>
            </w:r>
            <w:r w:rsidR="004043EF" w:rsidRPr="00954030">
              <w:rPr>
                <w:sz w:val="18"/>
              </w:rPr>
              <w:t>Careers</w:t>
            </w:r>
          </w:p>
        </w:tc>
      </w:tr>
      <w:tr w:rsidR="005A0396" w:rsidTr="005A0396">
        <w:tc>
          <w:tcPr>
            <w:tcW w:w="5274" w:type="dxa"/>
            <w:gridSpan w:val="2"/>
          </w:tcPr>
          <w:p w:rsidR="005A0396" w:rsidRPr="00954030" w:rsidRDefault="005A0396" w:rsidP="00D510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Trust </w:t>
            </w:r>
            <w:r w:rsidRPr="00954030">
              <w:rPr>
                <w:b/>
                <w:sz w:val="18"/>
              </w:rPr>
              <w:t>Careers Adviser: Julia Robinson</w:t>
            </w:r>
          </w:p>
          <w:p w:rsidR="005A0396" w:rsidRPr="00954030" w:rsidRDefault="005A0396" w:rsidP="00D5103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Conducting Careers Guidance interviews for all students</w:t>
            </w:r>
          </w:p>
          <w:p w:rsidR="005A0396" w:rsidRDefault="005A0396" w:rsidP="00263F3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 xml:space="preserve">Work experience </w:t>
            </w:r>
            <w:r>
              <w:rPr>
                <w:sz w:val="18"/>
                <w:szCs w:val="20"/>
              </w:rPr>
              <w:t>management for Year 10</w:t>
            </w:r>
          </w:p>
          <w:p w:rsidR="005A0396" w:rsidRPr="00954030" w:rsidRDefault="005A0396" w:rsidP="00263F3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Development of external links with employers, apprenticeship providers, college and universities</w:t>
            </w:r>
          </w:p>
          <w:p w:rsidR="005A0396" w:rsidRPr="00954030" w:rsidRDefault="005A0396" w:rsidP="00263F3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Developing and establishing the Academy's annual careers fair</w:t>
            </w:r>
          </w:p>
          <w:p w:rsidR="005A0396" w:rsidRPr="00954030" w:rsidRDefault="005A0396" w:rsidP="00263F3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Liaising with parents and staff to give Careers advice.</w:t>
            </w:r>
          </w:p>
        </w:tc>
        <w:tc>
          <w:tcPr>
            <w:tcW w:w="3685" w:type="dxa"/>
            <w:gridSpan w:val="2"/>
          </w:tcPr>
          <w:p w:rsidR="005A0396" w:rsidRPr="00954030" w:rsidRDefault="005A0396" w:rsidP="00D5103F">
            <w:pPr>
              <w:jc w:val="center"/>
              <w:rPr>
                <w:sz w:val="18"/>
              </w:rPr>
            </w:pPr>
            <w:r w:rsidRPr="00954030">
              <w:rPr>
                <w:b/>
                <w:bCs/>
                <w:sz w:val="18"/>
              </w:rPr>
              <w:t xml:space="preserve">Assistant </w:t>
            </w:r>
            <w:proofErr w:type="spellStart"/>
            <w:r>
              <w:rPr>
                <w:b/>
                <w:bCs/>
                <w:sz w:val="18"/>
              </w:rPr>
              <w:t>Headteacher</w:t>
            </w:r>
            <w:proofErr w:type="spellEnd"/>
            <w:r w:rsidRPr="00954030">
              <w:rPr>
                <w:b/>
                <w:bCs/>
                <w:sz w:val="18"/>
              </w:rPr>
              <w:t xml:space="preserve">: </w:t>
            </w:r>
            <w:r>
              <w:rPr>
                <w:b/>
                <w:bCs/>
                <w:sz w:val="18"/>
              </w:rPr>
              <w:br/>
              <w:t>Allison Johnston</w:t>
            </w:r>
          </w:p>
          <w:p w:rsidR="005A0396" w:rsidRDefault="005A0396" w:rsidP="00D510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20"/>
              </w:rPr>
            </w:pPr>
            <w:r w:rsidRPr="00954030">
              <w:rPr>
                <w:rFonts w:cstheme="minorHAnsi"/>
                <w:sz w:val="18"/>
                <w:szCs w:val="20"/>
              </w:rPr>
              <w:t xml:space="preserve">Promote good work skills across the Academy, especially attendance punctuality and ‘behaviours for the work place’. </w:t>
            </w:r>
          </w:p>
          <w:p w:rsidR="005A0396" w:rsidRPr="00954030" w:rsidRDefault="005A0396" w:rsidP="00D510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20"/>
              </w:rPr>
            </w:pPr>
            <w:r w:rsidRPr="00954030">
              <w:rPr>
                <w:rFonts w:cstheme="minorHAnsi"/>
                <w:sz w:val="18"/>
                <w:szCs w:val="20"/>
              </w:rPr>
              <w:t>Promote post 16 pathways and support the Careers programmes.</w:t>
            </w:r>
          </w:p>
        </w:tc>
        <w:tc>
          <w:tcPr>
            <w:tcW w:w="3544" w:type="dxa"/>
          </w:tcPr>
          <w:p w:rsidR="005A0396" w:rsidRPr="00954030" w:rsidRDefault="005A0396" w:rsidP="00D5103F">
            <w:pPr>
              <w:jc w:val="center"/>
              <w:rPr>
                <w:rFonts w:cstheme="minorHAnsi"/>
                <w:b/>
                <w:sz w:val="18"/>
              </w:rPr>
            </w:pPr>
            <w:r w:rsidRPr="00954030">
              <w:rPr>
                <w:rFonts w:cstheme="minorHAnsi"/>
                <w:b/>
                <w:sz w:val="18"/>
              </w:rPr>
              <w:t xml:space="preserve">Trust Director of Progression and Learning: </w:t>
            </w:r>
            <w:r>
              <w:rPr>
                <w:rFonts w:cstheme="minorHAnsi"/>
                <w:b/>
                <w:sz w:val="18"/>
              </w:rPr>
              <w:br/>
            </w:r>
            <w:r w:rsidRPr="00954030">
              <w:rPr>
                <w:rFonts w:cstheme="minorHAnsi"/>
                <w:b/>
                <w:sz w:val="18"/>
              </w:rPr>
              <w:t>Helen Mather</w:t>
            </w:r>
          </w:p>
          <w:p w:rsidR="005A0396" w:rsidRPr="00263F34" w:rsidRDefault="005A0396" w:rsidP="00D510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</w:rPr>
            </w:pPr>
            <w:r w:rsidRPr="00954030">
              <w:rPr>
                <w:sz w:val="18"/>
                <w:szCs w:val="20"/>
              </w:rPr>
              <w:t xml:space="preserve">Strategic SLT link for Careers across the </w:t>
            </w:r>
            <w:proofErr w:type="spellStart"/>
            <w:r w:rsidRPr="00954030">
              <w:rPr>
                <w:sz w:val="18"/>
                <w:szCs w:val="20"/>
              </w:rPr>
              <w:t>Southmoor</w:t>
            </w:r>
            <w:proofErr w:type="spellEnd"/>
            <w:r w:rsidRPr="00954030">
              <w:rPr>
                <w:sz w:val="18"/>
                <w:szCs w:val="20"/>
              </w:rPr>
              <w:t xml:space="preserve"> MAT.</w:t>
            </w:r>
          </w:p>
          <w:p w:rsidR="005A0396" w:rsidRPr="00263F34" w:rsidRDefault="005A0396" w:rsidP="005A039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</w:rPr>
            </w:pPr>
            <w:r w:rsidRPr="00263F34">
              <w:rPr>
                <w:sz w:val="18"/>
                <w:szCs w:val="20"/>
              </w:rPr>
              <w:t xml:space="preserve">Line manager for the Director of </w:t>
            </w:r>
            <w:r>
              <w:rPr>
                <w:sz w:val="18"/>
                <w:szCs w:val="20"/>
              </w:rPr>
              <w:t>CEIAG &amp; PSHCE (</w:t>
            </w:r>
            <w:r w:rsidRPr="00263F34">
              <w:rPr>
                <w:sz w:val="18"/>
                <w:szCs w:val="20"/>
              </w:rPr>
              <w:t>Careers Leader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3657" w:type="dxa"/>
          </w:tcPr>
          <w:p w:rsidR="005A0396" w:rsidRPr="00D5103F" w:rsidRDefault="005A0396" w:rsidP="00263F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103F">
              <w:rPr>
                <w:rFonts w:cstheme="minorHAnsi"/>
                <w:b/>
                <w:sz w:val="18"/>
                <w:szCs w:val="18"/>
              </w:rPr>
              <w:t>More able co-ordinator: Anthony Blake</w:t>
            </w:r>
          </w:p>
          <w:p w:rsidR="005A0396" w:rsidRPr="00954030" w:rsidRDefault="005A0396" w:rsidP="00263F3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</w:rPr>
            </w:pPr>
            <w:r w:rsidRPr="00D5103F">
              <w:rPr>
                <w:rFonts w:cstheme="minorHAnsi"/>
                <w:sz w:val="18"/>
                <w:szCs w:val="18"/>
              </w:rPr>
              <w:t xml:space="preserve">Promotion of the wide range of progression routes available including: sixth forms, colleges, further education, higher education </w:t>
            </w:r>
            <w:r w:rsidRPr="00D5103F">
              <w:rPr>
                <w:rFonts w:cstheme="minorHAnsi"/>
                <w:color w:val="000000" w:themeColor="text1"/>
                <w:sz w:val="18"/>
                <w:szCs w:val="18"/>
              </w:rPr>
              <w:t>with a focus on raising aspirations for the more-able cohort.</w:t>
            </w:r>
          </w:p>
        </w:tc>
      </w:tr>
      <w:tr w:rsidR="00792C89" w:rsidTr="005A0396">
        <w:trPr>
          <w:trHeight w:val="687"/>
        </w:trPr>
        <w:tc>
          <w:tcPr>
            <w:tcW w:w="5274" w:type="dxa"/>
            <w:gridSpan w:val="2"/>
          </w:tcPr>
          <w:p w:rsidR="00792C89" w:rsidRPr="00954030" w:rsidRDefault="00792C89" w:rsidP="00263F34">
            <w:pPr>
              <w:jc w:val="center"/>
              <w:rPr>
                <w:b/>
                <w:color w:val="FF0000"/>
                <w:sz w:val="18"/>
              </w:rPr>
            </w:pPr>
            <w:r w:rsidRPr="00954030">
              <w:rPr>
                <w:b/>
                <w:color w:val="000000" w:themeColor="text1"/>
                <w:sz w:val="18"/>
              </w:rPr>
              <w:t xml:space="preserve">Raising Aspirations and </w:t>
            </w:r>
            <w:proofErr w:type="spellStart"/>
            <w:r w:rsidRPr="00954030">
              <w:rPr>
                <w:b/>
                <w:color w:val="000000" w:themeColor="text1"/>
                <w:sz w:val="18"/>
              </w:rPr>
              <w:t>OxNet</w:t>
            </w:r>
            <w:proofErr w:type="spellEnd"/>
            <w:r w:rsidRPr="00954030">
              <w:rPr>
                <w:b/>
                <w:color w:val="000000" w:themeColor="text1"/>
                <w:sz w:val="18"/>
              </w:rPr>
              <w:t xml:space="preserve"> Coordinator:</w:t>
            </w:r>
            <w:r>
              <w:rPr>
                <w:b/>
                <w:color w:val="000000" w:themeColor="text1"/>
                <w:sz w:val="18"/>
              </w:rPr>
              <w:br/>
            </w:r>
            <w:r w:rsidRPr="00954030">
              <w:rPr>
                <w:b/>
                <w:color w:val="000000" w:themeColor="text1"/>
                <w:sz w:val="18"/>
              </w:rPr>
              <w:t xml:space="preserve"> Cla</w:t>
            </w:r>
            <w:r>
              <w:rPr>
                <w:b/>
                <w:color w:val="000000" w:themeColor="text1"/>
                <w:sz w:val="18"/>
              </w:rPr>
              <w:t>i</w:t>
            </w:r>
            <w:r w:rsidRPr="00954030">
              <w:rPr>
                <w:b/>
                <w:color w:val="000000" w:themeColor="text1"/>
                <w:sz w:val="18"/>
              </w:rPr>
              <w:t>re Ungley</w:t>
            </w:r>
          </w:p>
          <w:p w:rsidR="00792C89" w:rsidRPr="00954030" w:rsidRDefault="00792C89" w:rsidP="00792C8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color w:val="000000" w:themeColor="text1"/>
                <w:sz w:val="18"/>
                <w:szCs w:val="20"/>
              </w:rPr>
              <w:t>Establish links across the Trust and with Russell Group Universities</w:t>
            </w:r>
          </w:p>
          <w:p w:rsidR="00792C89" w:rsidRPr="00954030" w:rsidRDefault="00792C89" w:rsidP="00792C8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54030">
              <w:rPr>
                <w:sz w:val="18"/>
                <w:szCs w:val="20"/>
              </w:rPr>
              <w:t>Delivery of the Aspirations</w:t>
            </w:r>
            <w:r>
              <w:rPr>
                <w:sz w:val="18"/>
                <w:szCs w:val="20"/>
              </w:rPr>
              <w:t xml:space="preserve"> and Insight</w:t>
            </w:r>
            <w:r w:rsidRPr="00954030">
              <w:rPr>
                <w:sz w:val="18"/>
                <w:szCs w:val="20"/>
              </w:rPr>
              <w:t xml:space="preserve"> programme in primary schools</w:t>
            </w:r>
          </w:p>
        </w:tc>
        <w:tc>
          <w:tcPr>
            <w:tcW w:w="3685" w:type="dxa"/>
            <w:gridSpan w:val="2"/>
          </w:tcPr>
          <w:p w:rsidR="00792C89" w:rsidRPr="00792C89" w:rsidRDefault="00792C89" w:rsidP="00792C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Raising Aspirations Coordinator: Josh Cook</w:t>
            </w:r>
          </w:p>
          <w:p w:rsidR="00792C89" w:rsidRPr="00792C89" w:rsidRDefault="00792C89" w:rsidP="00792C8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954030">
              <w:rPr>
                <w:color w:val="000000" w:themeColor="text1"/>
                <w:sz w:val="18"/>
                <w:szCs w:val="20"/>
              </w:rPr>
              <w:t>Raising the aspirations of pupils to increase social mobility through promotion of further/higher education by mentoring/supporting and offering a range of internal and external experiences to broaden knowledge and horizons</w:t>
            </w:r>
            <w:r w:rsidRPr="00954030">
              <w:rPr>
                <w:b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7201" w:type="dxa"/>
            <w:gridSpan w:val="2"/>
            <w:vMerge w:val="restart"/>
          </w:tcPr>
          <w:p w:rsidR="00792C89" w:rsidRPr="00D5103F" w:rsidRDefault="00792C89" w:rsidP="00D51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Heads of </w:t>
            </w:r>
            <w:r w:rsidR="005A0396">
              <w:rPr>
                <w:b/>
                <w:sz w:val="18"/>
                <w:szCs w:val="18"/>
              </w:rPr>
              <w:t>Year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D5103F">
              <w:rPr>
                <w:b/>
                <w:sz w:val="18"/>
                <w:szCs w:val="18"/>
              </w:rPr>
              <w:t>Wendy Clarkson, Eleanor Wright, Lorraine Scott</w:t>
            </w:r>
            <w:r w:rsidR="005A0396">
              <w:rPr>
                <w:b/>
                <w:sz w:val="18"/>
                <w:szCs w:val="18"/>
              </w:rPr>
              <w:t xml:space="preserve"> and Liz Prescott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Support the CEIAG programmes and activities 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Co-ordinate students’ Careers Portfolio (CV and personal statement) 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>Support the work experience  and mock interview process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>Support ‘Take your child to work day’ programme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Support  the options process </w:t>
            </w:r>
          </w:p>
          <w:p w:rsidR="00792C89" w:rsidRPr="00D5103F" w:rsidRDefault="00792C89" w:rsidP="00D51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Year 11 Progress Manager: Amy Wright and Year 11 </w:t>
            </w:r>
            <w:r w:rsidRPr="00D5103F">
              <w:rPr>
                <w:b/>
                <w:sz w:val="18"/>
                <w:szCs w:val="18"/>
              </w:rPr>
              <w:t>tutors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Deliver the Y11 </w:t>
            </w:r>
            <w:r>
              <w:rPr>
                <w:sz w:val="18"/>
                <w:szCs w:val="18"/>
              </w:rPr>
              <w:t>Personal Development</w:t>
            </w:r>
            <w:r w:rsidRPr="00D5103F">
              <w:rPr>
                <w:sz w:val="18"/>
                <w:szCs w:val="18"/>
              </w:rPr>
              <w:t xml:space="preserve"> programme for careers education 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Support the writing of CVs and FE application process </w:t>
            </w:r>
          </w:p>
          <w:p w:rsidR="00792C89" w:rsidRPr="00D5103F" w:rsidRDefault="00792C89" w:rsidP="00D5103F">
            <w:pPr>
              <w:jc w:val="center"/>
              <w:rPr>
                <w:b/>
                <w:sz w:val="18"/>
                <w:szCs w:val="18"/>
              </w:rPr>
            </w:pPr>
            <w:r w:rsidRPr="00D5103F">
              <w:rPr>
                <w:b/>
                <w:sz w:val="18"/>
                <w:szCs w:val="18"/>
              </w:rPr>
              <w:t>Year 10 tutors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Deliver the Y10 </w:t>
            </w:r>
            <w:r>
              <w:rPr>
                <w:sz w:val="18"/>
                <w:szCs w:val="18"/>
              </w:rPr>
              <w:t>Personal Development</w:t>
            </w:r>
            <w:r w:rsidRPr="00D5103F">
              <w:rPr>
                <w:sz w:val="18"/>
                <w:szCs w:val="18"/>
              </w:rPr>
              <w:t xml:space="preserve"> programme for careers education 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>Support the work experience and mock interview process</w:t>
            </w:r>
          </w:p>
          <w:p w:rsidR="00792C89" w:rsidRPr="00D5103F" w:rsidRDefault="00792C89" w:rsidP="00D5103F">
            <w:pPr>
              <w:jc w:val="center"/>
              <w:rPr>
                <w:b/>
                <w:sz w:val="18"/>
                <w:szCs w:val="18"/>
              </w:rPr>
            </w:pPr>
            <w:r w:rsidRPr="00D5103F">
              <w:rPr>
                <w:b/>
                <w:sz w:val="18"/>
                <w:szCs w:val="18"/>
              </w:rPr>
              <w:t>Year 7-9 tutors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Deliver the </w:t>
            </w:r>
            <w:r>
              <w:rPr>
                <w:sz w:val="18"/>
                <w:szCs w:val="18"/>
              </w:rPr>
              <w:t>Personal Development</w:t>
            </w:r>
            <w:r w:rsidRPr="00D5103F">
              <w:rPr>
                <w:sz w:val="18"/>
                <w:szCs w:val="18"/>
              </w:rPr>
              <w:t xml:space="preserve"> programme for careers education 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>Support the Y9 ‘Take your child to work day’ programme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>Support  the Y8 option process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Help prepare students for the world of work. </w:t>
            </w:r>
          </w:p>
          <w:p w:rsidR="00792C89" w:rsidRPr="00D5103F" w:rsidRDefault="00792C89" w:rsidP="00D5103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 xml:space="preserve">Provide careers advice and respond to questions </w:t>
            </w:r>
          </w:p>
          <w:p w:rsidR="00792C89" w:rsidRPr="00263F34" w:rsidRDefault="00792C89" w:rsidP="00263F3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103F">
              <w:rPr>
                <w:sz w:val="18"/>
                <w:szCs w:val="18"/>
              </w:rPr>
              <w:t>Signpost to sources of advice</w:t>
            </w:r>
            <w:r w:rsidRPr="00D5103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5103F" w:rsidTr="005A0396">
        <w:trPr>
          <w:trHeight w:val="902"/>
        </w:trPr>
        <w:tc>
          <w:tcPr>
            <w:tcW w:w="8959" w:type="dxa"/>
            <w:gridSpan w:val="4"/>
            <w:shd w:val="clear" w:color="auto" w:fill="auto"/>
          </w:tcPr>
          <w:p w:rsidR="00263F34" w:rsidRPr="00D5103F" w:rsidRDefault="00D5103F" w:rsidP="00263F34">
            <w:pPr>
              <w:jc w:val="center"/>
              <w:rPr>
                <w:rStyle w:val="Strong"/>
                <w:rFonts w:cstheme="minorHAnsi"/>
                <w:color w:val="000000" w:themeColor="text1"/>
                <w:sz w:val="18"/>
                <w:szCs w:val="23"/>
                <w:bdr w:val="none" w:sz="0" w:space="0" w:color="auto" w:frame="1"/>
                <w:shd w:val="clear" w:color="auto" w:fill="FFFFFF"/>
              </w:rPr>
            </w:pPr>
            <w:r w:rsidRPr="00954030">
              <w:rPr>
                <w:sz w:val="18"/>
                <w:szCs w:val="20"/>
              </w:rPr>
              <w:t xml:space="preserve"> </w:t>
            </w:r>
            <w:r w:rsidR="00263F34" w:rsidRPr="00D5103F">
              <w:rPr>
                <w:rStyle w:val="Strong"/>
                <w:rFonts w:cstheme="minorHAnsi"/>
                <w:color w:val="000000" w:themeColor="text1"/>
                <w:sz w:val="18"/>
                <w:szCs w:val="23"/>
                <w:bdr w:val="none" w:sz="0" w:space="0" w:color="auto" w:frame="1"/>
                <w:shd w:val="clear" w:color="auto" w:fill="FFFFFF"/>
              </w:rPr>
              <w:t>Pupil Achievement Mentors (PAM)</w:t>
            </w:r>
          </w:p>
          <w:p w:rsidR="00263F34" w:rsidRPr="00D5103F" w:rsidRDefault="00263F34" w:rsidP="00263F34">
            <w:pPr>
              <w:numPr>
                <w:ilvl w:val="0"/>
                <w:numId w:val="7"/>
              </w:numPr>
              <w:shd w:val="clear" w:color="auto" w:fill="FFFFFF"/>
              <w:ind w:left="300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D5103F"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Encourage students to think positively about their future exams and career prospects and how  they can enhance their life chances, and raise aspirations and self esteem</w:t>
            </w:r>
          </w:p>
          <w:p w:rsidR="00263F34" w:rsidRPr="00D5103F" w:rsidRDefault="00263F34" w:rsidP="00263F34">
            <w:pPr>
              <w:numPr>
                <w:ilvl w:val="0"/>
                <w:numId w:val="8"/>
              </w:numPr>
              <w:shd w:val="clear" w:color="auto" w:fill="FFFFFF"/>
              <w:ind w:left="300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D5103F"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Feedback specific student needs (or opportunities) to the CEIAG team</w:t>
            </w:r>
          </w:p>
          <w:p w:rsidR="00263F34" w:rsidRPr="00D5103F" w:rsidRDefault="00263F34" w:rsidP="00263F34">
            <w:pPr>
              <w:numPr>
                <w:ilvl w:val="0"/>
                <w:numId w:val="8"/>
              </w:numPr>
              <w:shd w:val="clear" w:color="auto" w:fill="FFFFFF"/>
              <w:ind w:left="300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D5103F"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Signpost students to appropriate CEIAG advice and information</w:t>
            </w:r>
          </w:p>
          <w:p w:rsidR="00D5103F" w:rsidRPr="00954030" w:rsidRDefault="00263F34" w:rsidP="00263F3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D5103F"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Support the CV building and letter of application</w:t>
            </w:r>
          </w:p>
        </w:tc>
        <w:tc>
          <w:tcPr>
            <w:tcW w:w="7201" w:type="dxa"/>
            <w:gridSpan w:val="2"/>
            <w:vMerge/>
          </w:tcPr>
          <w:p w:rsidR="00D5103F" w:rsidRPr="00954030" w:rsidRDefault="00D5103F" w:rsidP="00D5103F">
            <w:pPr>
              <w:rPr>
                <w:b/>
                <w:sz w:val="18"/>
                <w:szCs w:val="20"/>
              </w:rPr>
            </w:pPr>
          </w:p>
        </w:tc>
      </w:tr>
      <w:tr w:rsidR="00263F34" w:rsidTr="005A0396">
        <w:trPr>
          <w:trHeight w:val="845"/>
        </w:trPr>
        <w:tc>
          <w:tcPr>
            <w:tcW w:w="3006" w:type="dxa"/>
          </w:tcPr>
          <w:p w:rsidR="00263F34" w:rsidRPr="00D5103F" w:rsidRDefault="00263F34" w:rsidP="00263F34">
            <w:pPr>
              <w:jc w:val="center"/>
              <w:rPr>
                <w:sz w:val="18"/>
                <w:szCs w:val="18"/>
              </w:rPr>
            </w:pPr>
            <w:r w:rsidRPr="00D5103F">
              <w:rPr>
                <w:b/>
                <w:sz w:val="18"/>
                <w:szCs w:val="18"/>
              </w:rPr>
              <w:t>SENCO: Ashleigh Summerside</w:t>
            </w:r>
            <w:r w:rsidRPr="00D5103F">
              <w:rPr>
                <w:sz w:val="18"/>
                <w:szCs w:val="18"/>
              </w:rPr>
              <w:t xml:space="preserve"> </w:t>
            </w:r>
          </w:p>
          <w:p w:rsidR="00263F34" w:rsidRPr="00D5103F" w:rsidRDefault="00263F34" w:rsidP="00263F34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D5103F">
              <w:rPr>
                <w:sz w:val="18"/>
                <w:szCs w:val="18"/>
              </w:rPr>
              <w:t>Work closely with the LA  &amp; other professionals to support planned transition for SEND students from school into appropriate post-16 opportunities</w:t>
            </w:r>
          </w:p>
        </w:tc>
        <w:tc>
          <w:tcPr>
            <w:tcW w:w="2400" w:type="dxa"/>
            <w:gridSpan w:val="2"/>
          </w:tcPr>
          <w:p w:rsidR="00263F34" w:rsidRDefault="00263F34" w:rsidP="00263F34">
            <w:pPr>
              <w:jc w:val="center"/>
              <w:rPr>
                <w:sz w:val="18"/>
                <w:szCs w:val="18"/>
              </w:rPr>
            </w:pPr>
            <w:r w:rsidRPr="00D5103F">
              <w:rPr>
                <w:b/>
                <w:sz w:val="18"/>
                <w:szCs w:val="18"/>
              </w:rPr>
              <w:t xml:space="preserve">STEM </w:t>
            </w:r>
            <w:r>
              <w:rPr>
                <w:b/>
                <w:sz w:val="18"/>
                <w:szCs w:val="18"/>
              </w:rPr>
              <w:t>co-ordinator:</w:t>
            </w:r>
            <w:r w:rsidRPr="00D5103F">
              <w:rPr>
                <w:b/>
                <w:sz w:val="18"/>
                <w:szCs w:val="18"/>
              </w:rPr>
              <w:t xml:space="preserve"> Glen Bunn</w:t>
            </w:r>
            <w:r w:rsidRPr="00D5103F">
              <w:rPr>
                <w:sz w:val="18"/>
                <w:szCs w:val="18"/>
              </w:rPr>
              <w:t xml:space="preserve"> </w:t>
            </w:r>
          </w:p>
          <w:p w:rsidR="00263F34" w:rsidRPr="00D5103F" w:rsidRDefault="00263F34" w:rsidP="00263F34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D5103F">
              <w:rPr>
                <w:sz w:val="18"/>
                <w:szCs w:val="18"/>
              </w:rPr>
              <w:t>Promote STEM activities/events and opportunities and STEM careers</w:t>
            </w:r>
          </w:p>
        </w:tc>
        <w:tc>
          <w:tcPr>
            <w:tcW w:w="3553" w:type="dxa"/>
          </w:tcPr>
          <w:p w:rsidR="00263F34" w:rsidRDefault="00263F34" w:rsidP="00263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Attendance officer:</w:t>
            </w:r>
          </w:p>
          <w:p w:rsidR="00263F34" w:rsidRPr="00D5103F" w:rsidRDefault="00263F34" w:rsidP="00263F34">
            <w:pPr>
              <w:jc w:val="center"/>
              <w:rPr>
                <w:b/>
                <w:sz w:val="18"/>
                <w:szCs w:val="18"/>
              </w:rPr>
            </w:pPr>
            <w:r w:rsidRPr="00D5103F">
              <w:rPr>
                <w:b/>
                <w:sz w:val="18"/>
                <w:szCs w:val="18"/>
              </w:rPr>
              <w:t>Amy O’Donnell</w:t>
            </w:r>
          </w:p>
          <w:p w:rsidR="00263F34" w:rsidRPr="00D5103F" w:rsidRDefault="00263F34" w:rsidP="00263F34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D5103F">
              <w:rPr>
                <w:sz w:val="18"/>
                <w:szCs w:val="18"/>
              </w:rPr>
              <w:t>Monitor/promote attendance and punctuality and  link to world of work</w:t>
            </w:r>
          </w:p>
        </w:tc>
        <w:tc>
          <w:tcPr>
            <w:tcW w:w="7201" w:type="dxa"/>
            <w:gridSpan w:val="2"/>
            <w:vMerge/>
          </w:tcPr>
          <w:p w:rsidR="00263F34" w:rsidRPr="00954030" w:rsidRDefault="00263F34" w:rsidP="00D5103F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</w:tr>
      <w:tr w:rsidR="00D5103F" w:rsidTr="005A0396">
        <w:tc>
          <w:tcPr>
            <w:tcW w:w="16160" w:type="dxa"/>
            <w:gridSpan w:val="6"/>
          </w:tcPr>
          <w:p w:rsidR="00D5103F" w:rsidRPr="00954030" w:rsidRDefault="00D5103F" w:rsidP="00D5103F">
            <w:pPr>
              <w:jc w:val="center"/>
              <w:rPr>
                <w:b/>
                <w:sz w:val="18"/>
                <w:szCs w:val="20"/>
              </w:rPr>
            </w:pPr>
            <w:r w:rsidRPr="00954030">
              <w:rPr>
                <w:b/>
                <w:bCs/>
                <w:sz w:val="18"/>
              </w:rPr>
              <w:t>All teaching staff (including Careers Champions):</w:t>
            </w:r>
            <w:r w:rsidRPr="00954030">
              <w:rPr>
                <w:b/>
                <w:bCs/>
                <w:sz w:val="18"/>
                <w:szCs w:val="20"/>
              </w:rPr>
              <w:t xml:space="preserve"> •</w:t>
            </w:r>
            <w:r w:rsidRPr="00954030">
              <w:rPr>
                <w:bCs/>
                <w:sz w:val="18"/>
                <w:szCs w:val="20"/>
              </w:rPr>
              <w:t xml:space="preserve">Encourage students to think positively about their career prospects </w:t>
            </w:r>
            <w:r w:rsidRPr="00954030">
              <w:rPr>
                <w:b/>
                <w:bCs/>
                <w:sz w:val="18"/>
                <w:szCs w:val="20"/>
              </w:rPr>
              <w:t>•</w:t>
            </w:r>
            <w:r w:rsidRPr="00954030">
              <w:rPr>
                <w:bCs/>
                <w:sz w:val="18"/>
                <w:szCs w:val="20"/>
              </w:rPr>
              <w:t>Link subject areas to different work opportunities, jobs and careers (during curriculum time and Careers Focus Days) • Help develop students employability skills within lessons • Promote progression routes within the subject areas. • Help prepare students for the world of work. • Develop external links whenever possible.</w:t>
            </w:r>
          </w:p>
        </w:tc>
      </w:tr>
    </w:tbl>
    <w:p w:rsidR="000970C9" w:rsidRDefault="000970C9"/>
    <w:sectPr w:rsidR="000970C9" w:rsidSect="00263F34">
      <w:pgSz w:w="16838" w:h="11906" w:orient="landscape"/>
      <w:pgMar w:top="397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3C5"/>
    <w:multiLevelType w:val="hybridMultilevel"/>
    <w:tmpl w:val="17382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B2A08"/>
    <w:multiLevelType w:val="hybridMultilevel"/>
    <w:tmpl w:val="39C25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316F0"/>
    <w:multiLevelType w:val="multilevel"/>
    <w:tmpl w:val="57B0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C61EB"/>
    <w:multiLevelType w:val="hybridMultilevel"/>
    <w:tmpl w:val="7966D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2589F"/>
    <w:multiLevelType w:val="multilevel"/>
    <w:tmpl w:val="438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A424EC"/>
    <w:multiLevelType w:val="multilevel"/>
    <w:tmpl w:val="E18C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9472E9"/>
    <w:multiLevelType w:val="hybridMultilevel"/>
    <w:tmpl w:val="5D421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311ED8"/>
    <w:multiLevelType w:val="multilevel"/>
    <w:tmpl w:val="E18C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E027C3"/>
    <w:multiLevelType w:val="hybridMultilevel"/>
    <w:tmpl w:val="57C0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C0C17"/>
    <w:multiLevelType w:val="hybridMultilevel"/>
    <w:tmpl w:val="CDFCC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A865E8"/>
    <w:multiLevelType w:val="hybridMultilevel"/>
    <w:tmpl w:val="98BE4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CA"/>
    <w:rsid w:val="000970C9"/>
    <w:rsid w:val="000F398F"/>
    <w:rsid w:val="00103F6A"/>
    <w:rsid w:val="001D7989"/>
    <w:rsid w:val="00263F34"/>
    <w:rsid w:val="00295361"/>
    <w:rsid w:val="002B60D3"/>
    <w:rsid w:val="002C4166"/>
    <w:rsid w:val="002D21FD"/>
    <w:rsid w:val="00396C0E"/>
    <w:rsid w:val="003B3CCA"/>
    <w:rsid w:val="003B409E"/>
    <w:rsid w:val="004043EF"/>
    <w:rsid w:val="00434E3D"/>
    <w:rsid w:val="00484265"/>
    <w:rsid w:val="005A0396"/>
    <w:rsid w:val="00633B45"/>
    <w:rsid w:val="0063689E"/>
    <w:rsid w:val="00672D02"/>
    <w:rsid w:val="00695298"/>
    <w:rsid w:val="007263D4"/>
    <w:rsid w:val="00792C89"/>
    <w:rsid w:val="00954030"/>
    <w:rsid w:val="00A13C39"/>
    <w:rsid w:val="00A53747"/>
    <w:rsid w:val="00AB23C9"/>
    <w:rsid w:val="00B00757"/>
    <w:rsid w:val="00B56D04"/>
    <w:rsid w:val="00BD0E13"/>
    <w:rsid w:val="00C97C71"/>
    <w:rsid w:val="00D5103F"/>
    <w:rsid w:val="00D840A5"/>
    <w:rsid w:val="00F55BEA"/>
    <w:rsid w:val="00F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A0C3F-9297-4F8B-ADCD-343DD34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C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3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Akien</dc:creator>
  <cp:lastModifiedBy>Simon Wareham</cp:lastModifiedBy>
  <cp:revision>2</cp:revision>
  <dcterms:created xsi:type="dcterms:W3CDTF">2020-01-17T08:47:00Z</dcterms:created>
  <dcterms:modified xsi:type="dcterms:W3CDTF">2020-01-17T08:47:00Z</dcterms:modified>
</cp:coreProperties>
</file>