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A8A6E" w14:textId="535AF9AA" w:rsidR="000C0292" w:rsidRPr="004E54E5" w:rsidRDefault="76703492" w:rsidP="76703492">
      <w:pPr>
        <w:spacing w:line="240" w:lineRule="auto"/>
        <w:jc w:val="center"/>
        <w:rPr>
          <w:rFonts w:ascii="Arial Narrow" w:eastAsia="Arial" w:hAnsi="Arial Narrow" w:cs="Arial"/>
          <w:b/>
          <w:bCs/>
          <w:color w:val="002060"/>
        </w:rPr>
      </w:pPr>
      <w:r w:rsidRPr="004E54E5">
        <w:rPr>
          <w:rFonts w:ascii="Arial Narrow" w:eastAsia="Arial" w:hAnsi="Arial Narrow" w:cs="Arial"/>
          <w:b/>
          <w:bCs/>
          <w:color w:val="002060"/>
        </w:rPr>
        <w:t xml:space="preserve">Sandhill View </w:t>
      </w:r>
    </w:p>
    <w:p w14:paraId="5F2D50E2" w14:textId="75435759" w:rsidR="000C0292" w:rsidRPr="004E54E5" w:rsidRDefault="76703492" w:rsidP="76703492">
      <w:pPr>
        <w:spacing w:line="240" w:lineRule="auto"/>
        <w:jc w:val="center"/>
        <w:rPr>
          <w:rFonts w:ascii="Arial Narrow" w:eastAsia="Arial" w:hAnsi="Arial Narrow" w:cs="Arial"/>
          <w:b/>
          <w:bCs/>
          <w:color w:val="002060"/>
        </w:rPr>
      </w:pPr>
      <w:r w:rsidRPr="004E54E5">
        <w:rPr>
          <w:rFonts w:ascii="Arial Narrow" w:eastAsia="Arial" w:hAnsi="Arial Narrow" w:cs="Arial"/>
          <w:b/>
          <w:bCs/>
          <w:color w:val="002060"/>
        </w:rPr>
        <w:t xml:space="preserve">Physical Education Curriculum </w:t>
      </w:r>
    </w:p>
    <w:p w14:paraId="6DBCCC67" w14:textId="276D1AEA" w:rsidR="3819E37E" w:rsidRPr="004E54E5" w:rsidRDefault="3819E37E" w:rsidP="76703492">
      <w:pPr>
        <w:spacing w:line="240" w:lineRule="auto"/>
        <w:jc w:val="center"/>
        <w:rPr>
          <w:rFonts w:ascii="Arial Narrow" w:eastAsia="Arial" w:hAnsi="Arial Narrow" w:cs="Arial"/>
          <w:b/>
          <w:bCs/>
          <w:color w:val="002060"/>
        </w:rPr>
      </w:pPr>
    </w:p>
    <w:p w14:paraId="28A18515" w14:textId="1C85FDFB" w:rsidR="3819E37E" w:rsidRPr="004E54E5" w:rsidRDefault="76703492" w:rsidP="76703492">
      <w:pPr>
        <w:spacing w:line="240" w:lineRule="auto"/>
        <w:jc w:val="center"/>
        <w:rPr>
          <w:rFonts w:ascii="Arial Narrow" w:eastAsia="Arial" w:hAnsi="Arial Narrow" w:cs="Arial"/>
          <w:b/>
          <w:bCs/>
          <w:color w:val="002060"/>
        </w:rPr>
      </w:pPr>
      <w:r w:rsidRPr="004E54E5">
        <w:rPr>
          <w:rFonts w:ascii="Arial Narrow" w:eastAsia="Arial" w:hAnsi="Arial Narrow" w:cs="Arial"/>
          <w:b/>
          <w:bCs/>
          <w:color w:val="002060"/>
        </w:rPr>
        <w:t>Achieve    Aspire    Enjoy</w:t>
      </w:r>
    </w:p>
    <w:p w14:paraId="2FC8C62C" w14:textId="77777777" w:rsidR="00E75681" w:rsidRPr="004E54E5" w:rsidRDefault="76703492" w:rsidP="76703492">
      <w:pPr>
        <w:spacing w:line="240" w:lineRule="auto"/>
        <w:rPr>
          <w:rFonts w:ascii="Arial Narrow" w:eastAsia="Arial" w:hAnsi="Arial Narrow" w:cs="Arial"/>
          <w:color w:val="002060"/>
          <w:u w:val="single"/>
        </w:rPr>
      </w:pPr>
      <w:r w:rsidRPr="004E54E5">
        <w:rPr>
          <w:rFonts w:ascii="Arial Narrow" w:eastAsia="Arial" w:hAnsi="Arial Narrow" w:cs="Arial"/>
          <w:color w:val="002060"/>
          <w:u w:val="single"/>
        </w:rPr>
        <w:t>Aim</w:t>
      </w:r>
    </w:p>
    <w:p w14:paraId="7292747C" w14:textId="3FF36DA4" w:rsidR="00D00CC2" w:rsidRPr="004E54E5" w:rsidRDefault="76703492" w:rsidP="76703492">
      <w:pPr>
        <w:spacing w:after="300" w:line="240" w:lineRule="auto"/>
        <w:textAlignment w:val="baseline"/>
        <w:rPr>
          <w:rFonts w:ascii="Arial Narrow" w:eastAsia="Arial" w:hAnsi="Arial Narrow" w:cs="Arial"/>
          <w:color w:val="002060"/>
          <w:lang w:eastAsia="en-GB"/>
        </w:rPr>
      </w:pPr>
      <w:r w:rsidRPr="004E54E5">
        <w:rPr>
          <w:rFonts w:ascii="Arial Narrow" w:eastAsia="Arial" w:hAnsi="Arial Narrow" w:cs="Arial"/>
          <w:color w:val="002060"/>
          <w:lang w:eastAsia="en-GB"/>
        </w:rPr>
        <w:t xml:space="preserve">Here at Sandhill View Academy, we aim to securely equip </w:t>
      </w:r>
      <w:r w:rsidRPr="004E54E5">
        <w:rPr>
          <w:rFonts w:ascii="Arial Narrow" w:eastAsia="Arial" w:hAnsi="Arial Narrow" w:cs="Arial"/>
          <w:b/>
          <w:bCs/>
          <w:color w:val="002060"/>
          <w:u w:val="single"/>
          <w:lang w:eastAsia="en-GB"/>
        </w:rPr>
        <w:t>all</w:t>
      </w:r>
      <w:r w:rsidRPr="004E54E5">
        <w:rPr>
          <w:rFonts w:ascii="Arial Narrow" w:eastAsia="Arial" w:hAnsi="Arial Narrow" w:cs="Arial"/>
          <w:color w:val="002060"/>
          <w:lang w:eastAsia="en-GB"/>
        </w:rPr>
        <w:t xml:space="preserve"> of our students for life beyond school as successful, confident, responsible and respectful citizens. We believe that education provides the key to </w:t>
      </w:r>
      <w:r w:rsidRPr="004E54E5">
        <w:rPr>
          <w:rFonts w:ascii="Arial Narrow" w:eastAsia="Arial" w:hAnsi="Arial Narrow" w:cs="Arial"/>
          <w:b/>
          <w:bCs/>
          <w:color w:val="002060"/>
          <w:lang w:eastAsia="en-GB"/>
        </w:rPr>
        <w:t>social mobility</w:t>
      </w:r>
      <w:r w:rsidRPr="004E54E5">
        <w:rPr>
          <w:rFonts w:ascii="Arial Narrow" w:eastAsia="Arial" w:hAnsi="Arial Narrow" w:cs="Arial"/>
          <w:color w:val="002060"/>
          <w:lang w:eastAsia="en-GB"/>
        </w:rPr>
        <w:t xml:space="preserve"> and our curriculum is designed to build strong foundations in the knowledge, understanding and skills which lead to </w:t>
      </w:r>
      <w:r w:rsidRPr="004E54E5">
        <w:rPr>
          <w:rFonts w:ascii="Arial Narrow" w:eastAsia="Arial" w:hAnsi="Arial Narrow" w:cs="Arial"/>
          <w:b/>
          <w:bCs/>
          <w:color w:val="002060"/>
          <w:lang w:eastAsia="en-GB"/>
        </w:rPr>
        <w:t>academic and personal success</w:t>
      </w:r>
      <w:r w:rsidRPr="004E54E5">
        <w:rPr>
          <w:rFonts w:ascii="Arial Narrow" w:eastAsia="Arial" w:hAnsi="Arial Narrow" w:cs="Arial"/>
          <w:color w:val="002060"/>
          <w:lang w:eastAsia="en-GB"/>
        </w:rPr>
        <w:t xml:space="preserve">.  We want our students to </w:t>
      </w:r>
      <w:r w:rsidRPr="004E54E5">
        <w:rPr>
          <w:rFonts w:ascii="Arial Narrow" w:eastAsia="Arial" w:hAnsi="Arial Narrow" w:cs="Arial"/>
          <w:b/>
          <w:bCs/>
          <w:color w:val="002060"/>
          <w:lang w:eastAsia="en-GB"/>
        </w:rPr>
        <w:t xml:space="preserve">enjoy </w:t>
      </w:r>
      <w:r w:rsidRPr="004E54E5">
        <w:rPr>
          <w:rFonts w:ascii="Arial Narrow" w:eastAsia="Arial" w:hAnsi="Arial Narrow" w:cs="Arial"/>
          <w:color w:val="002060"/>
          <w:lang w:eastAsia="en-GB"/>
        </w:rPr>
        <w:t>the challenges that learning offers.</w:t>
      </w:r>
    </w:p>
    <w:p w14:paraId="6039906F" w14:textId="6F539DA5" w:rsidR="00E75681" w:rsidRPr="004E54E5" w:rsidRDefault="76703492" w:rsidP="76703492">
      <w:pPr>
        <w:spacing w:after="300" w:line="240" w:lineRule="auto"/>
        <w:textAlignment w:val="baseline"/>
        <w:rPr>
          <w:rFonts w:ascii="Arial Narrow" w:eastAsia="Arial" w:hAnsi="Arial Narrow" w:cs="Arial"/>
          <w:color w:val="002060"/>
          <w:lang w:eastAsia="en-GB"/>
        </w:rPr>
      </w:pPr>
      <w:r w:rsidRPr="004E54E5">
        <w:rPr>
          <w:rFonts w:ascii="Arial Narrow" w:eastAsia="Arial" w:hAnsi="Arial Narrow" w:cs="Arial"/>
          <w:color w:val="002060"/>
          <w:lang w:eastAsia="en-GB"/>
        </w:rPr>
        <w:t xml:space="preserve">Our aims are underpinned by a culture of </w:t>
      </w:r>
      <w:r w:rsidRPr="004E54E5">
        <w:rPr>
          <w:rFonts w:ascii="Arial Narrow" w:eastAsia="Arial" w:hAnsi="Arial Narrow" w:cs="Arial"/>
          <w:b/>
          <w:bCs/>
          <w:color w:val="002060"/>
          <w:lang w:eastAsia="en-GB"/>
        </w:rPr>
        <w:t>high aspirations</w:t>
      </w:r>
      <w:r w:rsidRPr="004E54E5">
        <w:rPr>
          <w:rFonts w:ascii="Arial Narrow" w:eastAsia="Arial" w:hAnsi="Arial Narrow" w:cs="Arial"/>
          <w:color w:val="002060"/>
          <w:lang w:eastAsia="en-GB"/>
        </w:rPr>
        <w:t xml:space="preserve">. Through developing positive relationships, we work towards every individual having a strong belief in their own abilities so that they work hard, build resilience and </w:t>
      </w:r>
      <w:r w:rsidRPr="004E54E5">
        <w:rPr>
          <w:rFonts w:ascii="Arial Narrow" w:eastAsia="Arial" w:hAnsi="Arial Narrow" w:cs="Arial"/>
          <w:b/>
          <w:bCs/>
          <w:color w:val="002060"/>
          <w:lang w:eastAsia="en-GB"/>
        </w:rPr>
        <w:t xml:space="preserve">achieve </w:t>
      </w:r>
      <w:r w:rsidRPr="004E54E5">
        <w:rPr>
          <w:rFonts w:ascii="Arial Narrow" w:eastAsia="Arial" w:hAnsi="Arial Narrow" w:cs="Arial"/>
          <w:color w:val="002060"/>
          <w:lang w:eastAsia="en-GB"/>
        </w:rPr>
        <w:t xml:space="preserve">their very best. </w:t>
      </w:r>
    </w:p>
    <w:p w14:paraId="57EE899C" w14:textId="77777777" w:rsidR="00230CF3" w:rsidRPr="004E54E5" w:rsidRDefault="76703492" w:rsidP="76703492">
      <w:pPr>
        <w:spacing w:after="300" w:line="240" w:lineRule="auto"/>
        <w:textAlignment w:val="baseline"/>
        <w:rPr>
          <w:rFonts w:ascii="Arial Narrow" w:eastAsia="Arial" w:hAnsi="Arial Narrow" w:cs="Arial"/>
          <w:b/>
          <w:bCs/>
          <w:color w:val="002060"/>
          <w:u w:val="single"/>
          <w:lang w:eastAsia="en-GB"/>
        </w:rPr>
      </w:pPr>
      <w:r w:rsidRPr="004E54E5">
        <w:rPr>
          <w:rFonts w:ascii="Arial Narrow" w:eastAsia="Arial" w:hAnsi="Arial Narrow" w:cs="Arial"/>
          <w:b/>
          <w:bCs/>
          <w:color w:val="002060"/>
          <w:u w:val="single"/>
          <w:lang w:eastAsia="en-GB"/>
        </w:rPr>
        <w:t xml:space="preserve">Intent </w:t>
      </w:r>
    </w:p>
    <w:p w14:paraId="7323E6A4" w14:textId="3C63A982" w:rsidR="00230CF3" w:rsidRPr="004E54E5" w:rsidRDefault="76703492" w:rsidP="76703492">
      <w:pPr>
        <w:spacing w:after="300" w:line="240" w:lineRule="auto"/>
        <w:textAlignment w:val="baseline"/>
        <w:rPr>
          <w:rFonts w:ascii="Arial Narrow" w:eastAsia="Arial" w:hAnsi="Arial Narrow" w:cs="Arial"/>
          <w:color w:val="002060"/>
          <w:lang w:eastAsia="en-GB"/>
        </w:rPr>
      </w:pPr>
      <w:r w:rsidRPr="004E54E5">
        <w:rPr>
          <w:rFonts w:ascii="Arial Narrow" w:eastAsia="Arial" w:hAnsi="Arial Narrow" w:cs="Arial"/>
          <w:color w:val="002060"/>
          <w:lang w:eastAsia="en-GB"/>
        </w:rPr>
        <w:t>The curriculum includes formal teaching through subject areas, assemblies and extracurricular activities. We regularly review content to ensure we continue to meet our curriculum aims. The Physical Education curriculum is planned to enable all students to develop skills in the following areas:</w:t>
      </w:r>
    </w:p>
    <w:p w14:paraId="08DDFBE3" w14:textId="29BA401A" w:rsidR="1DA167FF" w:rsidRPr="004E54E5" w:rsidRDefault="76703492" w:rsidP="76703492">
      <w:pPr>
        <w:pStyle w:val="ListParagraph"/>
        <w:numPr>
          <w:ilvl w:val="0"/>
          <w:numId w:val="10"/>
        </w:numPr>
        <w:spacing w:after="300" w:line="240" w:lineRule="auto"/>
        <w:rPr>
          <w:rFonts w:ascii="Arial Narrow" w:hAnsi="Arial Narrow"/>
          <w:color w:val="002060"/>
          <w:lang w:eastAsia="en-GB"/>
        </w:rPr>
      </w:pPr>
      <w:r w:rsidRPr="004E54E5">
        <w:rPr>
          <w:rFonts w:ascii="Arial Narrow" w:eastAsia="Arial" w:hAnsi="Arial Narrow" w:cs="Arial"/>
          <w:color w:val="002060"/>
          <w:lang w:eastAsia="en-GB"/>
        </w:rPr>
        <w:t xml:space="preserve">To develop competence to excel in a broad range of team and individual games </w:t>
      </w:r>
    </w:p>
    <w:p w14:paraId="665F40DD" w14:textId="3FE357EA" w:rsidR="1DA167FF" w:rsidRPr="004E54E5" w:rsidRDefault="76703492" w:rsidP="76703492">
      <w:pPr>
        <w:pStyle w:val="ListParagraph"/>
        <w:numPr>
          <w:ilvl w:val="0"/>
          <w:numId w:val="10"/>
        </w:numPr>
        <w:spacing w:after="300" w:line="240" w:lineRule="auto"/>
        <w:rPr>
          <w:rFonts w:ascii="Arial Narrow" w:hAnsi="Arial Narrow"/>
          <w:color w:val="002060"/>
          <w:lang w:eastAsia="en-GB"/>
        </w:rPr>
      </w:pPr>
      <w:r w:rsidRPr="004E54E5">
        <w:rPr>
          <w:rFonts w:ascii="Arial Narrow" w:eastAsia="Arial" w:hAnsi="Arial Narrow" w:cs="Arial"/>
          <w:color w:val="002060"/>
          <w:lang w:eastAsia="en-GB"/>
        </w:rPr>
        <w:t>To engage in competitive sports and activities</w:t>
      </w:r>
    </w:p>
    <w:p w14:paraId="722E91E2" w14:textId="1D78DC31" w:rsidR="76703492" w:rsidRPr="004E54E5" w:rsidRDefault="76703492" w:rsidP="76703492">
      <w:pPr>
        <w:pStyle w:val="ListParagraph"/>
        <w:numPr>
          <w:ilvl w:val="0"/>
          <w:numId w:val="10"/>
        </w:numPr>
        <w:spacing w:after="300" w:line="240" w:lineRule="auto"/>
        <w:rPr>
          <w:rFonts w:ascii="Arial Narrow" w:hAnsi="Arial Narrow"/>
          <w:color w:val="002060"/>
        </w:rPr>
      </w:pPr>
      <w:r w:rsidRPr="004E54E5">
        <w:rPr>
          <w:rFonts w:ascii="Arial Narrow" w:hAnsi="Arial Narrow"/>
          <w:color w:val="002060"/>
          <w:sz w:val="24"/>
          <w:szCs w:val="24"/>
        </w:rPr>
        <w:t>To analyse their performances compared to previous ones and demonstrate improvement</w:t>
      </w:r>
      <w:r w:rsidRPr="004E54E5">
        <w:rPr>
          <w:rFonts w:ascii="Arial Narrow" w:hAnsi="Arial Narrow"/>
        </w:rPr>
        <w:br/>
      </w:r>
      <w:r w:rsidRPr="004E54E5">
        <w:rPr>
          <w:rFonts w:ascii="Arial Narrow" w:hAnsi="Arial Narrow"/>
          <w:color w:val="002060"/>
          <w:sz w:val="24"/>
          <w:szCs w:val="24"/>
        </w:rPr>
        <w:t>to achieve their personal best</w:t>
      </w:r>
      <w:r w:rsidRPr="004E54E5">
        <w:rPr>
          <w:rFonts w:ascii="Arial Narrow" w:hAnsi="Arial Narrow"/>
          <w:color w:val="002060"/>
        </w:rPr>
        <w:t xml:space="preserve">  </w:t>
      </w:r>
    </w:p>
    <w:p w14:paraId="74824C05" w14:textId="7F77EC7B" w:rsidR="76703492" w:rsidRPr="004E54E5" w:rsidRDefault="76703492" w:rsidP="76703492">
      <w:pPr>
        <w:pStyle w:val="ListParagraph"/>
        <w:numPr>
          <w:ilvl w:val="0"/>
          <w:numId w:val="10"/>
        </w:numPr>
        <w:spacing w:after="300" w:line="240" w:lineRule="auto"/>
        <w:rPr>
          <w:rFonts w:ascii="Arial Narrow" w:hAnsi="Arial Narrow"/>
          <w:color w:val="002060"/>
          <w:lang w:eastAsia="en-GB"/>
        </w:rPr>
      </w:pPr>
      <w:r w:rsidRPr="004E54E5">
        <w:rPr>
          <w:rFonts w:ascii="Arial Narrow" w:eastAsia="Arial" w:hAnsi="Arial Narrow" w:cs="Arial"/>
          <w:color w:val="002060"/>
          <w:lang w:eastAsia="en-GB"/>
        </w:rPr>
        <w:t>To be physically active for sustained periods of time</w:t>
      </w:r>
    </w:p>
    <w:p w14:paraId="1125D967" w14:textId="4DE54784" w:rsidR="1DA167FF" w:rsidRPr="004E54E5" w:rsidRDefault="76703492" w:rsidP="76703492">
      <w:pPr>
        <w:pStyle w:val="ListParagraph"/>
        <w:numPr>
          <w:ilvl w:val="0"/>
          <w:numId w:val="10"/>
        </w:numPr>
        <w:spacing w:after="300" w:line="240" w:lineRule="auto"/>
        <w:rPr>
          <w:rFonts w:ascii="Arial Narrow" w:hAnsi="Arial Narrow"/>
          <w:color w:val="002060"/>
          <w:lang w:eastAsia="en-GB"/>
        </w:rPr>
      </w:pPr>
      <w:r w:rsidRPr="004E54E5">
        <w:rPr>
          <w:rFonts w:ascii="Arial Narrow" w:eastAsia="Arial" w:hAnsi="Arial Narrow" w:cs="Arial"/>
          <w:color w:val="002060"/>
          <w:lang w:eastAsia="en-GB"/>
        </w:rPr>
        <w:t>Lead healthy, active lives</w:t>
      </w:r>
    </w:p>
    <w:p w14:paraId="75490FB3" w14:textId="4EBB7517" w:rsidR="005574F0" w:rsidRPr="004E54E5" w:rsidRDefault="1A4F4E64" w:rsidP="1A4F4E64">
      <w:pPr>
        <w:pStyle w:val="ListParagraph"/>
        <w:numPr>
          <w:ilvl w:val="0"/>
          <w:numId w:val="10"/>
        </w:numPr>
        <w:spacing w:before="48" w:after="300" w:line="240" w:lineRule="auto"/>
        <w:rPr>
          <w:rFonts w:ascii="Arial Narrow" w:hAnsi="Arial Narrow"/>
          <w:color w:val="002060"/>
        </w:rPr>
      </w:pPr>
      <w:r w:rsidRPr="004E54E5">
        <w:rPr>
          <w:rFonts w:ascii="Arial Narrow" w:hAnsi="Arial Narrow"/>
          <w:color w:val="002060"/>
          <w:sz w:val="24"/>
          <w:szCs w:val="24"/>
        </w:rPr>
        <w:t>To take part in competitive sports and activities outside school through community links or</w:t>
      </w:r>
      <w:r w:rsidR="005574F0" w:rsidRPr="004E54E5">
        <w:rPr>
          <w:rFonts w:ascii="Arial Narrow" w:hAnsi="Arial Narrow"/>
        </w:rPr>
        <w:br/>
      </w:r>
      <w:r w:rsidRPr="004E54E5">
        <w:rPr>
          <w:rFonts w:ascii="Arial Narrow" w:hAnsi="Arial Narrow"/>
          <w:color w:val="002060"/>
          <w:sz w:val="24"/>
          <w:szCs w:val="24"/>
        </w:rPr>
        <w:t>sports clubs</w:t>
      </w:r>
      <w:r w:rsidRPr="004E54E5">
        <w:rPr>
          <w:rFonts w:ascii="Arial Narrow" w:hAnsi="Arial Narrow"/>
          <w:color w:val="002060"/>
        </w:rPr>
        <w:t xml:space="preserve">  </w:t>
      </w:r>
      <w:r w:rsidR="005574F0" w:rsidRPr="004E54E5">
        <w:rPr>
          <w:rFonts w:ascii="Arial Narrow" w:hAnsi="Arial Narrow"/>
        </w:rPr>
        <w:br/>
      </w:r>
    </w:p>
    <w:p w14:paraId="5D553E60" w14:textId="25D2B7C2" w:rsidR="005574F0" w:rsidRPr="004E54E5" w:rsidRDefault="76703492" w:rsidP="76703492">
      <w:pPr>
        <w:spacing w:before="48" w:after="48" w:line="240" w:lineRule="auto"/>
        <w:rPr>
          <w:rFonts w:ascii="Arial Narrow" w:eastAsia="Arial" w:hAnsi="Arial Narrow" w:cs="Arial"/>
          <w:color w:val="002060"/>
        </w:rPr>
      </w:pPr>
      <w:r w:rsidRPr="004E54E5">
        <w:rPr>
          <w:rFonts w:ascii="Arial Narrow" w:eastAsia="Arial" w:hAnsi="Arial Narrow" w:cs="Arial"/>
          <w:color w:val="002060"/>
        </w:rPr>
        <w:t xml:space="preserve">Throughout our programmes of study, every attempt is made to make explicit links to careers and the world of work. In addition to subject specific links, we aim to explicitly reinforce the skills and aptitudes which support employers say are important in the workplace; </w:t>
      </w:r>
    </w:p>
    <w:p w14:paraId="5C6FD56F" w14:textId="586375CF" w:rsidR="005574F0" w:rsidRPr="004E54E5" w:rsidRDefault="005574F0" w:rsidP="76703492">
      <w:pPr>
        <w:spacing w:before="48" w:after="48" w:line="240" w:lineRule="auto"/>
        <w:ind w:left="360"/>
        <w:rPr>
          <w:rFonts w:ascii="Arial Narrow" w:eastAsia="Arial" w:hAnsi="Arial Narrow" w:cs="Arial"/>
          <w:color w:val="002060"/>
        </w:rPr>
      </w:pPr>
    </w:p>
    <w:p w14:paraId="2C8B1C41" w14:textId="4B9723EC" w:rsidR="005574F0" w:rsidRPr="004E54E5" w:rsidRDefault="76703492" w:rsidP="76703492">
      <w:pPr>
        <w:numPr>
          <w:ilvl w:val="0"/>
          <w:numId w:val="2"/>
        </w:numPr>
        <w:spacing w:before="48" w:line="240" w:lineRule="auto"/>
        <w:rPr>
          <w:rFonts w:ascii="Arial Narrow" w:hAnsi="Arial Narrow"/>
          <w:color w:val="002060"/>
        </w:rPr>
      </w:pPr>
      <w:r w:rsidRPr="004E54E5">
        <w:rPr>
          <w:rFonts w:ascii="Arial Narrow" w:eastAsia="Arial" w:hAnsi="Arial Narrow" w:cs="Arial"/>
          <w:color w:val="002060"/>
        </w:rPr>
        <w:t>Resilience (Aiming High Staying Positive Learning from Mistakes)</w:t>
      </w:r>
    </w:p>
    <w:p w14:paraId="7C9EBC9A" w14:textId="2C87B7DC" w:rsidR="005574F0" w:rsidRPr="004E54E5" w:rsidRDefault="76703492" w:rsidP="76703492">
      <w:pPr>
        <w:numPr>
          <w:ilvl w:val="0"/>
          <w:numId w:val="2"/>
        </w:numPr>
        <w:spacing w:before="48" w:line="240" w:lineRule="auto"/>
        <w:rPr>
          <w:rFonts w:ascii="Arial Narrow" w:hAnsi="Arial Narrow"/>
          <w:color w:val="002060"/>
        </w:rPr>
      </w:pPr>
      <w:r w:rsidRPr="004E54E5">
        <w:rPr>
          <w:rFonts w:ascii="Arial Narrow" w:eastAsia="Arial" w:hAnsi="Arial Narrow" w:cs="Arial"/>
          <w:color w:val="002060"/>
        </w:rPr>
        <w:t>Collaboration (Teamwork Leadership Communication)</w:t>
      </w:r>
    </w:p>
    <w:p w14:paraId="396D7D71" w14:textId="46D2E405" w:rsidR="005574F0" w:rsidRPr="004E54E5" w:rsidRDefault="76703492" w:rsidP="76703492">
      <w:pPr>
        <w:numPr>
          <w:ilvl w:val="0"/>
          <w:numId w:val="2"/>
        </w:numPr>
        <w:spacing w:before="48" w:line="240" w:lineRule="auto"/>
        <w:rPr>
          <w:rFonts w:ascii="Arial Narrow" w:hAnsi="Arial Narrow"/>
          <w:color w:val="002060"/>
        </w:rPr>
      </w:pPr>
      <w:r w:rsidRPr="004E54E5">
        <w:rPr>
          <w:rFonts w:ascii="Arial Narrow" w:eastAsia="Arial" w:hAnsi="Arial Narrow" w:cs="Arial"/>
          <w:color w:val="002060"/>
        </w:rPr>
        <w:t>Creativity (Originality, Problem Solving, Independent Study</w:t>
      </w:r>
      <w:r w:rsidRPr="004E54E5">
        <w:rPr>
          <w:rFonts w:ascii="Arial Narrow" w:eastAsia="Times New Roman" w:hAnsi="Arial Narrow" w:cs="Times New Roman"/>
          <w:color w:val="002060"/>
        </w:rPr>
        <w:t>)</w:t>
      </w:r>
    </w:p>
    <w:p w14:paraId="69098778" w14:textId="244A1980" w:rsidR="005574F0" w:rsidRPr="004E54E5" w:rsidRDefault="005574F0" w:rsidP="76703492">
      <w:pPr>
        <w:spacing w:before="48" w:after="48" w:line="240" w:lineRule="auto"/>
        <w:ind w:left="360"/>
        <w:rPr>
          <w:rFonts w:ascii="Arial Narrow" w:eastAsia="Arial" w:hAnsi="Arial Narrow" w:cs="Arial"/>
          <w:color w:val="002060"/>
        </w:rPr>
      </w:pPr>
    </w:p>
    <w:p w14:paraId="66E6FDD4" w14:textId="1A6EF180" w:rsidR="005574F0" w:rsidRPr="004E54E5" w:rsidRDefault="76703492" w:rsidP="76703492">
      <w:pPr>
        <w:spacing w:before="48" w:after="48" w:line="240" w:lineRule="auto"/>
        <w:rPr>
          <w:rFonts w:ascii="Arial Narrow" w:eastAsia="Arial" w:hAnsi="Arial Narrow" w:cs="Arial"/>
          <w:color w:val="002060"/>
          <w:lang w:eastAsia="en-GB"/>
        </w:rPr>
      </w:pPr>
      <w:r w:rsidRPr="004E54E5">
        <w:rPr>
          <w:rFonts w:ascii="Arial Narrow" w:eastAsia="Arial" w:hAnsi="Arial Narrow" w:cs="Arial"/>
          <w:color w:val="002060"/>
          <w:lang w:eastAsia="en-GB"/>
        </w:rPr>
        <w:t>The British values of democracy, the rule of law, individual liberty, and mutual respect of those with different faiths and beliefs are taught explicitly and reinforced in the way in which the school operates.</w:t>
      </w:r>
    </w:p>
    <w:p w14:paraId="4377367C" w14:textId="77777777" w:rsidR="004E54E5" w:rsidRDefault="004E54E5" w:rsidP="76703492">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p>
    <w:p w14:paraId="6388079A" w14:textId="77777777" w:rsidR="004E54E5" w:rsidRDefault="004E54E5" w:rsidP="76703492">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p>
    <w:p w14:paraId="1D15D261" w14:textId="77777777" w:rsidR="004E54E5" w:rsidRDefault="004E54E5" w:rsidP="76703492">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p>
    <w:p w14:paraId="388C6357" w14:textId="74989840" w:rsidR="005574F0" w:rsidRPr="004E54E5" w:rsidRDefault="76703492" w:rsidP="76703492">
      <w:pPr>
        <w:shd w:val="clear" w:color="auto" w:fill="FFFFFF" w:themeFill="background1"/>
        <w:spacing w:before="600" w:after="225" w:line="240" w:lineRule="auto"/>
        <w:outlineLvl w:val="1"/>
        <w:rPr>
          <w:rFonts w:ascii="Arial Narrow" w:eastAsia="Arial" w:hAnsi="Arial Narrow" w:cs="Arial"/>
          <w:color w:val="002060"/>
          <w:lang w:eastAsia="en-GB"/>
        </w:rPr>
      </w:pPr>
      <w:r w:rsidRPr="004E54E5">
        <w:rPr>
          <w:rFonts w:ascii="Arial Narrow" w:eastAsia="Arial" w:hAnsi="Arial Narrow" w:cs="Arial"/>
          <w:b/>
          <w:bCs/>
          <w:color w:val="002060"/>
          <w:u w:val="single"/>
          <w:lang w:eastAsia="en-GB"/>
        </w:rPr>
        <w:lastRenderedPageBreak/>
        <w:t>Sequence and structure</w:t>
      </w:r>
      <w:r w:rsidRPr="004E54E5">
        <w:rPr>
          <w:rFonts w:ascii="Arial Narrow" w:eastAsia="Arial" w:hAnsi="Arial Narrow" w:cs="Arial"/>
          <w:color w:val="002060"/>
          <w:u w:val="single"/>
          <w:lang w:eastAsia="en-GB"/>
        </w:rPr>
        <w:t> </w:t>
      </w:r>
    </w:p>
    <w:p w14:paraId="254E0E71" w14:textId="46259F8C" w:rsidR="005574F0" w:rsidRPr="004E54E5" w:rsidRDefault="76703492" w:rsidP="76703492">
      <w:pPr>
        <w:shd w:val="clear" w:color="auto" w:fill="FFFFFF" w:themeFill="background1"/>
        <w:spacing w:before="600" w:after="225" w:line="240" w:lineRule="auto"/>
        <w:outlineLvl w:val="1"/>
        <w:rPr>
          <w:rFonts w:ascii="Arial Narrow" w:eastAsia="Arial" w:hAnsi="Arial Narrow" w:cs="Arial"/>
          <w:color w:val="002060"/>
          <w:lang w:eastAsia="en-GB"/>
        </w:rPr>
      </w:pPr>
      <w:r w:rsidRPr="004E54E5">
        <w:rPr>
          <w:rFonts w:ascii="Arial Narrow" w:eastAsia="Arial" w:hAnsi="Arial Narrow" w:cs="Arial"/>
          <w:color w:val="002060"/>
          <w:lang w:eastAsia="en-GB"/>
        </w:rPr>
        <w:t>Our curriculum is split in to Key Stage 3 (years 7 and 8) and Key Stage 4 (years 9, 10 and 11).</w:t>
      </w:r>
    </w:p>
    <w:p w14:paraId="0F9E1E88" w14:textId="268F210F" w:rsidR="005574F0" w:rsidRPr="004E54E5" w:rsidRDefault="76703492" w:rsidP="76703492">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r w:rsidRPr="004E54E5">
        <w:rPr>
          <w:rFonts w:ascii="Arial Narrow" w:eastAsia="Arial" w:hAnsi="Arial Narrow" w:cs="Arial"/>
          <w:b/>
          <w:bCs/>
          <w:color w:val="002060"/>
          <w:u w:val="single"/>
          <w:lang w:eastAsia="en-GB"/>
        </w:rPr>
        <w:t>Our Key Stage 3 Curriculum includes the following areas of study:</w:t>
      </w:r>
    </w:p>
    <w:p w14:paraId="69145AB4" w14:textId="38C809CC" w:rsidR="74558744" w:rsidRPr="004E54E5" w:rsidRDefault="76703492" w:rsidP="76703492">
      <w:pPr>
        <w:spacing w:before="600" w:after="225" w:line="240" w:lineRule="auto"/>
        <w:rPr>
          <w:rFonts w:ascii="Arial Narrow" w:eastAsia="Arial" w:hAnsi="Arial Narrow" w:cs="Arial"/>
          <w:color w:val="002060"/>
        </w:rPr>
      </w:pPr>
      <w:r w:rsidRPr="004E54E5">
        <w:rPr>
          <w:rFonts w:ascii="Arial Narrow" w:eastAsia="Arial" w:hAnsi="Arial Narrow" w:cs="Arial"/>
          <w:color w:val="002060"/>
        </w:rPr>
        <w:t>Pupils should build on and embed the physical development and skills learned in key stages 1 and 2, become more competent, confident and expert in their techniques, and apply them across different sports and physical activities. They should understand what makes a performance effective and how to apply these principles to their own and others’ work. They should develop the confidence and interest to get involved in exercise, sports and activities out of school and in later life and understand and apply the long-term health benefits of physical activity.</w:t>
      </w:r>
    </w:p>
    <w:tbl>
      <w:tblPr>
        <w:tblStyle w:val="TableGrid"/>
        <w:tblW w:w="10652" w:type="dxa"/>
        <w:tblLayout w:type="fixed"/>
        <w:tblLook w:val="06A0" w:firstRow="1" w:lastRow="0" w:firstColumn="1" w:lastColumn="0" w:noHBand="1" w:noVBand="1"/>
      </w:tblPr>
      <w:tblGrid>
        <w:gridCol w:w="720"/>
        <w:gridCol w:w="1515"/>
        <w:gridCol w:w="1530"/>
        <w:gridCol w:w="1487"/>
        <w:gridCol w:w="1515"/>
        <w:gridCol w:w="1920"/>
        <w:gridCol w:w="1965"/>
      </w:tblGrid>
      <w:tr w:rsidR="02DE7A3E" w:rsidRPr="004E54E5" w14:paraId="5ACB3018" w14:textId="77777777" w:rsidTr="1A4F4E64">
        <w:tc>
          <w:tcPr>
            <w:tcW w:w="720" w:type="dxa"/>
          </w:tcPr>
          <w:p w14:paraId="454C11F0" w14:textId="0DF6A33C" w:rsidR="02DE7A3E" w:rsidRPr="004E54E5" w:rsidRDefault="76703492" w:rsidP="76703492">
            <w:pPr>
              <w:rPr>
                <w:rFonts w:ascii="Arial Narrow" w:hAnsi="Arial Narrow"/>
                <w:color w:val="002060"/>
                <w:sz w:val="18"/>
                <w:szCs w:val="18"/>
              </w:rPr>
            </w:pPr>
            <w:r w:rsidRPr="004E54E5">
              <w:rPr>
                <w:rFonts w:ascii="Arial Narrow" w:hAnsi="Arial Narrow"/>
                <w:color w:val="002060"/>
                <w:sz w:val="20"/>
                <w:szCs w:val="20"/>
              </w:rPr>
              <w:t>KS3</w:t>
            </w:r>
          </w:p>
        </w:tc>
        <w:tc>
          <w:tcPr>
            <w:tcW w:w="1515" w:type="dxa"/>
          </w:tcPr>
          <w:p w14:paraId="2E058DA9" w14:textId="7F11C8EB" w:rsidR="02DE7A3E" w:rsidRPr="004E54E5" w:rsidRDefault="76703492" w:rsidP="76703492">
            <w:pPr>
              <w:rPr>
                <w:rFonts w:ascii="Arial Narrow" w:hAnsi="Arial Narrow"/>
                <w:color w:val="002060"/>
                <w:sz w:val="18"/>
                <w:szCs w:val="18"/>
              </w:rPr>
            </w:pPr>
            <w:r w:rsidRPr="004E54E5">
              <w:rPr>
                <w:rFonts w:ascii="Arial Narrow" w:hAnsi="Arial Narrow"/>
                <w:color w:val="002060"/>
                <w:sz w:val="20"/>
                <w:szCs w:val="20"/>
              </w:rPr>
              <w:t>Half Term 1</w:t>
            </w:r>
          </w:p>
        </w:tc>
        <w:tc>
          <w:tcPr>
            <w:tcW w:w="1530" w:type="dxa"/>
          </w:tcPr>
          <w:p w14:paraId="41FACCA3" w14:textId="26A7CC4A" w:rsidR="02DE7A3E" w:rsidRPr="004E54E5" w:rsidRDefault="76703492" w:rsidP="76703492">
            <w:pPr>
              <w:rPr>
                <w:rFonts w:ascii="Arial Narrow" w:hAnsi="Arial Narrow"/>
                <w:color w:val="002060"/>
                <w:sz w:val="18"/>
                <w:szCs w:val="18"/>
              </w:rPr>
            </w:pPr>
            <w:r w:rsidRPr="004E54E5">
              <w:rPr>
                <w:rFonts w:ascii="Arial Narrow" w:hAnsi="Arial Narrow"/>
                <w:color w:val="002060"/>
                <w:sz w:val="20"/>
                <w:szCs w:val="20"/>
              </w:rPr>
              <w:t>Half Term 2</w:t>
            </w:r>
          </w:p>
        </w:tc>
        <w:tc>
          <w:tcPr>
            <w:tcW w:w="1487" w:type="dxa"/>
          </w:tcPr>
          <w:p w14:paraId="4A5FEBAC" w14:textId="5C76C49B" w:rsidR="02DE7A3E" w:rsidRPr="004E54E5" w:rsidRDefault="76703492" w:rsidP="76703492">
            <w:pPr>
              <w:rPr>
                <w:rFonts w:ascii="Arial Narrow" w:hAnsi="Arial Narrow"/>
                <w:color w:val="002060"/>
                <w:sz w:val="18"/>
                <w:szCs w:val="18"/>
              </w:rPr>
            </w:pPr>
            <w:r w:rsidRPr="004E54E5">
              <w:rPr>
                <w:rFonts w:ascii="Arial Narrow" w:hAnsi="Arial Narrow"/>
                <w:color w:val="002060"/>
                <w:sz w:val="20"/>
                <w:szCs w:val="20"/>
              </w:rPr>
              <w:t>Half Term 3</w:t>
            </w:r>
          </w:p>
        </w:tc>
        <w:tc>
          <w:tcPr>
            <w:tcW w:w="1515" w:type="dxa"/>
          </w:tcPr>
          <w:p w14:paraId="35094DAE" w14:textId="065EF919" w:rsidR="02DE7A3E" w:rsidRPr="004E54E5" w:rsidRDefault="76703492" w:rsidP="76703492">
            <w:pPr>
              <w:rPr>
                <w:rFonts w:ascii="Arial Narrow" w:hAnsi="Arial Narrow"/>
                <w:color w:val="002060"/>
                <w:sz w:val="18"/>
                <w:szCs w:val="18"/>
              </w:rPr>
            </w:pPr>
            <w:r w:rsidRPr="004E54E5">
              <w:rPr>
                <w:rFonts w:ascii="Arial Narrow" w:hAnsi="Arial Narrow"/>
                <w:color w:val="002060"/>
                <w:sz w:val="20"/>
                <w:szCs w:val="20"/>
              </w:rPr>
              <w:t xml:space="preserve"> Half Term 4</w:t>
            </w:r>
          </w:p>
        </w:tc>
        <w:tc>
          <w:tcPr>
            <w:tcW w:w="1920" w:type="dxa"/>
          </w:tcPr>
          <w:p w14:paraId="40CF499B" w14:textId="6D8C78FF" w:rsidR="02DE7A3E" w:rsidRPr="004E54E5" w:rsidRDefault="76703492" w:rsidP="76703492">
            <w:pPr>
              <w:rPr>
                <w:rFonts w:ascii="Arial Narrow" w:hAnsi="Arial Narrow"/>
                <w:color w:val="002060"/>
                <w:sz w:val="18"/>
                <w:szCs w:val="18"/>
              </w:rPr>
            </w:pPr>
            <w:r w:rsidRPr="004E54E5">
              <w:rPr>
                <w:rFonts w:ascii="Arial Narrow" w:hAnsi="Arial Narrow"/>
                <w:color w:val="002060"/>
                <w:sz w:val="20"/>
                <w:szCs w:val="20"/>
              </w:rPr>
              <w:t>Half Term 5</w:t>
            </w:r>
          </w:p>
        </w:tc>
        <w:tc>
          <w:tcPr>
            <w:tcW w:w="1965" w:type="dxa"/>
          </w:tcPr>
          <w:p w14:paraId="48D9247B" w14:textId="479C6F23" w:rsidR="02DE7A3E" w:rsidRPr="004E54E5" w:rsidRDefault="76703492" w:rsidP="76703492">
            <w:pPr>
              <w:rPr>
                <w:rFonts w:ascii="Arial Narrow" w:hAnsi="Arial Narrow"/>
                <w:color w:val="002060"/>
                <w:sz w:val="18"/>
                <w:szCs w:val="18"/>
              </w:rPr>
            </w:pPr>
            <w:r w:rsidRPr="004E54E5">
              <w:rPr>
                <w:rFonts w:ascii="Arial Narrow" w:hAnsi="Arial Narrow"/>
                <w:color w:val="002060"/>
                <w:sz w:val="20"/>
                <w:szCs w:val="20"/>
              </w:rPr>
              <w:t xml:space="preserve"> Half Term 6</w:t>
            </w:r>
          </w:p>
        </w:tc>
      </w:tr>
      <w:tr w:rsidR="02DE7A3E" w:rsidRPr="004E54E5" w14:paraId="1B692492" w14:textId="77777777" w:rsidTr="1A4F4E64">
        <w:tc>
          <w:tcPr>
            <w:tcW w:w="720" w:type="dxa"/>
          </w:tcPr>
          <w:p w14:paraId="6688F34E" w14:textId="2361E1FE" w:rsidR="02DE7A3E" w:rsidRPr="004E54E5" w:rsidRDefault="76703492" w:rsidP="76703492">
            <w:pPr>
              <w:rPr>
                <w:rFonts w:ascii="Arial Narrow" w:hAnsi="Arial Narrow"/>
                <w:color w:val="002060"/>
                <w:sz w:val="18"/>
                <w:szCs w:val="18"/>
              </w:rPr>
            </w:pPr>
            <w:r w:rsidRPr="004E54E5">
              <w:rPr>
                <w:rFonts w:ascii="Arial Narrow" w:hAnsi="Arial Narrow"/>
                <w:color w:val="002060"/>
                <w:sz w:val="20"/>
                <w:szCs w:val="20"/>
              </w:rPr>
              <w:t>Year 7</w:t>
            </w:r>
          </w:p>
        </w:tc>
        <w:tc>
          <w:tcPr>
            <w:tcW w:w="1515" w:type="dxa"/>
          </w:tcPr>
          <w:p w14:paraId="647A30C5" w14:textId="3AD898CF" w:rsidR="02DE7A3E" w:rsidRPr="004E54E5" w:rsidRDefault="76703492" w:rsidP="76703492">
            <w:pPr>
              <w:rPr>
                <w:rFonts w:ascii="Arial Narrow" w:hAnsi="Arial Narrow"/>
                <w:color w:val="002060"/>
                <w:sz w:val="20"/>
                <w:szCs w:val="20"/>
              </w:rPr>
            </w:pPr>
            <w:r w:rsidRPr="004E54E5">
              <w:rPr>
                <w:rFonts w:ascii="Arial Narrow" w:hAnsi="Arial Narrow"/>
                <w:color w:val="002060"/>
                <w:sz w:val="20"/>
                <w:szCs w:val="20"/>
              </w:rPr>
              <w:t xml:space="preserve">Students will complete a 6-week rotation of the following activities of 1 x 50-minute lesson per week. </w:t>
            </w:r>
          </w:p>
          <w:p w14:paraId="4F746845" w14:textId="2CB508CC" w:rsidR="02DE7A3E" w:rsidRPr="004E54E5" w:rsidRDefault="76703492" w:rsidP="76703492">
            <w:pPr>
              <w:rPr>
                <w:rFonts w:ascii="Arial Narrow" w:hAnsi="Arial Narrow"/>
                <w:color w:val="002060"/>
                <w:sz w:val="20"/>
                <w:szCs w:val="20"/>
              </w:rPr>
            </w:pPr>
            <w:r w:rsidRPr="004E54E5">
              <w:rPr>
                <w:rFonts w:ascii="Arial Narrow" w:hAnsi="Arial Narrow"/>
                <w:b/>
                <w:bCs/>
                <w:color w:val="002060"/>
                <w:sz w:val="20"/>
                <w:szCs w:val="20"/>
                <w:u w:val="single"/>
              </w:rPr>
              <w:t>Skills are developed in isolation to master techniques.</w:t>
            </w:r>
            <w:r w:rsidRPr="004E54E5">
              <w:rPr>
                <w:rFonts w:ascii="Arial Narrow" w:hAnsi="Arial Narrow"/>
                <w:color w:val="002060"/>
                <w:sz w:val="20"/>
                <w:szCs w:val="20"/>
              </w:rPr>
              <w:t xml:space="preserve"> </w:t>
            </w:r>
            <w:proofErr w:type="spellStart"/>
            <w:r w:rsidRPr="004E54E5">
              <w:rPr>
                <w:rFonts w:ascii="Arial Narrow" w:hAnsi="Arial Narrow"/>
                <w:color w:val="002060"/>
                <w:sz w:val="20"/>
                <w:szCs w:val="20"/>
              </w:rPr>
              <w:t>Trampolining</w:t>
            </w:r>
            <w:proofErr w:type="spellEnd"/>
            <w:r w:rsidRPr="004E54E5">
              <w:rPr>
                <w:rFonts w:ascii="Arial Narrow" w:hAnsi="Arial Narrow"/>
                <w:color w:val="002060"/>
                <w:sz w:val="20"/>
                <w:szCs w:val="20"/>
              </w:rPr>
              <w:t>, Fitness, Swimming stroke development and Games (Handball, Netball, Rugby).</w:t>
            </w:r>
          </w:p>
          <w:p w14:paraId="4993042D" w14:textId="5660A13C" w:rsidR="02DE7A3E" w:rsidRPr="004E54E5" w:rsidRDefault="02DE7A3E" w:rsidP="76703492">
            <w:pPr>
              <w:rPr>
                <w:rFonts w:ascii="Arial Narrow" w:hAnsi="Arial Narrow"/>
                <w:color w:val="002060"/>
                <w:sz w:val="20"/>
                <w:szCs w:val="20"/>
              </w:rPr>
            </w:pPr>
          </w:p>
        </w:tc>
        <w:tc>
          <w:tcPr>
            <w:tcW w:w="1530" w:type="dxa"/>
          </w:tcPr>
          <w:p w14:paraId="159F0F6E" w14:textId="13E41EDB" w:rsidR="02DE7A3E" w:rsidRPr="004E54E5" w:rsidRDefault="1A4F4E64" w:rsidP="1A4F4E64">
            <w:pPr>
              <w:rPr>
                <w:rFonts w:ascii="Arial Narrow" w:hAnsi="Arial Narrow"/>
                <w:color w:val="002060"/>
                <w:sz w:val="20"/>
                <w:szCs w:val="20"/>
              </w:rPr>
            </w:pPr>
            <w:r w:rsidRPr="004E54E5">
              <w:rPr>
                <w:rFonts w:ascii="Arial Narrow" w:hAnsi="Arial Narrow"/>
                <w:color w:val="002060"/>
                <w:sz w:val="20"/>
                <w:szCs w:val="20"/>
              </w:rPr>
              <w:t>All students take part in an annual cross country week. During 2 x 50 minute lessons students complete 1 x 3km cross country course followed by 1 x OAA session.</w:t>
            </w:r>
          </w:p>
          <w:p w14:paraId="34B124B4" w14:textId="706D83D7" w:rsidR="02DE7A3E" w:rsidRPr="004E54E5" w:rsidRDefault="1A4F4E64" w:rsidP="1A4F4E64">
            <w:pPr>
              <w:rPr>
                <w:rFonts w:ascii="Arial Narrow" w:hAnsi="Arial Narrow"/>
                <w:color w:val="002060"/>
                <w:sz w:val="20"/>
                <w:szCs w:val="20"/>
              </w:rPr>
            </w:pPr>
            <w:r w:rsidRPr="004E54E5">
              <w:rPr>
                <w:rFonts w:ascii="Arial Narrow" w:hAnsi="Arial Narrow"/>
                <w:color w:val="002060"/>
                <w:sz w:val="20"/>
                <w:szCs w:val="20"/>
              </w:rPr>
              <w:t xml:space="preserve"> Students will complete a 6-week rotation of the following activities of 1 x 50-minute lesson per week. </w:t>
            </w:r>
          </w:p>
          <w:p w14:paraId="34AA1EC4" w14:textId="0DCEB0ED" w:rsidR="02DE7A3E" w:rsidRPr="004E54E5" w:rsidRDefault="76703492" w:rsidP="76703492">
            <w:pPr>
              <w:rPr>
                <w:rFonts w:ascii="Arial Narrow" w:hAnsi="Arial Narrow"/>
                <w:color w:val="002060"/>
                <w:sz w:val="20"/>
                <w:szCs w:val="20"/>
              </w:rPr>
            </w:pPr>
            <w:r w:rsidRPr="004E54E5">
              <w:rPr>
                <w:rFonts w:ascii="Arial Narrow" w:hAnsi="Arial Narrow"/>
                <w:b/>
                <w:bCs/>
                <w:color w:val="002060"/>
                <w:sz w:val="20"/>
                <w:szCs w:val="20"/>
                <w:u w:val="single"/>
              </w:rPr>
              <w:t>Skills are developed in isolation to master techniques.</w:t>
            </w:r>
            <w:r w:rsidRPr="004E54E5">
              <w:rPr>
                <w:rFonts w:ascii="Arial Narrow" w:hAnsi="Arial Narrow"/>
                <w:color w:val="002060"/>
                <w:sz w:val="20"/>
                <w:szCs w:val="20"/>
              </w:rPr>
              <w:t xml:space="preserve"> </w:t>
            </w:r>
            <w:proofErr w:type="spellStart"/>
            <w:r w:rsidRPr="004E54E5">
              <w:rPr>
                <w:rFonts w:ascii="Arial Narrow" w:hAnsi="Arial Narrow"/>
                <w:color w:val="002060"/>
                <w:sz w:val="20"/>
                <w:szCs w:val="20"/>
              </w:rPr>
              <w:t>Trampolining</w:t>
            </w:r>
            <w:proofErr w:type="spellEnd"/>
            <w:r w:rsidRPr="004E54E5">
              <w:rPr>
                <w:rFonts w:ascii="Arial Narrow" w:hAnsi="Arial Narrow"/>
                <w:color w:val="002060"/>
                <w:sz w:val="20"/>
                <w:szCs w:val="20"/>
              </w:rPr>
              <w:t>, Fitness, Swimming stroke development and Games (Handball, Netball, Rugby).</w:t>
            </w:r>
          </w:p>
        </w:tc>
        <w:tc>
          <w:tcPr>
            <w:tcW w:w="1487" w:type="dxa"/>
          </w:tcPr>
          <w:p w14:paraId="774378E2" w14:textId="5112D642" w:rsidR="02DE7A3E" w:rsidRPr="004E54E5" w:rsidRDefault="76703492" w:rsidP="76703492">
            <w:pPr>
              <w:rPr>
                <w:rFonts w:ascii="Arial Narrow" w:hAnsi="Arial Narrow"/>
                <w:color w:val="002060"/>
                <w:sz w:val="20"/>
                <w:szCs w:val="20"/>
              </w:rPr>
            </w:pPr>
            <w:r w:rsidRPr="004E54E5">
              <w:rPr>
                <w:rFonts w:ascii="Arial Narrow" w:hAnsi="Arial Narrow"/>
                <w:color w:val="002060"/>
                <w:sz w:val="20"/>
                <w:szCs w:val="20"/>
              </w:rPr>
              <w:t xml:space="preserve">Students will complete a 6-week rotation of the following activities of 1 x 50-minute lesson per week. </w:t>
            </w:r>
          </w:p>
          <w:p w14:paraId="320682D7" w14:textId="78B40364" w:rsidR="02DE7A3E" w:rsidRPr="004E54E5" w:rsidRDefault="76703492" w:rsidP="76703492">
            <w:pPr>
              <w:rPr>
                <w:rFonts w:ascii="Arial Narrow" w:hAnsi="Arial Narrow"/>
                <w:color w:val="002060"/>
                <w:sz w:val="20"/>
                <w:szCs w:val="20"/>
              </w:rPr>
            </w:pPr>
            <w:r w:rsidRPr="004E54E5">
              <w:rPr>
                <w:rFonts w:ascii="Arial Narrow" w:hAnsi="Arial Narrow"/>
                <w:b/>
                <w:bCs/>
                <w:color w:val="002060"/>
                <w:sz w:val="20"/>
                <w:szCs w:val="20"/>
                <w:u w:val="single"/>
              </w:rPr>
              <w:t>Skills are developed in isolation to master techniques.</w:t>
            </w:r>
            <w:r w:rsidRPr="004E54E5">
              <w:rPr>
                <w:rFonts w:ascii="Arial Narrow" w:hAnsi="Arial Narrow"/>
                <w:color w:val="002060"/>
                <w:sz w:val="20"/>
                <w:szCs w:val="20"/>
              </w:rPr>
              <w:t xml:space="preserve"> </w:t>
            </w:r>
            <w:proofErr w:type="spellStart"/>
            <w:r w:rsidRPr="004E54E5">
              <w:rPr>
                <w:rFonts w:ascii="Arial Narrow" w:hAnsi="Arial Narrow"/>
                <w:color w:val="002060"/>
                <w:sz w:val="20"/>
                <w:szCs w:val="20"/>
              </w:rPr>
              <w:t>Trampolining</w:t>
            </w:r>
            <w:proofErr w:type="spellEnd"/>
            <w:r w:rsidRPr="004E54E5">
              <w:rPr>
                <w:rFonts w:ascii="Arial Narrow" w:hAnsi="Arial Narrow"/>
                <w:color w:val="002060"/>
                <w:sz w:val="20"/>
                <w:szCs w:val="20"/>
              </w:rPr>
              <w:t>, Fitness, Swimming stroke development and Games (Handball, Netball, Rugby).</w:t>
            </w:r>
          </w:p>
          <w:p w14:paraId="42957322" w14:textId="73E925CF" w:rsidR="02DE7A3E" w:rsidRPr="004E54E5" w:rsidRDefault="02DE7A3E" w:rsidP="76703492">
            <w:pPr>
              <w:rPr>
                <w:rFonts w:ascii="Arial Narrow" w:hAnsi="Arial Narrow"/>
                <w:color w:val="002060"/>
                <w:sz w:val="20"/>
                <w:szCs w:val="20"/>
              </w:rPr>
            </w:pPr>
          </w:p>
        </w:tc>
        <w:tc>
          <w:tcPr>
            <w:tcW w:w="1515" w:type="dxa"/>
          </w:tcPr>
          <w:p w14:paraId="1AA8FD78" w14:textId="0BAEC015" w:rsidR="02DE7A3E" w:rsidRPr="004E54E5" w:rsidRDefault="76703492" w:rsidP="76703492">
            <w:pPr>
              <w:rPr>
                <w:rFonts w:ascii="Arial Narrow" w:hAnsi="Arial Narrow"/>
                <w:color w:val="002060"/>
                <w:sz w:val="20"/>
                <w:szCs w:val="20"/>
              </w:rPr>
            </w:pPr>
            <w:r w:rsidRPr="004E54E5">
              <w:rPr>
                <w:rFonts w:ascii="Arial Narrow" w:hAnsi="Arial Narrow"/>
                <w:color w:val="002060"/>
                <w:sz w:val="20"/>
                <w:szCs w:val="20"/>
              </w:rPr>
              <w:t xml:space="preserve">Students will complete a 6-week rotation of the following activities of 1 x 50-minute lesson per week. </w:t>
            </w:r>
          </w:p>
          <w:p w14:paraId="4DB5FD7F" w14:textId="07ECF48B" w:rsidR="02DE7A3E" w:rsidRPr="004E54E5" w:rsidRDefault="76703492" w:rsidP="76703492">
            <w:pPr>
              <w:rPr>
                <w:rFonts w:ascii="Arial Narrow" w:hAnsi="Arial Narrow"/>
                <w:color w:val="002060"/>
                <w:sz w:val="20"/>
                <w:szCs w:val="20"/>
              </w:rPr>
            </w:pPr>
            <w:r w:rsidRPr="004E54E5">
              <w:rPr>
                <w:rFonts w:ascii="Arial Narrow" w:hAnsi="Arial Narrow"/>
                <w:b/>
                <w:bCs/>
                <w:color w:val="002060"/>
                <w:sz w:val="20"/>
                <w:szCs w:val="20"/>
                <w:u w:val="single"/>
              </w:rPr>
              <w:t>Skills are developed in isolation to master techniques.</w:t>
            </w:r>
            <w:r w:rsidRPr="004E54E5">
              <w:rPr>
                <w:rFonts w:ascii="Arial Narrow" w:hAnsi="Arial Narrow"/>
                <w:color w:val="002060"/>
                <w:sz w:val="20"/>
                <w:szCs w:val="20"/>
              </w:rPr>
              <w:t xml:space="preserve"> </w:t>
            </w:r>
            <w:proofErr w:type="spellStart"/>
            <w:r w:rsidRPr="004E54E5">
              <w:rPr>
                <w:rFonts w:ascii="Arial Narrow" w:hAnsi="Arial Narrow"/>
                <w:color w:val="002060"/>
                <w:sz w:val="20"/>
                <w:szCs w:val="20"/>
              </w:rPr>
              <w:t>Trampolining</w:t>
            </w:r>
            <w:proofErr w:type="spellEnd"/>
            <w:r w:rsidRPr="004E54E5">
              <w:rPr>
                <w:rFonts w:ascii="Arial Narrow" w:hAnsi="Arial Narrow"/>
                <w:color w:val="002060"/>
                <w:sz w:val="20"/>
                <w:szCs w:val="20"/>
              </w:rPr>
              <w:t>, Fitness, Swimming stroke development and Games (Handball, Netball, Rugby).</w:t>
            </w:r>
          </w:p>
          <w:p w14:paraId="57B5D9B9" w14:textId="4A9CD2BB" w:rsidR="02DE7A3E" w:rsidRPr="004E54E5" w:rsidRDefault="02DE7A3E" w:rsidP="76703492">
            <w:pPr>
              <w:rPr>
                <w:rFonts w:ascii="Arial Narrow" w:hAnsi="Arial Narrow"/>
                <w:color w:val="002060"/>
                <w:sz w:val="20"/>
                <w:szCs w:val="20"/>
              </w:rPr>
            </w:pPr>
          </w:p>
        </w:tc>
        <w:tc>
          <w:tcPr>
            <w:tcW w:w="1920" w:type="dxa"/>
          </w:tcPr>
          <w:p w14:paraId="7D24D144" w14:textId="55B1A2FC" w:rsidR="02DE7A3E" w:rsidRPr="004E54E5" w:rsidRDefault="76703492" w:rsidP="76703492">
            <w:pPr>
              <w:rPr>
                <w:rFonts w:ascii="Arial Narrow" w:hAnsi="Arial Narrow"/>
                <w:color w:val="002060"/>
                <w:sz w:val="20"/>
                <w:szCs w:val="20"/>
              </w:rPr>
            </w:pPr>
            <w:r w:rsidRPr="004E54E5">
              <w:rPr>
                <w:rFonts w:ascii="Arial Narrow" w:hAnsi="Arial Narrow"/>
                <w:color w:val="002060"/>
                <w:sz w:val="20"/>
                <w:szCs w:val="20"/>
              </w:rPr>
              <w:t>Students will complete a 6-week rotation of the following activities of 1 x 50-minute lesson per week.</w:t>
            </w:r>
          </w:p>
          <w:p w14:paraId="04A5C8B9" w14:textId="34AEC691" w:rsidR="02DE7A3E" w:rsidRPr="004E54E5" w:rsidRDefault="76703492" w:rsidP="76703492">
            <w:pPr>
              <w:rPr>
                <w:rFonts w:ascii="Arial Narrow" w:eastAsia="Calibri" w:hAnsi="Arial Narrow" w:cs="Calibri"/>
                <w:color w:val="002060"/>
              </w:rPr>
            </w:pPr>
            <w:r w:rsidRPr="004E54E5">
              <w:rPr>
                <w:rFonts w:ascii="Arial Narrow" w:hAnsi="Arial Narrow"/>
                <w:color w:val="002060"/>
                <w:sz w:val="20"/>
                <w:szCs w:val="20"/>
              </w:rPr>
              <w:t xml:space="preserve">Focus is based upon </w:t>
            </w:r>
            <w:r w:rsidRPr="004E54E5">
              <w:rPr>
                <w:rFonts w:ascii="Arial Narrow" w:hAnsi="Arial Narrow"/>
                <w:b/>
                <w:bCs/>
                <w:color w:val="002060"/>
                <w:sz w:val="20"/>
                <w:szCs w:val="20"/>
                <w:u w:val="single"/>
              </w:rPr>
              <w:t>skill and technique mastery</w:t>
            </w:r>
            <w:r w:rsidRPr="004E54E5">
              <w:rPr>
                <w:rFonts w:ascii="Arial Narrow" w:hAnsi="Arial Narrow"/>
                <w:color w:val="002060"/>
                <w:sz w:val="20"/>
                <w:szCs w:val="20"/>
              </w:rPr>
              <w:t xml:space="preserve"> development of throwing, catching and fielding techniques in </w:t>
            </w:r>
            <w:proofErr w:type="spellStart"/>
            <w:r w:rsidRPr="004E54E5">
              <w:rPr>
                <w:rFonts w:ascii="Arial Narrow" w:hAnsi="Arial Narrow"/>
                <w:color w:val="002060"/>
                <w:sz w:val="20"/>
                <w:szCs w:val="20"/>
              </w:rPr>
              <w:t>rounders</w:t>
            </w:r>
            <w:proofErr w:type="spellEnd"/>
            <w:r w:rsidRPr="004E54E5">
              <w:rPr>
                <w:rFonts w:ascii="Arial Narrow" w:hAnsi="Arial Narrow"/>
                <w:color w:val="002060"/>
                <w:sz w:val="20"/>
                <w:szCs w:val="20"/>
              </w:rPr>
              <w:t>, softball and cricket. Individual athletics events focusing on correct technique will be covered through athletics in track events (hurdles/100m/200m), middle distance events (400m/800m), field events through shot putt, javelin, discuss, long jump and high jump.</w:t>
            </w:r>
          </w:p>
          <w:p w14:paraId="5C1C9717" w14:textId="189BA805" w:rsidR="02DE7A3E" w:rsidRPr="004E54E5" w:rsidRDefault="02DE7A3E" w:rsidP="76703492">
            <w:pPr>
              <w:rPr>
                <w:rFonts w:ascii="Arial Narrow" w:hAnsi="Arial Narrow"/>
                <w:color w:val="002060"/>
                <w:sz w:val="20"/>
                <w:szCs w:val="20"/>
              </w:rPr>
            </w:pPr>
          </w:p>
        </w:tc>
        <w:tc>
          <w:tcPr>
            <w:tcW w:w="1965" w:type="dxa"/>
          </w:tcPr>
          <w:p w14:paraId="7142AF2C" w14:textId="55B1A2FC" w:rsidR="02DE7A3E" w:rsidRPr="004E54E5" w:rsidRDefault="76703492" w:rsidP="76703492">
            <w:pPr>
              <w:rPr>
                <w:rFonts w:ascii="Arial Narrow" w:hAnsi="Arial Narrow"/>
                <w:color w:val="002060"/>
                <w:sz w:val="20"/>
                <w:szCs w:val="20"/>
              </w:rPr>
            </w:pPr>
            <w:r w:rsidRPr="004E54E5">
              <w:rPr>
                <w:rFonts w:ascii="Arial Narrow" w:hAnsi="Arial Narrow"/>
                <w:color w:val="002060"/>
                <w:sz w:val="20"/>
                <w:szCs w:val="20"/>
              </w:rPr>
              <w:t>Students will complete a 6-week rotation of the following activities of 1 x 50-minute lesson per week.</w:t>
            </w:r>
          </w:p>
          <w:p w14:paraId="5AB04C29" w14:textId="4665CB72" w:rsidR="02DE7A3E" w:rsidRPr="004E54E5" w:rsidRDefault="76703492" w:rsidP="76703492">
            <w:pPr>
              <w:rPr>
                <w:rFonts w:ascii="Arial Narrow" w:eastAsia="Calibri" w:hAnsi="Arial Narrow" w:cs="Calibri"/>
                <w:color w:val="002060"/>
              </w:rPr>
            </w:pPr>
            <w:r w:rsidRPr="004E54E5">
              <w:rPr>
                <w:rFonts w:ascii="Arial Narrow" w:hAnsi="Arial Narrow"/>
                <w:color w:val="002060"/>
                <w:sz w:val="20"/>
                <w:szCs w:val="20"/>
              </w:rPr>
              <w:t xml:space="preserve">Focus is based upon </w:t>
            </w:r>
            <w:r w:rsidRPr="004E54E5">
              <w:rPr>
                <w:rFonts w:ascii="Arial Narrow" w:hAnsi="Arial Narrow"/>
                <w:b/>
                <w:bCs/>
                <w:color w:val="002060"/>
                <w:sz w:val="20"/>
                <w:szCs w:val="20"/>
                <w:u w:val="single"/>
              </w:rPr>
              <w:t xml:space="preserve">skill and technique mastery </w:t>
            </w:r>
            <w:r w:rsidRPr="004E54E5">
              <w:rPr>
                <w:rFonts w:ascii="Arial Narrow" w:hAnsi="Arial Narrow"/>
                <w:color w:val="002060"/>
                <w:sz w:val="20"/>
                <w:szCs w:val="20"/>
              </w:rPr>
              <w:t xml:space="preserve">development of throwing, catching and fielding techniques in </w:t>
            </w:r>
            <w:proofErr w:type="spellStart"/>
            <w:r w:rsidRPr="004E54E5">
              <w:rPr>
                <w:rFonts w:ascii="Arial Narrow" w:hAnsi="Arial Narrow"/>
                <w:color w:val="002060"/>
                <w:sz w:val="20"/>
                <w:szCs w:val="20"/>
              </w:rPr>
              <w:t>rounders</w:t>
            </w:r>
            <w:proofErr w:type="spellEnd"/>
            <w:r w:rsidRPr="004E54E5">
              <w:rPr>
                <w:rFonts w:ascii="Arial Narrow" w:hAnsi="Arial Narrow"/>
                <w:color w:val="002060"/>
                <w:sz w:val="20"/>
                <w:szCs w:val="20"/>
              </w:rPr>
              <w:t>, softball and cricket. Individual athletics events focusing on correct technique will be covered through athletics in track events (hurdles/100m/200m), middle distance events (400m/800m), field events through shot putt, javelin, discuss, long jump and high jump.</w:t>
            </w:r>
          </w:p>
        </w:tc>
      </w:tr>
      <w:tr w:rsidR="02DE7A3E" w:rsidRPr="004E54E5" w14:paraId="6C56475C" w14:textId="77777777" w:rsidTr="1A4F4E64">
        <w:tc>
          <w:tcPr>
            <w:tcW w:w="720" w:type="dxa"/>
          </w:tcPr>
          <w:p w14:paraId="5B2C916F" w14:textId="42891D73" w:rsidR="02DE7A3E" w:rsidRPr="004E54E5" w:rsidRDefault="76703492" w:rsidP="76703492">
            <w:pPr>
              <w:rPr>
                <w:rFonts w:ascii="Arial Narrow" w:hAnsi="Arial Narrow"/>
                <w:color w:val="002060"/>
                <w:sz w:val="18"/>
                <w:szCs w:val="18"/>
              </w:rPr>
            </w:pPr>
            <w:r w:rsidRPr="004E54E5">
              <w:rPr>
                <w:rFonts w:ascii="Arial Narrow" w:hAnsi="Arial Narrow"/>
                <w:color w:val="002060"/>
                <w:sz w:val="20"/>
                <w:szCs w:val="20"/>
              </w:rPr>
              <w:t>Year 8</w:t>
            </w:r>
          </w:p>
        </w:tc>
        <w:tc>
          <w:tcPr>
            <w:tcW w:w="1515" w:type="dxa"/>
          </w:tcPr>
          <w:p w14:paraId="2014B21F" w14:textId="3AD898CF" w:rsidR="02DE7A3E" w:rsidRPr="004E54E5" w:rsidRDefault="76703492" w:rsidP="76703492">
            <w:pPr>
              <w:rPr>
                <w:rFonts w:ascii="Arial Narrow" w:hAnsi="Arial Narrow"/>
                <w:color w:val="002060"/>
                <w:sz w:val="20"/>
                <w:szCs w:val="20"/>
              </w:rPr>
            </w:pPr>
            <w:r w:rsidRPr="004E54E5">
              <w:rPr>
                <w:rFonts w:ascii="Arial Narrow" w:hAnsi="Arial Narrow"/>
                <w:color w:val="002060"/>
                <w:sz w:val="20"/>
                <w:szCs w:val="20"/>
              </w:rPr>
              <w:t xml:space="preserve">Students will complete a 6-week rotation of the following activities of 1 x 50-minute lesson per week. </w:t>
            </w:r>
          </w:p>
          <w:p w14:paraId="6706121C" w14:textId="08339956" w:rsidR="02DE7A3E" w:rsidRPr="004E54E5" w:rsidRDefault="76703492" w:rsidP="76703492">
            <w:pPr>
              <w:rPr>
                <w:rFonts w:ascii="Arial Narrow" w:eastAsia="Calibri" w:hAnsi="Arial Narrow" w:cs="Calibri"/>
                <w:b/>
                <w:bCs/>
                <w:color w:val="002060"/>
                <w:sz w:val="20"/>
                <w:szCs w:val="20"/>
                <w:u w:val="single"/>
              </w:rPr>
            </w:pPr>
            <w:r w:rsidRPr="004E54E5">
              <w:rPr>
                <w:rFonts w:ascii="Arial Narrow" w:eastAsia="Calibri" w:hAnsi="Arial Narrow" w:cs="Calibri"/>
                <w:b/>
                <w:bCs/>
                <w:color w:val="002060"/>
                <w:sz w:val="20"/>
                <w:szCs w:val="20"/>
                <w:u w:val="single"/>
              </w:rPr>
              <w:t>Focus based on completing skills in a competitive situation.</w:t>
            </w:r>
          </w:p>
          <w:p w14:paraId="05812038" w14:textId="6D7BC2B2" w:rsidR="02DE7A3E" w:rsidRPr="004E54E5" w:rsidRDefault="76703492" w:rsidP="76703492">
            <w:pPr>
              <w:rPr>
                <w:rFonts w:ascii="Arial Narrow" w:hAnsi="Arial Narrow"/>
                <w:color w:val="002060"/>
                <w:sz w:val="20"/>
                <w:szCs w:val="20"/>
              </w:rPr>
            </w:pPr>
            <w:proofErr w:type="spellStart"/>
            <w:r w:rsidRPr="004E54E5">
              <w:rPr>
                <w:rFonts w:ascii="Arial Narrow" w:hAnsi="Arial Narrow"/>
                <w:color w:val="002060"/>
                <w:sz w:val="20"/>
                <w:szCs w:val="20"/>
              </w:rPr>
              <w:t>Trampolining</w:t>
            </w:r>
            <w:proofErr w:type="spellEnd"/>
            <w:r w:rsidRPr="004E54E5">
              <w:rPr>
                <w:rFonts w:ascii="Arial Narrow" w:hAnsi="Arial Narrow"/>
                <w:color w:val="002060"/>
                <w:sz w:val="20"/>
                <w:szCs w:val="20"/>
              </w:rPr>
              <w:t xml:space="preserve">, Fitness, Badminton, Swimming stroke development and Games </w:t>
            </w:r>
            <w:r w:rsidRPr="004E54E5">
              <w:rPr>
                <w:rFonts w:ascii="Arial Narrow" w:hAnsi="Arial Narrow"/>
                <w:color w:val="002060"/>
                <w:sz w:val="20"/>
                <w:szCs w:val="20"/>
              </w:rPr>
              <w:lastRenderedPageBreak/>
              <w:t>(Handball, Netball, Rugby).</w:t>
            </w:r>
          </w:p>
        </w:tc>
        <w:tc>
          <w:tcPr>
            <w:tcW w:w="1530" w:type="dxa"/>
          </w:tcPr>
          <w:p w14:paraId="0F5AF5AC" w14:textId="3C046C9E" w:rsidR="02DE7A3E" w:rsidRPr="004E54E5" w:rsidRDefault="1A4F4E64" w:rsidP="1A4F4E64">
            <w:pPr>
              <w:rPr>
                <w:rFonts w:ascii="Arial Narrow" w:hAnsi="Arial Narrow"/>
                <w:color w:val="002060"/>
                <w:sz w:val="20"/>
                <w:szCs w:val="20"/>
              </w:rPr>
            </w:pPr>
            <w:r w:rsidRPr="004E54E5">
              <w:rPr>
                <w:rFonts w:ascii="Arial Narrow" w:hAnsi="Arial Narrow"/>
                <w:color w:val="002060"/>
                <w:sz w:val="20"/>
                <w:szCs w:val="20"/>
              </w:rPr>
              <w:lastRenderedPageBreak/>
              <w:t>All students take part in an annual cross country week. During 2 x 50 minute lessons students complete 1 x 3km cross country course followed by 1 x OAA session to develop team work and problem solving</w:t>
            </w:r>
          </w:p>
          <w:p w14:paraId="6600CC58" w14:textId="0675AD0A" w:rsidR="02DE7A3E" w:rsidRPr="004E54E5" w:rsidRDefault="1A4F4E64" w:rsidP="1A4F4E64">
            <w:pPr>
              <w:rPr>
                <w:rFonts w:ascii="Arial Narrow" w:hAnsi="Arial Narrow"/>
                <w:color w:val="002060"/>
                <w:sz w:val="20"/>
                <w:szCs w:val="20"/>
              </w:rPr>
            </w:pPr>
            <w:r w:rsidRPr="004E54E5">
              <w:rPr>
                <w:rFonts w:ascii="Arial Narrow" w:hAnsi="Arial Narrow"/>
                <w:color w:val="002060"/>
                <w:sz w:val="20"/>
                <w:szCs w:val="20"/>
              </w:rPr>
              <w:t xml:space="preserve">Students will complete a 6-week rotation of the following </w:t>
            </w:r>
            <w:r w:rsidRPr="004E54E5">
              <w:rPr>
                <w:rFonts w:ascii="Arial Narrow" w:hAnsi="Arial Narrow"/>
                <w:color w:val="002060"/>
                <w:sz w:val="20"/>
                <w:szCs w:val="20"/>
              </w:rPr>
              <w:lastRenderedPageBreak/>
              <w:t xml:space="preserve">activities of 1 x 50-minute lesson per week. </w:t>
            </w:r>
          </w:p>
          <w:p w14:paraId="63A8751A" w14:textId="08339956" w:rsidR="02DE7A3E" w:rsidRPr="004E54E5" w:rsidRDefault="76703492" w:rsidP="76703492">
            <w:pPr>
              <w:rPr>
                <w:rFonts w:ascii="Arial Narrow" w:eastAsia="Calibri" w:hAnsi="Arial Narrow" w:cs="Calibri"/>
                <w:b/>
                <w:bCs/>
                <w:color w:val="002060"/>
                <w:sz w:val="20"/>
                <w:szCs w:val="20"/>
                <w:u w:val="single"/>
              </w:rPr>
            </w:pPr>
            <w:r w:rsidRPr="004E54E5">
              <w:rPr>
                <w:rFonts w:ascii="Arial Narrow" w:eastAsia="Calibri" w:hAnsi="Arial Narrow" w:cs="Calibri"/>
                <w:b/>
                <w:bCs/>
                <w:color w:val="002060"/>
                <w:sz w:val="20"/>
                <w:szCs w:val="20"/>
                <w:u w:val="single"/>
              </w:rPr>
              <w:t>Focus based on completing skills in a competitive situation.</w:t>
            </w:r>
          </w:p>
          <w:p w14:paraId="2A8A807D" w14:textId="6D7BC2B2" w:rsidR="02DE7A3E" w:rsidRPr="004E54E5" w:rsidRDefault="76703492" w:rsidP="76703492">
            <w:pPr>
              <w:rPr>
                <w:rFonts w:ascii="Arial Narrow" w:hAnsi="Arial Narrow"/>
                <w:color w:val="002060"/>
                <w:sz w:val="20"/>
                <w:szCs w:val="20"/>
              </w:rPr>
            </w:pPr>
            <w:proofErr w:type="spellStart"/>
            <w:r w:rsidRPr="004E54E5">
              <w:rPr>
                <w:rFonts w:ascii="Arial Narrow" w:hAnsi="Arial Narrow"/>
                <w:color w:val="002060"/>
                <w:sz w:val="20"/>
                <w:szCs w:val="20"/>
              </w:rPr>
              <w:t>Trampolining</w:t>
            </w:r>
            <w:proofErr w:type="spellEnd"/>
            <w:r w:rsidRPr="004E54E5">
              <w:rPr>
                <w:rFonts w:ascii="Arial Narrow" w:hAnsi="Arial Narrow"/>
                <w:color w:val="002060"/>
                <w:sz w:val="20"/>
                <w:szCs w:val="20"/>
              </w:rPr>
              <w:t>, Fitness, Badminton, Swimming stroke development and Games (Handball, Netball, Rugby).</w:t>
            </w:r>
          </w:p>
          <w:p w14:paraId="559039DF" w14:textId="34BD18E5" w:rsidR="02DE7A3E" w:rsidRPr="004E54E5" w:rsidRDefault="02DE7A3E" w:rsidP="76703492">
            <w:pPr>
              <w:rPr>
                <w:rFonts w:ascii="Arial Narrow" w:hAnsi="Arial Narrow"/>
                <w:color w:val="002060"/>
                <w:sz w:val="20"/>
                <w:szCs w:val="20"/>
              </w:rPr>
            </w:pPr>
          </w:p>
        </w:tc>
        <w:tc>
          <w:tcPr>
            <w:tcW w:w="1487" w:type="dxa"/>
          </w:tcPr>
          <w:p w14:paraId="6E72B709" w14:textId="3AD898CF" w:rsidR="02DE7A3E" w:rsidRPr="004E54E5" w:rsidRDefault="76703492" w:rsidP="76703492">
            <w:pPr>
              <w:rPr>
                <w:rFonts w:ascii="Arial Narrow" w:hAnsi="Arial Narrow"/>
                <w:color w:val="002060"/>
                <w:sz w:val="20"/>
                <w:szCs w:val="20"/>
              </w:rPr>
            </w:pPr>
            <w:r w:rsidRPr="004E54E5">
              <w:rPr>
                <w:rFonts w:ascii="Arial Narrow" w:hAnsi="Arial Narrow"/>
                <w:color w:val="002060"/>
                <w:sz w:val="20"/>
                <w:szCs w:val="20"/>
              </w:rPr>
              <w:lastRenderedPageBreak/>
              <w:t xml:space="preserve">Students will complete a 6-week rotation of the following activities of 1 x 50-minute lesson per week. </w:t>
            </w:r>
          </w:p>
          <w:p w14:paraId="3551BC7F" w14:textId="08339956" w:rsidR="02DE7A3E" w:rsidRPr="004E54E5" w:rsidRDefault="76703492" w:rsidP="76703492">
            <w:pPr>
              <w:rPr>
                <w:rFonts w:ascii="Arial Narrow" w:eastAsia="Calibri" w:hAnsi="Arial Narrow" w:cs="Calibri"/>
                <w:b/>
                <w:bCs/>
                <w:color w:val="002060"/>
                <w:sz w:val="20"/>
                <w:szCs w:val="20"/>
                <w:u w:val="single"/>
              </w:rPr>
            </w:pPr>
            <w:r w:rsidRPr="004E54E5">
              <w:rPr>
                <w:rFonts w:ascii="Arial Narrow" w:eastAsia="Calibri" w:hAnsi="Arial Narrow" w:cs="Calibri"/>
                <w:b/>
                <w:bCs/>
                <w:color w:val="002060"/>
                <w:sz w:val="20"/>
                <w:szCs w:val="20"/>
                <w:u w:val="single"/>
              </w:rPr>
              <w:t>Focus based on completing skills in a competitive situation.</w:t>
            </w:r>
          </w:p>
          <w:p w14:paraId="6D7BFC01" w14:textId="6D7BC2B2" w:rsidR="02DE7A3E" w:rsidRPr="004E54E5" w:rsidRDefault="76703492" w:rsidP="76703492">
            <w:pPr>
              <w:rPr>
                <w:rFonts w:ascii="Arial Narrow" w:hAnsi="Arial Narrow"/>
                <w:color w:val="002060"/>
                <w:sz w:val="20"/>
                <w:szCs w:val="20"/>
              </w:rPr>
            </w:pPr>
            <w:proofErr w:type="spellStart"/>
            <w:r w:rsidRPr="004E54E5">
              <w:rPr>
                <w:rFonts w:ascii="Arial Narrow" w:hAnsi="Arial Narrow"/>
                <w:color w:val="002060"/>
                <w:sz w:val="20"/>
                <w:szCs w:val="20"/>
              </w:rPr>
              <w:t>Trampolining</w:t>
            </w:r>
            <w:proofErr w:type="spellEnd"/>
            <w:r w:rsidRPr="004E54E5">
              <w:rPr>
                <w:rFonts w:ascii="Arial Narrow" w:hAnsi="Arial Narrow"/>
                <w:color w:val="002060"/>
                <w:sz w:val="20"/>
                <w:szCs w:val="20"/>
              </w:rPr>
              <w:t xml:space="preserve">, Fitness, Badminton, Swimming stroke development and Games </w:t>
            </w:r>
            <w:r w:rsidRPr="004E54E5">
              <w:rPr>
                <w:rFonts w:ascii="Arial Narrow" w:hAnsi="Arial Narrow"/>
                <w:color w:val="002060"/>
                <w:sz w:val="20"/>
                <w:szCs w:val="20"/>
              </w:rPr>
              <w:lastRenderedPageBreak/>
              <w:t>(Handball, Netball, Rugby).</w:t>
            </w:r>
          </w:p>
          <w:p w14:paraId="14AA0DFB" w14:textId="5C3A2191" w:rsidR="02DE7A3E" w:rsidRPr="004E54E5" w:rsidRDefault="02DE7A3E" w:rsidP="76703492">
            <w:pPr>
              <w:rPr>
                <w:rFonts w:ascii="Arial Narrow" w:hAnsi="Arial Narrow"/>
                <w:color w:val="002060"/>
                <w:sz w:val="20"/>
                <w:szCs w:val="20"/>
              </w:rPr>
            </w:pPr>
          </w:p>
        </w:tc>
        <w:tc>
          <w:tcPr>
            <w:tcW w:w="1515" w:type="dxa"/>
          </w:tcPr>
          <w:p w14:paraId="74DC1A2B" w14:textId="3AD898CF" w:rsidR="02DE7A3E" w:rsidRPr="004E54E5" w:rsidRDefault="76703492" w:rsidP="76703492">
            <w:pPr>
              <w:rPr>
                <w:rFonts w:ascii="Arial Narrow" w:hAnsi="Arial Narrow"/>
                <w:color w:val="002060"/>
                <w:sz w:val="20"/>
                <w:szCs w:val="20"/>
              </w:rPr>
            </w:pPr>
            <w:r w:rsidRPr="004E54E5">
              <w:rPr>
                <w:rFonts w:ascii="Arial Narrow" w:hAnsi="Arial Narrow"/>
                <w:color w:val="002060"/>
                <w:sz w:val="20"/>
                <w:szCs w:val="20"/>
              </w:rPr>
              <w:lastRenderedPageBreak/>
              <w:t xml:space="preserve">Students will complete a 6-week rotation of the following activities of 1 x 50-minute lesson per week. </w:t>
            </w:r>
          </w:p>
          <w:p w14:paraId="2DD278A3" w14:textId="08339956" w:rsidR="02DE7A3E" w:rsidRPr="004E54E5" w:rsidRDefault="76703492" w:rsidP="76703492">
            <w:pPr>
              <w:rPr>
                <w:rFonts w:ascii="Arial Narrow" w:eastAsia="Calibri" w:hAnsi="Arial Narrow" w:cs="Calibri"/>
                <w:b/>
                <w:bCs/>
                <w:color w:val="002060"/>
                <w:sz w:val="20"/>
                <w:szCs w:val="20"/>
                <w:u w:val="single"/>
              </w:rPr>
            </w:pPr>
            <w:r w:rsidRPr="004E54E5">
              <w:rPr>
                <w:rFonts w:ascii="Arial Narrow" w:eastAsia="Calibri" w:hAnsi="Arial Narrow" w:cs="Calibri"/>
                <w:b/>
                <w:bCs/>
                <w:color w:val="002060"/>
                <w:sz w:val="20"/>
                <w:szCs w:val="20"/>
                <w:u w:val="single"/>
              </w:rPr>
              <w:t>Focus based on completing skills in a competitive situation.</w:t>
            </w:r>
          </w:p>
          <w:p w14:paraId="3936B1FD" w14:textId="6D7BC2B2" w:rsidR="02DE7A3E" w:rsidRPr="004E54E5" w:rsidRDefault="76703492" w:rsidP="76703492">
            <w:pPr>
              <w:rPr>
                <w:rFonts w:ascii="Arial Narrow" w:hAnsi="Arial Narrow"/>
                <w:color w:val="002060"/>
                <w:sz w:val="20"/>
                <w:szCs w:val="20"/>
              </w:rPr>
            </w:pPr>
            <w:proofErr w:type="spellStart"/>
            <w:r w:rsidRPr="004E54E5">
              <w:rPr>
                <w:rFonts w:ascii="Arial Narrow" w:hAnsi="Arial Narrow"/>
                <w:color w:val="002060"/>
                <w:sz w:val="20"/>
                <w:szCs w:val="20"/>
              </w:rPr>
              <w:t>Trampolining</w:t>
            </w:r>
            <w:proofErr w:type="spellEnd"/>
            <w:r w:rsidRPr="004E54E5">
              <w:rPr>
                <w:rFonts w:ascii="Arial Narrow" w:hAnsi="Arial Narrow"/>
                <w:color w:val="002060"/>
                <w:sz w:val="20"/>
                <w:szCs w:val="20"/>
              </w:rPr>
              <w:t xml:space="preserve">, Fitness, Badminton, Swimming stroke development and Games </w:t>
            </w:r>
            <w:r w:rsidRPr="004E54E5">
              <w:rPr>
                <w:rFonts w:ascii="Arial Narrow" w:hAnsi="Arial Narrow"/>
                <w:color w:val="002060"/>
                <w:sz w:val="20"/>
                <w:szCs w:val="20"/>
              </w:rPr>
              <w:lastRenderedPageBreak/>
              <w:t>(Handball, Netball, Rugby).</w:t>
            </w:r>
          </w:p>
          <w:p w14:paraId="1D66C4D8" w14:textId="7D6869A1" w:rsidR="02DE7A3E" w:rsidRPr="004E54E5" w:rsidRDefault="02DE7A3E" w:rsidP="76703492">
            <w:pPr>
              <w:rPr>
                <w:rFonts w:ascii="Arial Narrow" w:hAnsi="Arial Narrow"/>
                <w:color w:val="002060"/>
                <w:sz w:val="20"/>
                <w:szCs w:val="20"/>
              </w:rPr>
            </w:pPr>
          </w:p>
        </w:tc>
        <w:tc>
          <w:tcPr>
            <w:tcW w:w="1920" w:type="dxa"/>
          </w:tcPr>
          <w:p w14:paraId="485C3F5D" w14:textId="55B1A2FC" w:rsidR="02DE7A3E" w:rsidRPr="004E54E5" w:rsidRDefault="76703492" w:rsidP="76703492">
            <w:pPr>
              <w:rPr>
                <w:rFonts w:ascii="Arial Narrow" w:hAnsi="Arial Narrow"/>
                <w:color w:val="002060"/>
                <w:sz w:val="20"/>
                <w:szCs w:val="20"/>
              </w:rPr>
            </w:pPr>
            <w:r w:rsidRPr="004E54E5">
              <w:rPr>
                <w:rFonts w:ascii="Arial Narrow" w:hAnsi="Arial Narrow"/>
                <w:color w:val="002060"/>
                <w:sz w:val="20"/>
                <w:szCs w:val="20"/>
              </w:rPr>
              <w:lastRenderedPageBreak/>
              <w:t>Students will complete a 6-week rotation of the following activities of 1 x 50-minute lesson per week.</w:t>
            </w:r>
          </w:p>
          <w:p w14:paraId="7B95188A" w14:textId="01CC262D" w:rsidR="02DE7A3E" w:rsidRPr="004E54E5" w:rsidRDefault="76703492" w:rsidP="76703492">
            <w:pPr>
              <w:rPr>
                <w:rFonts w:ascii="Arial Narrow" w:eastAsia="Calibri" w:hAnsi="Arial Narrow" w:cs="Calibri"/>
                <w:color w:val="002060"/>
              </w:rPr>
            </w:pPr>
            <w:r w:rsidRPr="004E54E5">
              <w:rPr>
                <w:rFonts w:ascii="Arial Narrow" w:hAnsi="Arial Narrow"/>
                <w:b/>
                <w:bCs/>
                <w:color w:val="002060"/>
                <w:sz w:val="20"/>
                <w:szCs w:val="20"/>
                <w:u w:val="single"/>
              </w:rPr>
              <w:t xml:space="preserve">Focus is based upon competence and analysis of performance in a competitive situation.  </w:t>
            </w:r>
            <w:proofErr w:type="gramStart"/>
            <w:r w:rsidRPr="004E54E5">
              <w:rPr>
                <w:rFonts w:ascii="Arial Narrow" w:hAnsi="Arial Narrow"/>
                <w:color w:val="002060"/>
                <w:sz w:val="20"/>
                <w:szCs w:val="20"/>
              </w:rPr>
              <w:t>to</w:t>
            </w:r>
            <w:proofErr w:type="gramEnd"/>
            <w:r w:rsidRPr="004E54E5">
              <w:rPr>
                <w:rFonts w:ascii="Arial Narrow" w:hAnsi="Arial Narrow"/>
                <w:color w:val="002060"/>
                <w:sz w:val="20"/>
                <w:szCs w:val="20"/>
              </w:rPr>
              <w:t xml:space="preserve"> development of throwing, catching and fielding techniques in </w:t>
            </w:r>
            <w:proofErr w:type="spellStart"/>
            <w:r w:rsidRPr="004E54E5">
              <w:rPr>
                <w:rFonts w:ascii="Arial Narrow" w:hAnsi="Arial Narrow"/>
                <w:color w:val="002060"/>
                <w:sz w:val="20"/>
                <w:szCs w:val="20"/>
              </w:rPr>
              <w:t>rounders</w:t>
            </w:r>
            <w:proofErr w:type="spellEnd"/>
            <w:r w:rsidRPr="004E54E5">
              <w:rPr>
                <w:rFonts w:ascii="Arial Narrow" w:hAnsi="Arial Narrow"/>
                <w:color w:val="002060"/>
                <w:sz w:val="20"/>
                <w:szCs w:val="20"/>
              </w:rPr>
              <w:t xml:space="preserve">, softball and cricket. Individual athletics events focusing on improving performance will be </w:t>
            </w:r>
            <w:r w:rsidRPr="004E54E5">
              <w:rPr>
                <w:rFonts w:ascii="Arial Narrow" w:hAnsi="Arial Narrow"/>
                <w:color w:val="002060"/>
                <w:sz w:val="20"/>
                <w:szCs w:val="20"/>
              </w:rPr>
              <w:lastRenderedPageBreak/>
              <w:t>covered through athletics in track events (hurdles/100m/200m), middle distance events (400m/800m), field events through shot putt, javelin, discuss, long jump and high jump.</w:t>
            </w:r>
          </w:p>
        </w:tc>
        <w:tc>
          <w:tcPr>
            <w:tcW w:w="1965" w:type="dxa"/>
          </w:tcPr>
          <w:p w14:paraId="0FA43597" w14:textId="55B1A2FC" w:rsidR="74558744" w:rsidRPr="004E54E5" w:rsidRDefault="76703492" w:rsidP="76703492">
            <w:pPr>
              <w:rPr>
                <w:rFonts w:ascii="Arial Narrow" w:hAnsi="Arial Narrow"/>
                <w:color w:val="002060"/>
                <w:sz w:val="20"/>
                <w:szCs w:val="20"/>
              </w:rPr>
            </w:pPr>
            <w:r w:rsidRPr="004E54E5">
              <w:rPr>
                <w:rFonts w:ascii="Arial Narrow" w:hAnsi="Arial Narrow"/>
                <w:color w:val="002060"/>
                <w:sz w:val="20"/>
                <w:szCs w:val="20"/>
              </w:rPr>
              <w:lastRenderedPageBreak/>
              <w:t>Students will complete a 6-week rotation of the following activities of 1 x 50-minute lesson per week.</w:t>
            </w:r>
          </w:p>
          <w:p w14:paraId="6390F8E1" w14:textId="01CC262D" w:rsidR="74558744" w:rsidRPr="004E54E5" w:rsidRDefault="76703492" w:rsidP="76703492">
            <w:pPr>
              <w:rPr>
                <w:rFonts w:ascii="Arial Narrow" w:eastAsia="Calibri" w:hAnsi="Arial Narrow" w:cs="Calibri"/>
                <w:color w:val="002060"/>
              </w:rPr>
            </w:pPr>
            <w:r w:rsidRPr="004E54E5">
              <w:rPr>
                <w:rFonts w:ascii="Arial Narrow" w:hAnsi="Arial Narrow"/>
                <w:b/>
                <w:bCs/>
                <w:color w:val="002060"/>
                <w:sz w:val="20"/>
                <w:szCs w:val="20"/>
                <w:u w:val="single"/>
              </w:rPr>
              <w:t xml:space="preserve">Focus is based upon competence and analysis of performance in a competitive situation.  </w:t>
            </w:r>
            <w:proofErr w:type="gramStart"/>
            <w:r w:rsidRPr="004E54E5">
              <w:rPr>
                <w:rFonts w:ascii="Arial Narrow" w:hAnsi="Arial Narrow"/>
                <w:color w:val="002060"/>
                <w:sz w:val="20"/>
                <w:szCs w:val="20"/>
              </w:rPr>
              <w:t>to</w:t>
            </w:r>
            <w:proofErr w:type="gramEnd"/>
            <w:r w:rsidRPr="004E54E5">
              <w:rPr>
                <w:rFonts w:ascii="Arial Narrow" w:hAnsi="Arial Narrow"/>
                <w:color w:val="002060"/>
                <w:sz w:val="20"/>
                <w:szCs w:val="20"/>
              </w:rPr>
              <w:t xml:space="preserve"> development of throwing, catching and fielding techniques in </w:t>
            </w:r>
            <w:proofErr w:type="spellStart"/>
            <w:r w:rsidRPr="004E54E5">
              <w:rPr>
                <w:rFonts w:ascii="Arial Narrow" w:hAnsi="Arial Narrow"/>
                <w:color w:val="002060"/>
                <w:sz w:val="20"/>
                <w:szCs w:val="20"/>
              </w:rPr>
              <w:t>rounders</w:t>
            </w:r>
            <w:proofErr w:type="spellEnd"/>
            <w:r w:rsidRPr="004E54E5">
              <w:rPr>
                <w:rFonts w:ascii="Arial Narrow" w:hAnsi="Arial Narrow"/>
                <w:color w:val="002060"/>
                <w:sz w:val="20"/>
                <w:szCs w:val="20"/>
              </w:rPr>
              <w:t xml:space="preserve">, softball and cricket. Individual athletics events focusing on improving performance will be </w:t>
            </w:r>
            <w:r w:rsidRPr="004E54E5">
              <w:rPr>
                <w:rFonts w:ascii="Arial Narrow" w:hAnsi="Arial Narrow"/>
                <w:color w:val="002060"/>
                <w:sz w:val="20"/>
                <w:szCs w:val="20"/>
              </w:rPr>
              <w:lastRenderedPageBreak/>
              <w:t>covered through athletics in track events (hurdles/100m/200m), middle distance events (400m/800m), field events through shot putt, javelin, discuss, long jump and high jump.</w:t>
            </w:r>
          </w:p>
          <w:p w14:paraId="68734142" w14:textId="21ABDAF9" w:rsidR="74558744" w:rsidRPr="004E54E5" w:rsidRDefault="74558744" w:rsidP="76703492">
            <w:pPr>
              <w:rPr>
                <w:rFonts w:ascii="Arial Narrow" w:hAnsi="Arial Narrow"/>
                <w:color w:val="002060"/>
                <w:sz w:val="20"/>
                <w:szCs w:val="20"/>
              </w:rPr>
            </w:pPr>
          </w:p>
        </w:tc>
      </w:tr>
    </w:tbl>
    <w:p w14:paraId="4D409356" w14:textId="64A70DC8" w:rsidR="3819E37E" w:rsidRPr="004E54E5" w:rsidRDefault="1A4F4E64" w:rsidP="1A4F4E64">
      <w:pPr>
        <w:shd w:val="clear" w:color="auto" w:fill="FFFFFF" w:themeFill="background1"/>
        <w:spacing w:before="600" w:after="225" w:line="240" w:lineRule="auto"/>
        <w:outlineLvl w:val="1"/>
        <w:rPr>
          <w:rFonts w:ascii="Arial Narrow" w:eastAsia="Arial" w:hAnsi="Arial Narrow" w:cs="Arial"/>
          <w:color w:val="002060"/>
          <w:lang w:eastAsia="en-GB"/>
        </w:rPr>
      </w:pPr>
      <w:r w:rsidRPr="004E54E5">
        <w:rPr>
          <w:rFonts w:ascii="Arial Narrow" w:eastAsia="Arial" w:hAnsi="Arial Narrow" w:cs="Arial"/>
          <w:color w:val="002060"/>
          <w:lang w:eastAsia="en-GB"/>
        </w:rPr>
        <w:lastRenderedPageBreak/>
        <w:t xml:space="preserve">Content covered in other subject areas: </w:t>
      </w:r>
    </w:p>
    <w:p w14:paraId="386F5D7B" w14:textId="159E4AF8" w:rsidR="3819E37E" w:rsidRPr="004E54E5" w:rsidRDefault="1A4F4E64" w:rsidP="1A4F4E64">
      <w:pPr>
        <w:pStyle w:val="ListParagraph"/>
        <w:numPr>
          <w:ilvl w:val="0"/>
          <w:numId w:val="1"/>
        </w:numPr>
        <w:shd w:val="clear" w:color="auto" w:fill="FFFFFF" w:themeFill="background1"/>
        <w:spacing w:before="600" w:after="225" w:line="240" w:lineRule="auto"/>
        <w:outlineLvl w:val="1"/>
        <w:rPr>
          <w:rFonts w:ascii="Arial Narrow" w:hAnsi="Arial Narrow"/>
          <w:color w:val="002060"/>
          <w:lang w:eastAsia="en-GB"/>
        </w:rPr>
      </w:pPr>
      <w:proofErr w:type="gramStart"/>
      <w:r w:rsidRPr="004E54E5">
        <w:rPr>
          <w:rFonts w:ascii="Arial Narrow" w:eastAsia="Arial" w:hAnsi="Arial Narrow" w:cs="Arial"/>
          <w:color w:val="002060"/>
          <w:lang w:eastAsia="en-GB"/>
        </w:rPr>
        <w:t>Dance  -</w:t>
      </w:r>
      <w:proofErr w:type="gramEnd"/>
      <w:r w:rsidRPr="004E54E5">
        <w:rPr>
          <w:rFonts w:ascii="Arial Narrow" w:eastAsia="Arial" w:hAnsi="Arial Narrow" w:cs="Arial"/>
          <w:color w:val="1F497D" w:themeColor="text2"/>
          <w:lang w:eastAsia="en-GB"/>
        </w:rPr>
        <w:t xml:space="preserve"> perform dances using advanced dance techniques within a range of dance styles and forms. This is accessed through the Drama curriculum and Dance workshops from external sources within curriculum and extra-curricular time. </w:t>
      </w:r>
    </w:p>
    <w:p w14:paraId="4F2E8559" w14:textId="73A207B7" w:rsidR="3819E37E" w:rsidRPr="004E54E5" w:rsidRDefault="1A4F4E64" w:rsidP="1A4F4E64">
      <w:pPr>
        <w:shd w:val="clear" w:color="auto" w:fill="FFFFFF" w:themeFill="background1"/>
        <w:spacing w:before="600" w:after="225" w:line="240" w:lineRule="auto"/>
        <w:outlineLvl w:val="1"/>
        <w:rPr>
          <w:rFonts w:ascii="Arial Narrow" w:eastAsia="Arial" w:hAnsi="Arial Narrow" w:cs="Arial"/>
          <w:color w:val="002060"/>
          <w:lang w:eastAsia="en-GB"/>
        </w:rPr>
      </w:pPr>
      <w:r w:rsidRPr="004E54E5">
        <w:rPr>
          <w:rFonts w:ascii="Arial Narrow" w:eastAsia="Arial" w:hAnsi="Arial Narrow" w:cs="Arial"/>
          <w:color w:val="002060"/>
          <w:lang w:eastAsia="en-GB"/>
        </w:rPr>
        <w:t>We know that students who read well achieve well. As such all subject areas are committed to providing regular opportunities to read extensively. We provide regular opportunities for students to read for pleasure and to receive small group interventions if their reading skills are lower than we would expect.</w:t>
      </w:r>
    </w:p>
    <w:p w14:paraId="4BF1253F" w14:textId="3090ADB1" w:rsidR="00D00CC2" w:rsidRPr="004E54E5" w:rsidRDefault="76703492" w:rsidP="76703492">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r w:rsidRPr="004E54E5">
        <w:rPr>
          <w:rFonts w:ascii="Arial Narrow" w:eastAsia="Arial" w:hAnsi="Arial Narrow" w:cs="Arial"/>
          <w:b/>
          <w:bCs/>
          <w:color w:val="002060"/>
          <w:u w:val="single"/>
          <w:lang w:eastAsia="en-GB"/>
        </w:rPr>
        <w:t xml:space="preserve">Our Key Stage 4 Curriculum </w:t>
      </w:r>
    </w:p>
    <w:p w14:paraId="173C3F71" w14:textId="15E8F973" w:rsidR="1DA167FF" w:rsidRPr="004E54E5" w:rsidRDefault="76703492" w:rsidP="76703492">
      <w:pPr>
        <w:shd w:val="clear" w:color="auto" w:fill="FFFFFF" w:themeFill="background1"/>
        <w:spacing w:before="600" w:after="225" w:line="240" w:lineRule="auto"/>
        <w:outlineLvl w:val="1"/>
        <w:rPr>
          <w:rFonts w:ascii="Arial Narrow" w:eastAsia="Arial" w:hAnsi="Arial Narrow" w:cs="Arial"/>
          <w:color w:val="002060"/>
          <w:sz w:val="20"/>
          <w:szCs w:val="20"/>
          <w:lang w:eastAsia="en-GB"/>
        </w:rPr>
      </w:pPr>
      <w:r w:rsidRPr="004E54E5">
        <w:rPr>
          <w:rFonts w:ascii="Arial Narrow" w:eastAsia="Arial" w:hAnsi="Arial Narrow" w:cs="Arial"/>
          <w:color w:val="002060"/>
          <w:lang w:eastAsia="en-GB"/>
        </w:rPr>
        <w:t>At</w:t>
      </w:r>
      <w:r w:rsidRPr="004E54E5">
        <w:rPr>
          <w:rFonts w:ascii="Arial Narrow" w:eastAsia="Arial" w:hAnsi="Arial Narrow" w:cs="Arial"/>
          <w:color w:val="002060"/>
          <w:sz w:val="20"/>
          <w:szCs w:val="20"/>
          <w:lang w:eastAsia="en-GB"/>
        </w:rPr>
        <w:t xml:space="preserve"> Key Stage 4 all students follow the Pearson BTEC Sport 2018 </w:t>
      </w:r>
    </w:p>
    <w:tbl>
      <w:tblPr>
        <w:tblStyle w:val="TableGrid"/>
        <w:tblW w:w="10665" w:type="dxa"/>
        <w:tblLayout w:type="fixed"/>
        <w:tblLook w:val="06A0" w:firstRow="1" w:lastRow="0" w:firstColumn="1" w:lastColumn="0" w:noHBand="1" w:noVBand="1"/>
      </w:tblPr>
      <w:tblGrid>
        <w:gridCol w:w="570"/>
        <w:gridCol w:w="1620"/>
        <w:gridCol w:w="1770"/>
        <w:gridCol w:w="1830"/>
        <w:gridCol w:w="1590"/>
        <w:gridCol w:w="1770"/>
        <w:gridCol w:w="1515"/>
      </w:tblGrid>
      <w:tr w:rsidR="02DE7A3E" w:rsidRPr="004E54E5" w14:paraId="249976AD" w14:textId="77777777" w:rsidTr="1A4F4E64">
        <w:tc>
          <w:tcPr>
            <w:tcW w:w="570" w:type="dxa"/>
          </w:tcPr>
          <w:p w14:paraId="0C3FD20E" w14:textId="17FE00EA" w:rsidR="02DE7A3E" w:rsidRPr="004E54E5" w:rsidRDefault="76703492" w:rsidP="76703492">
            <w:pPr>
              <w:rPr>
                <w:rFonts w:ascii="Arial Narrow" w:hAnsi="Arial Narrow"/>
                <w:color w:val="002060"/>
                <w:sz w:val="20"/>
                <w:szCs w:val="20"/>
              </w:rPr>
            </w:pPr>
            <w:r w:rsidRPr="004E54E5">
              <w:rPr>
                <w:rFonts w:ascii="Arial Narrow" w:hAnsi="Arial Narrow"/>
                <w:color w:val="002060"/>
                <w:sz w:val="20"/>
                <w:szCs w:val="20"/>
              </w:rPr>
              <w:t>KS 4</w:t>
            </w:r>
          </w:p>
        </w:tc>
        <w:tc>
          <w:tcPr>
            <w:tcW w:w="1620" w:type="dxa"/>
          </w:tcPr>
          <w:p w14:paraId="5D4F2D40" w14:textId="5885DF5B" w:rsidR="02DE7A3E" w:rsidRPr="004E54E5" w:rsidRDefault="76703492" w:rsidP="76703492">
            <w:pPr>
              <w:rPr>
                <w:rFonts w:ascii="Arial Narrow" w:hAnsi="Arial Narrow"/>
                <w:color w:val="002060"/>
                <w:sz w:val="20"/>
                <w:szCs w:val="20"/>
              </w:rPr>
            </w:pPr>
            <w:r w:rsidRPr="004E54E5">
              <w:rPr>
                <w:rFonts w:ascii="Arial Narrow" w:hAnsi="Arial Narrow"/>
                <w:color w:val="002060"/>
                <w:sz w:val="20"/>
                <w:szCs w:val="20"/>
              </w:rPr>
              <w:t>Half Term 1</w:t>
            </w:r>
          </w:p>
        </w:tc>
        <w:tc>
          <w:tcPr>
            <w:tcW w:w="1770" w:type="dxa"/>
          </w:tcPr>
          <w:p w14:paraId="70412674" w14:textId="6C7D1EC5" w:rsidR="02DE7A3E" w:rsidRPr="004E54E5" w:rsidRDefault="76703492" w:rsidP="76703492">
            <w:pPr>
              <w:rPr>
                <w:rFonts w:ascii="Arial Narrow" w:hAnsi="Arial Narrow"/>
                <w:color w:val="002060"/>
                <w:sz w:val="20"/>
                <w:szCs w:val="20"/>
              </w:rPr>
            </w:pPr>
            <w:r w:rsidRPr="004E54E5">
              <w:rPr>
                <w:rFonts w:ascii="Arial Narrow" w:hAnsi="Arial Narrow"/>
                <w:color w:val="002060"/>
                <w:sz w:val="20"/>
                <w:szCs w:val="20"/>
              </w:rPr>
              <w:t>Half Term 2</w:t>
            </w:r>
          </w:p>
        </w:tc>
        <w:tc>
          <w:tcPr>
            <w:tcW w:w="1830" w:type="dxa"/>
          </w:tcPr>
          <w:p w14:paraId="2846DD9D" w14:textId="4C0A7B99" w:rsidR="02DE7A3E" w:rsidRPr="004E54E5" w:rsidRDefault="76703492" w:rsidP="76703492">
            <w:pPr>
              <w:rPr>
                <w:rFonts w:ascii="Arial Narrow" w:hAnsi="Arial Narrow"/>
                <w:color w:val="002060"/>
                <w:sz w:val="20"/>
                <w:szCs w:val="20"/>
              </w:rPr>
            </w:pPr>
            <w:r w:rsidRPr="004E54E5">
              <w:rPr>
                <w:rFonts w:ascii="Arial Narrow" w:hAnsi="Arial Narrow"/>
                <w:color w:val="002060"/>
                <w:sz w:val="20"/>
                <w:szCs w:val="20"/>
              </w:rPr>
              <w:t>Half Term 3</w:t>
            </w:r>
          </w:p>
        </w:tc>
        <w:tc>
          <w:tcPr>
            <w:tcW w:w="1590" w:type="dxa"/>
          </w:tcPr>
          <w:p w14:paraId="271D269A" w14:textId="71638CE8" w:rsidR="02DE7A3E" w:rsidRPr="004E54E5" w:rsidRDefault="76703492" w:rsidP="76703492">
            <w:pPr>
              <w:rPr>
                <w:rFonts w:ascii="Arial Narrow" w:hAnsi="Arial Narrow"/>
                <w:color w:val="002060"/>
                <w:sz w:val="20"/>
                <w:szCs w:val="20"/>
              </w:rPr>
            </w:pPr>
            <w:r w:rsidRPr="004E54E5">
              <w:rPr>
                <w:rFonts w:ascii="Arial Narrow" w:hAnsi="Arial Narrow"/>
                <w:color w:val="002060"/>
                <w:sz w:val="20"/>
                <w:szCs w:val="20"/>
              </w:rPr>
              <w:t xml:space="preserve"> Half Term 4</w:t>
            </w:r>
          </w:p>
        </w:tc>
        <w:tc>
          <w:tcPr>
            <w:tcW w:w="1770" w:type="dxa"/>
          </w:tcPr>
          <w:p w14:paraId="22207EC4" w14:textId="461F8170" w:rsidR="02DE7A3E" w:rsidRPr="004E54E5" w:rsidRDefault="76703492" w:rsidP="76703492">
            <w:pPr>
              <w:rPr>
                <w:rFonts w:ascii="Arial Narrow" w:hAnsi="Arial Narrow"/>
                <w:color w:val="002060"/>
                <w:sz w:val="20"/>
                <w:szCs w:val="20"/>
              </w:rPr>
            </w:pPr>
            <w:r w:rsidRPr="004E54E5">
              <w:rPr>
                <w:rFonts w:ascii="Arial Narrow" w:hAnsi="Arial Narrow"/>
                <w:color w:val="002060"/>
                <w:sz w:val="20"/>
                <w:szCs w:val="20"/>
              </w:rPr>
              <w:t>Half Term 5</w:t>
            </w:r>
          </w:p>
        </w:tc>
        <w:tc>
          <w:tcPr>
            <w:tcW w:w="1515" w:type="dxa"/>
          </w:tcPr>
          <w:p w14:paraId="356BDD3B" w14:textId="22CA1C88" w:rsidR="02DE7A3E" w:rsidRPr="004E54E5" w:rsidRDefault="76703492" w:rsidP="76703492">
            <w:pPr>
              <w:rPr>
                <w:rFonts w:ascii="Arial Narrow" w:hAnsi="Arial Narrow"/>
                <w:color w:val="002060"/>
                <w:sz w:val="20"/>
                <w:szCs w:val="20"/>
              </w:rPr>
            </w:pPr>
            <w:r w:rsidRPr="004E54E5">
              <w:rPr>
                <w:rFonts w:ascii="Arial Narrow" w:hAnsi="Arial Narrow"/>
                <w:color w:val="002060"/>
                <w:sz w:val="20"/>
                <w:szCs w:val="20"/>
              </w:rPr>
              <w:t xml:space="preserve"> Half Term 6</w:t>
            </w:r>
          </w:p>
        </w:tc>
      </w:tr>
      <w:tr w:rsidR="02DE7A3E" w:rsidRPr="004E54E5" w14:paraId="41B914D2" w14:textId="77777777" w:rsidTr="1A4F4E64">
        <w:tc>
          <w:tcPr>
            <w:tcW w:w="570" w:type="dxa"/>
          </w:tcPr>
          <w:p w14:paraId="45E30D7F" w14:textId="3436F442" w:rsidR="02DE7A3E" w:rsidRPr="004E54E5" w:rsidRDefault="76703492" w:rsidP="76703492">
            <w:pPr>
              <w:jc w:val="center"/>
              <w:rPr>
                <w:rFonts w:ascii="Arial Narrow" w:hAnsi="Arial Narrow"/>
                <w:color w:val="002060"/>
                <w:sz w:val="20"/>
                <w:szCs w:val="20"/>
              </w:rPr>
            </w:pPr>
            <w:r w:rsidRPr="004E54E5">
              <w:rPr>
                <w:rFonts w:ascii="Arial Narrow" w:hAnsi="Arial Narrow"/>
                <w:color w:val="002060"/>
                <w:sz w:val="20"/>
                <w:szCs w:val="20"/>
              </w:rPr>
              <w:t>Year 9</w:t>
            </w:r>
          </w:p>
        </w:tc>
        <w:tc>
          <w:tcPr>
            <w:tcW w:w="1620" w:type="dxa"/>
          </w:tcPr>
          <w:p w14:paraId="02325FBA" w14:textId="423D7810" w:rsidR="02DE7A3E" w:rsidRPr="004E54E5" w:rsidRDefault="76703492" w:rsidP="76703492">
            <w:pPr>
              <w:rPr>
                <w:rFonts w:ascii="Arial Narrow" w:eastAsia="Calibri" w:hAnsi="Arial Narrow" w:cs="Calibri"/>
                <w:color w:val="002060"/>
                <w:sz w:val="20"/>
                <w:szCs w:val="20"/>
              </w:rPr>
            </w:pPr>
            <w:r w:rsidRPr="004E54E5">
              <w:rPr>
                <w:rFonts w:ascii="Arial Narrow" w:eastAsia="Calibri" w:hAnsi="Arial Narrow" w:cs="Calibri"/>
                <w:color w:val="002060"/>
                <w:sz w:val="20"/>
                <w:szCs w:val="20"/>
              </w:rPr>
              <w:t>Unit 2 -Practical sports Performance Learning Aim A:</w:t>
            </w:r>
          </w:p>
          <w:p w14:paraId="0068E70F" w14:textId="69A0F509" w:rsidR="02DE7A3E" w:rsidRPr="004E54E5" w:rsidRDefault="1A4F4E64" w:rsidP="1A4F4E64">
            <w:pPr>
              <w:rPr>
                <w:rFonts w:ascii="Arial Narrow" w:eastAsia="Calibri" w:hAnsi="Arial Narrow" w:cs="Calibri"/>
                <w:color w:val="002060"/>
                <w:sz w:val="20"/>
                <w:szCs w:val="20"/>
              </w:rPr>
            </w:pPr>
            <w:r w:rsidRPr="004E54E5">
              <w:rPr>
                <w:rFonts w:ascii="Arial Narrow" w:eastAsia="Calibri" w:hAnsi="Arial Narrow" w:cs="Calibri"/>
                <w:color w:val="002060"/>
                <w:sz w:val="20"/>
                <w:szCs w:val="20"/>
              </w:rPr>
              <w:t>-Rules regulations and scoring system of 2 selected sports.</w:t>
            </w:r>
          </w:p>
          <w:p w14:paraId="647A8F6B" w14:textId="3D25A100" w:rsidR="02DE7A3E" w:rsidRPr="004E54E5" w:rsidRDefault="1A4F4E64" w:rsidP="1A4F4E64">
            <w:pPr>
              <w:rPr>
                <w:rFonts w:ascii="Arial Narrow" w:eastAsia="Calibri" w:hAnsi="Arial Narrow" w:cs="Calibri"/>
                <w:color w:val="002060"/>
                <w:sz w:val="20"/>
                <w:szCs w:val="20"/>
              </w:rPr>
            </w:pPr>
            <w:r w:rsidRPr="004E54E5">
              <w:rPr>
                <w:rFonts w:ascii="Arial Narrow" w:eastAsia="Calibri" w:hAnsi="Arial Narrow" w:cs="Calibri"/>
                <w:color w:val="002060"/>
                <w:sz w:val="20"/>
                <w:szCs w:val="20"/>
              </w:rPr>
              <w:t xml:space="preserve">Sports offered must have a NGB e.g. football, rugby, badminton, basketball, netball, table tennis, </w:t>
            </w:r>
            <w:proofErr w:type="spellStart"/>
            <w:r w:rsidRPr="004E54E5">
              <w:rPr>
                <w:rFonts w:ascii="Arial Narrow" w:eastAsia="Calibri" w:hAnsi="Arial Narrow" w:cs="Calibri"/>
                <w:color w:val="002060"/>
                <w:sz w:val="20"/>
                <w:szCs w:val="20"/>
              </w:rPr>
              <w:t>trampolining</w:t>
            </w:r>
            <w:proofErr w:type="spellEnd"/>
            <w:r w:rsidRPr="004E54E5">
              <w:rPr>
                <w:rFonts w:ascii="Arial Narrow" w:eastAsia="Calibri" w:hAnsi="Arial Narrow" w:cs="Calibri"/>
                <w:color w:val="002060"/>
                <w:sz w:val="20"/>
                <w:szCs w:val="20"/>
              </w:rPr>
              <w:t>, gymnastics and  dance</w:t>
            </w:r>
          </w:p>
        </w:tc>
        <w:tc>
          <w:tcPr>
            <w:tcW w:w="1770" w:type="dxa"/>
          </w:tcPr>
          <w:p w14:paraId="654C8133" w14:textId="743D2368" w:rsidR="02DE7A3E" w:rsidRPr="004E54E5" w:rsidRDefault="76703492" w:rsidP="76703492">
            <w:pPr>
              <w:rPr>
                <w:rFonts w:ascii="Arial Narrow" w:eastAsia="Calibri" w:hAnsi="Arial Narrow" w:cs="Calibri"/>
                <w:color w:val="002060"/>
                <w:sz w:val="20"/>
                <w:szCs w:val="20"/>
              </w:rPr>
            </w:pPr>
            <w:r w:rsidRPr="004E54E5">
              <w:rPr>
                <w:rFonts w:ascii="Arial Narrow" w:eastAsia="Calibri" w:hAnsi="Arial Narrow" w:cs="Calibri"/>
                <w:color w:val="002060"/>
                <w:sz w:val="20"/>
                <w:szCs w:val="20"/>
              </w:rPr>
              <w:t xml:space="preserve">Unit 2 -Practical sports Performance </w:t>
            </w:r>
          </w:p>
          <w:p w14:paraId="60FE25E6" w14:textId="2D03D257" w:rsidR="02DE7A3E" w:rsidRPr="004E54E5" w:rsidRDefault="76703492" w:rsidP="76703492">
            <w:pPr>
              <w:rPr>
                <w:rFonts w:ascii="Arial Narrow" w:eastAsia="Calibri" w:hAnsi="Arial Narrow" w:cs="Calibri"/>
                <w:color w:val="002060"/>
                <w:sz w:val="20"/>
                <w:szCs w:val="20"/>
              </w:rPr>
            </w:pPr>
            <w:r w:rsidRPr="004E54E5">
              <w:rPr>
                <w:rFonts w:ascii="Arial Narrow" w:eastAsia="Calibri" w:hAnsi="Arial Narrow" w:cs="Calibri"/>
                <w:color w:val="002060"/>
                <w:sz w:val="20"/>
                <w:szCs w:val="20"/>
              </w:rPr>
              <w:t>Learning Aim B: -Practically demonstrate skills, techniques and tactics in two selected sports</w:t>
            </w:r>
          </w:p>
          <w:p w14:paraId="55E44718" w14:textId="12D24AD7" w:rsidR="02DE7A3E" w:rsidRPr="004E54E5" w:rsidRDefault="76703492" w:rsidP="76703492">
            <w:pPr>
              <w:rPr>
                <w:rFonts w:ascii="Arial Narrow" w:eastAsia="Calibri" w:hAnsi="Arial Narrow" w:cs="Calibri"/>
                <w:color w:val="002060"/>
                <w:sz w:val="20"/>
                <w:szCs w:val="20"/>
              </w:rPr>
            </w:pPr>
            <w:r w:rsidRPr="004E54E5">
              <w:rPr>
                <w:rFonts w:ascii="Arial Narrow" w:eastAsia="Calibri" w:hAnsi="Arial Narrow" w:cs="Calibri"/>
                <w:color w:val="002060"/>
                <w:sz w:val="20"/>
                <w:szCs w:val="20"/>
              </w:rPr>
              <w:t>-Reviewing sports performance</w:t>
            </w:r>
          </w:p>
        </w:tc>
        <w:tc>
          <w:tcPr>
            <w:tcW w:w="1830" w:type="dxa"/>
          </w:tcPr>
          <w:p w14:paraId="4DB9A646" w14:textId="084935E9" w:rsidR="02DE7A3E" w:rsidRPr="004E54E5" w:rsidRDefault="76703492" w:rsidP="76703492">
            <w:pPr>
              <w:rPr>
                <w:rFonts w:ascii="Arial Narrow" w:eastAsia="Calibri" w:hAnsi="Arial Narrow" w:cs="Calibri"/>
                <w:color w:val="002060"/>
                <w:sz w:val="20"/>
                <w:szCs w:val="20"/>
              </w:rPr>
            </w:pPr>
            <w:r w:rsidRPr="004E54E5">
              <w:rPr>
                <w:rFonts w:ascii="Arial Narrow" w:eastAsia="Calibri" w:hAnsi="Arial Narrow" w:cs="Calibri"/>
                <w:color w:val="002060"/>
                <w:sz w:val="20"/>
                <w:szCs w:val="20"/>
              </w:rPr>
              <w:t>Unit 2 -Practical sports Performance</w:t>
            </w:r>
          </w:p>
          <w:p w14:paraId="3387CAD4" w14:textId="7DB6F715" w:rsidR="02DE7A3E" w:rsidRPr="004E54E5" w:rsidRDefault="76703492" w:rsidP="76703492">
            <w:pPr>
              <w:rPr>
                <w:rFonts w:ascii="Arial Narrow" w:eastAsia="Calibri" w:hAnsi="Arial Narrow" w:cs="Calibri"/>
                <w:color w:val="002060"/>
                <w:sz w:val="20"/>
                <w:szCs w:val="20"/>
              </w:rPr>
            </w:pPr>
            <w:r w:rsidRPr="004E54E5">
              <w:rPr>
                <w:rFonts w:ascii="Arial Narrow" w:eastAsia="Calibri" w:hAnsi="Arial Narrow" w:cs="Calibri"/>
                <w:color w:val="002060"/>
                <w:sz w:val="20"/>
                <w:szCs w:val="20"/>
              </w:rPr>
              <w:t xml:space="preserve">Learning Aim A: </w:t>
            </w:r>
          </w:p>
          <w:p w14:paraId="429B700C" w14:textId="5139CC4A" w:rsidR="02DE7A3E" w:rsidRPr="004E54E5" w:rsidRDefault="76703492" w:rsidP="76703492">
            <w:pPr>
              <w:rPr>
                <w:rFonts w:ascii="Arial Narrow" w:eastAsia="Calibri" w:hAnsi="Arial Narrow" w:cs="Calibri"/>
                <w:color w:val="002060"/>
                <w:sz w:val="20"/>
                <w:szCs w:val="20"/>
              </w:rPr>
            </w:pPr>
            <w:r w:rsidRPr="004E54E5">
              <w:rPr>
                <w:rFonts w:ascii="Arial Narrow" w:eastAsia="Calibri" w:hAnsi="Arial Narrow" w:cs="Calibri"/>
                <w:color w:val="002060"/>
                <w:sz w:val="20"/>
                <w:szCs w:val="20"/>
              </w:rPr>
              <w:t>-Rules regulations and scoring system of 2 selected sports</w:t>
            </w:r>
          </w:p>
          <w:p w14:paraId="206A1BBC" w14:textId="17D87B66" w:rsidR="02DE7A3E" w:rsidRPr="004E54E5" w:rsidRDefault="76703492" w:rsidP="76703492">
            <w:pPr>
              <w:rPr>
                <w:rFonts w:ascii="Arial Narrow" w:eastAsia="Calibri" w:hAnsi="Arial Narrow" w:cs="Calibri"/>
                <w:color w:val="002060"/>
                <w:sz w:val="20"/>
                <w:szCs w:val="20"/>
              </w:rPr>
            </w:pPr>
            <w:r w:rsidRPr="004E54E5">
              <w:rPr>
                <w:rFonts w:ascii="Arial Narrow" w:eastAsia="Calibri" w:hAnsi="Arial Narrow" w:cs="Calibri"/>
                <w:color w:val="002060"/>
                <w:sz w:val="20"/>
                <w:szCs w:val="20"/>
              </w:rPr>
              <w:t xml:space="preserve"> </w:t>
            </w:r>
          </w:p>
        </w:tc>
        <w:tc>
          <w:tcPr>
            <w:tcW w:w="1590" w:type="dxa"/>
          </w:tcPr>
          <w:p w14:paraId="75EC1FA3" w14:textId="43EA7438" w:rsidR="02DE7A3E" w:rsidRPr="004E54E5" w:rsidRDefault="76703492" w:rsidP="76703492">
            <w:pPr>
              <w:rPr>
                <w:rFonts w:ascii="Arial Narrow" w:eastAsia="Calibri" w:hAnsi="Arial Narrow" w:cs="Calibri"/>
                <w:color w:val="002060"/>
                <w:sz w:val="20"/>
                <w:szCs w:val="20"/>
              </w:rPr>
            </w:pPr>
            <w:r w:rsidRPr="004E54E5">
              <w:rPr>
                <w:rFonts w:ascii="Arial Narrow" w:eastAsia="Calibri" w:hAnsi="Arial Narrow" w:cs="Calibri"/>
                <w:color w:val="002060"/>
                <w:sz w:val="20"/>
                <w:szCs w:val="20"/>
              </w:rPr>
              <w:t xml:space="preserve">Unit 2 -Practical sports Performance </w:t>
            </w:r>
          </w:p>
          <w:p w14:paraId="555A92DB" w14:textId="29886AD7" w:rsidR="02DE7A3E" w:rsidRPr="004E54E5" w:rsidRDefault="76703492" w:rsidP="76703492">
            <w:pPr>
              <w:rPr>
                <w:rFonts w:ascii="Arial Narrow" w:eastAsia="Calibri" w:hAnsi="Arial Narrow" w:cs="Calibri"/>
                <w:color w:val="002060"/>
                <w:sz w:val="20"/>
                <w:szCs w:val="20"/>
              </w:rPr>
            </w:pPr>
            <w:r w:rsidRPr="004E54E5">
              <w:rPr>
                <w:rFonts w:ascii="Arial Narrow" w:eastAsia="Calibri" w:hAnsi="Arial Narrow" w:cs="Calibri"/>
                <w:color w:val="002060"/>
                <w:sz w:val="20"/>
                <w:szCs w:val="20"/>
              </w:rPr>
              <w:t>Learning Aim B: --Practically demonstrate skills, techniques and tactics in two selected sports</w:t>
            </w:r>
          </w:p>
          <w:p w14:paraId="2E613B79" w14:textId="12D24AD7" w:rsidR="02DE7A3E" w:rsidRPr="004E54E5" w:rsidRDefault="76703492" w:rsidP="76703492">
            <w:pPr>
              <w:rPr>
                <w:rFonts w:ascii="Arial Narrow" w:eastAsia="Calibri" w:hAnsi="Arial Narrow" w:cs="Calibri"/>
                <w:color w:val="002060"/>
                <w:sz w:val="20"/>
                <w:szCs w:val="20"/>
              </w:rPr>
            </w:pPr>
            <w:r w:rsidRPr="004E54E5">
              <w:rPr>
                <w:rFonts w:ascii="Arial Narrow" w:eastAsia="Calibri" w:hAnsi="Arial Narrow" w:cs="Calibri"/>
                <w:color w:val="002060"/>
                <w:sz w:val="20"/>
                <w:szCs w:val="20"/>
              </w:rPr>
              <w:t>-Reviewing sports performance</w:t>
            </w:r>
          </w:p>
          <w:p w14:paraId="43686A07" w14:textId="7670292C" w:rsidR="02DE7A3E" w:rsidRPr="004E54E5" w:rsidRDefault="02DE7A3E" w:rsidP="76703492">
            <w:pPr>
              <w:rPr>
                <w:rFonts w:ascii="Arial Narrow" w:eastAsia="Calibri" w:hAnsi="Arial Narrow" w:cs="Calibri"/>
                <w:color w:val="002060"/>
                <w:sz w:val="20"/>
                <w:szCs w:val="20"/>
              </w:rPr>
            </w:pPr>
          </w:p>
        </w:tc>
        <w:tc>
          <w:tcPr>
            <w:tcW w:w="1770" w:type="dxa"/>
          </w:tcPr>
          <w:p w14:paraId="5B456038" w14:textId="193BFF41" w:rsidR="02DE7A3E" w:rsidRPr="004E54E5" w:rsidRDefault="76703492" w:rsidP="76703492">
            <w:pPr>
              <w:rPr>
                <w:rFonts w:ascii="Arial Narrow" w:eastAsia="Calibri" w:hAnsi="Arial Narrow" w:cs="Calibri"/>
                <w:color w:val="002060"/>
                <w:sz w:val="20"/>
                <w:szCs w:val="20"/>
              </w:rPr>
            </w:pPr>
            <w:r w:rsidRPr="004E54E5">
              <w:rPr>
                <w:rFonts w:ascii="Arial Narrow" w:eastAsia="Calibri" w:hAnsi="Arial Narrow" w:cs="Calibri"/>
                <w:color w:val="002060"/>
                <w:sz w:val="20"/>
                <w:szCs w:val="20"/>
              </w:rPr>
              <w:t>Unit 1 – Fitness for Sport and Exercise Learning Aim A</w:t>
            </w:r>
          </w:p>
          <w:p w14:paraId="193C358A" w14:textId="3EA850FA" w:rsidR="02DE7A3E" w:rsidRPr="004E54E5" w:rsidRDefault="76703492" w:rsidP="76703492">
            <w:pPr>
              <w:rPr>
                <w:rFonts w:ascii="Arial Narrow" w:eastAsia="Calibri" w:hAnsi="Arial Narrow" w:cs="Calibri"/>
                <w:b/>
                <w:bCs/>
                <w:color w:val="002060"/>
                <w:sz w:val="20"/>
                <w:szCs w:val="20"/>
                <w:u w:val="single"/>
              </w:rPr>
            </w:pPr>
            <w:r w:rsidRPr="004E54E5">
              <w:rPr>
                <w:rFonts w:ascii="Arial Narrow" w:eastAsia="Calibri" w:hAnsi="Arial Narrow" w:cs="Calibri"/>
                <w:b/>
                <w:bCs/>
                <w:color w:val="002060"/>
                <w:sz w:val="20"/>
                <w:szCs w:val="20"/>
                <w:u w:val="single"/>
              </w:rPr>
              <w:t>A mixture of practical and theory lessons cover the following topic areas:</w:t>
            </w:r>
          </w:p>
          <w:p w14:paraId="445B3BD5" w14:textId="75A2D9AA" w:rsidR="02DE7A3E" w:rsidRPr="004E54E5" w:rsidRDefault="76703492" w:rsidP="76703492">
            <w:pPr>
              <w:rPr>
                <w:rFonts w:ascii="Arial Narrow" w:eastAsia="Calibri" w:hAnsi="Arial Narrow" w:cs="Calibri"/>
                <w:color w:val="002060"/>
                <w:sz w:val="20"/>
                <w:szCs w:val="20"/>
              </w:rPr>
            </w:pPr>
            <w:r w:rsidRPr="004E54E5">
              <w:rPr>
                <w:rFonts w:ascii="Arial Narrow" w:eastAsia="Calibri" w:hAnsi="Arial Narrow" w:cs="Calibri"/>
                <w:color w:val="002060"/>
                <w:sz w:val="20"/>
                <w:szCs w:val="20"/>
              </w:rPr>
              <w:t>-Components of Physical Fitness (linking to sports)</w:t>
            </w:r>
          </w:p>
          <w:p w14:paraId="175369A8" w14:textId="396351AB" w:rsidR="02DE7A3E" w:rsidRPr="004E54E5" w:rsidRDefault="76703492" w:rsidP="76703492">
            <w:pPr>
              <w:rPr>
                <w:rFonts w:ascii="Arial Narrow" w:eastAsia="Calibri" w:hAnsi="Arial Narrow" w:cs="Calibri"/>
                <w:color w:val="002060"/>
                <w:sz w:val="20"/>
                <w:szCs w:val="20"/>
              </w:rPr>
            </w:pPr>
            <w:r w:rsidRPr="004E54E5">
              <w:rPr>
                <w:rFonts w:ascii="Arial Narrow" w:eastAsia="Calibri" w:hAnsi="Arial Narrow" w:cs="Calibri"/>
                <w:color w:val="002060"/>
                <w:sz w:val="20"/>
                <w:szCs w:val="20"/>
              </w:rPr>
              <w:t>-Components of Skill related fitness (linking to sports)</w:t>
            </w:r>
          </w:p>
          <w:p w14:paraId="4DE2E71D" w14:textId="4F2F1AE4" w:rsidR="02DE7A3E" w:rsidRPr="004E54E5" w:rsidRDefault="02DE7A3E" w:rsidP="76703492">
            <w:pPr>
              <w:rPr>
                <w:rFonts w:ascii="Arial Narrow" w:eastAsia="Calibri" w:hAnsi="Arial Narrow" w:cs="Calibri"/>
                <w:color w:val="002060"/>
                <w:sz w:val="20"/>
                <w:szCs w:val="20"/>
              </w:rPr>
            </w:pPr>
          </w:p>
        </w:tc>
        <w:tc>
          <w:tcPr>
            <w:tcW w:w="1515" w:type="dxa"/>
          </w:tcPr>
          <w:p w14:paraId="0C0D9C16" w14:textId="4E16982F" w:rsidR="02DE7A3E" w:rsidRPr="004E54E5" w:rsidRDefault="76703492" w:rsidP="76703492">
            <w:pPr>
              <w:rPr>
                <w:rFonts w:ascii="Arial Narrow" w:eastAsia="Calibri" w:hAnsi="Arial Narrow" w:cs="Calibri"/>
                <w:color w:val="002060"/>
                <w:sz w:val="20"/>
                <w:szCs w:val="20"/>
              </w:rPr>
            </w:pPr>
            <w:r w:rsidRPr="004E54E5">
              <w:rPr>
                <w:rFonts w:ascii="Arial Narrow" w:eastAsia="Calibri" w:hAnsi="Arial Narrow" w:cs="Calibri"/>
                <w:color w:val="002060"/>
                <w:sz w:val="20"/>
                <w:szCs w:val="20"/>
              </w:rPr>
              <w:t>Unit 1 – Fitness for Sport and Exercise Learning Aim C</w:t>
            </w:r>
          </w:p>
          <w:p w14:paraId="34D6087A" w14:textId="3EA850FA" w:rsidR="02DE7A3E" w:rsidRPr="004E54E5" w:rsidRDefault="76703492" w:rsidP="76703492">
            <w:pPr>
              <w:rPr>
                <w:rFonts w:ascii="Arial Narrow" w:eastAsia="Calibri" w:hAnsi="Arial Narrow" w:cs="Calibri"/>
                <w:b/>
                <w:bCs/>
                <w:color w:val="002060"/>
                <w:sz w:val="20"/>
                <w:szCs w:val="20"/>
                <w:u w:val="single"/>
              </w:rPr>
            </w:pPr>
            <w:r w:rsidRPr="004E54E5">
              <w:rPr>
                <w:rFonts w:ascii="Arial Narrow" w:eastAsia="Calibri" w:hAnsi="Arial Narrow" w:cs="Calibri"/>
                <w:b/>
                <w:bCs/>
                <w:color w:val="002060"/>
                <w:sz w:val="20"/>
                <w:szCs w:val="20"/>
                <w:u w:val="single"/>
              </w:rPr>
              <w:t>A mixture of practical and theory lessons cover the following topic areas:</w:t>
            </w:r>
          </w:p>
          <w:p w14:paraId="00F80C4D" w14:textId="385DB9AD" w:rsidR="02DE7A3E" w:rsidRPr="004E54E5" w:rsidRDefault="76703492" w:rsidP="76703492">
            <w:pPr>
              <w:rPr>
                <w:rFonts w:ascii="Arial Narrow" w:eastAsia="Calibri" w:hAnsi="Arial Narrow" w:cs="Calibri"/>
                <w:color w:val="002060"/>
                <w:sz w:val="20"/>
                <w:szCs w:val="20"/>
              </w:rPr>
            </w:pPr>
            <w:r w:rsidRPr="004E54E5">
              <w:rPr>
                <w:rFonts w:ascii="Arial Narrow" w:eastAsia="Calibri" w:hAnsi="Arial Narrow" w:cs="Calibri"/>
                <w:color w:val="002060"/>
                <w:sz w:val="20"/>
                <w:szCs w:val="20"/>
              </w:rPr>
              <w:t xml:space="preserve">- Fitness testing for all skill and physical components of fitness </w:t>
            </w:r>
          </w:p>
          <w:p w14:paraId="68C05EBD" w14:textId="2DC92839" w:rsidR="02DE7A3E" w:rsidRPr="004E54E5" w:rsidRDefault="76703492" w:rsidP="76703492">
            <w:pPr>
              <w:rPr>
                <w:rFonts w:ascii="Arial Narrow" w:eastAsia="Calibri" w:hAnsi="Arial Narrow" w:cs="Calibri"/>
                <w:color w:val="002060"/>
                <w:sz w:val="20"/>
                <w:szCs w:val="20"/>
              </w:rPr>
            </w:pPr>
            <w:r w:rsidRPr="004E54E5">
              <w:rPr>
                <w:rFonts w:ascii="Arial Narrow" w:eastAsia="Calibri" w:hAnsi="Arial Narrow" w:cs="Calibri"/>
                <w:color w:val="002060"/>
                <w:sz w:val="20"/>
                <w:szCs w:val="20"/>
              </w:rPr>
              <w:t>-Advantages and disadvantages of each test</w:t>
            </w:r>
          </w:p>
          <w:p w14:paraId="123BAEAF" w14:textId="5A7EE49A" w:rsidR="02DE7A3E" w:rsidRPr="004E54E5" w:rsidRDefault="02DE7A3E" w:rsidP="76703492">
            <w:pPr>
              <w:rPr>
                <w:rFonts w:ascii="Arial Narrow" w:eastAsia="Calibri" w:hAnsi="Arial Narrow" w:cs="Calibri"/>
                <w:color w:val="002060"/>
                <w:sz w:val="20"/>
                <w:szCs w:val="20"/>
              </w:rPr>
            </w:pPr>
          </w:p>
        </w:tc>
      </w:tr>
      <w:tr w:rsidR="02DE7A3E" w:rsidRPr="004E54E5" w14:paraId="2FF4E696" w14:textId="77777777" w:rsidTr="1A4F4E64">
        <w:tc>
          <w:tcPr>
            <w:tcW w:w="570" w:type="dxa"/>
          </w:tcPr>
          <w:p w14:paraId="00235FCC" w14:textId="615338F0" w:rsidR="02DE7A3E" w:rsidRPr="004E54E5" w:rsidRDefault="76703492" w:rsidP="76703492">
            <w:pPr>
              <w:jc w:val="center"/>
              <w:rPr>
                <w:rFonts w:ascii="Arial Narrow" w:hAnsi="Arial Narrow"/>
                <w:color w:val="002060"/>
                <w:sz w:val="18"/>
                <w:szCs w:val="18"/>
              </w:rPr>
            </w:pPr>
            <w:r w:rsidRPr="004E54E5">
              <w:rPr>
                <w:rFonts w:ascii="Arial Narrow" w:hAnsi="Arial Narrow"/>
                <w:color w:val="002060"/>
                <w:sz w:val="20"/>
                <w:szCs w:val="20"/>
              </w:rPr>
              <w:t>Year 10</w:t>
            </w:r>
          </w:p>
        </w:tc>
        <w:tc>
          <w:tcPr>
            <w:tcW w:w="1620" w:type="dxa"/>
          </w:tcPr>
          <w:p w14:paraId="1BD9E32C" w14:textId="20DD0CCC" w:rsidR="02DE7A3E" w:rsidRPr="004E54E5" w:rsidRDefault="76703492" w:rsidP="76703492">
            <w:pPr>
              <w:rPr>
                <w:rFonts w:ascii="Arial Narrow" w:eastAsia="Calibri" w:hAnsi="Arial Narrow" w:cs="Calibri"/>
                <w:color w:val="002060"/>
                <w:sz w:val="20"/>
                <w:szCs w:val="20"/>
              </w:rPr>
            </w:pPr>
            <w:r w:rsidRPr="004E54E5">
              <w:rPr>
                <w:rFonts w:ascii="Arial Narrow" w:eastAsia="Calibri" w:hAnsi="Arial Narrow" w:cs="Calibri"/>
                <w:color w:val="002060"/>
                <w:sz w:val="20"/>
                <w:szCs w:val="20"/>
              </w:rPr>
              <w:t xml:space="preserve">Unit 6- Leading Sports Activities </w:t>
            </w:r>
          </w:p>
          <w:p w14:paraId="1EB96F6F" w14:textId="6A86B975" w:rsidR="02DE7A3E" w:rsidRPr="004E54E5" w:rsidRDefault="76703492" w:rsidP="76703492">
            <w:pPr>
              <w:rPr>
                <w:rFonts w:ascii="Arial Narrow" w:eastAsia="Calibri" w:hAnsi="Arial Narrow" w:cs="Calibri"/>
                <w:color w:val="002060"/>
                <w:sz w:val="20"/>
                <w:szCs w:val="20"/>
              </w:rPr>
            </w:pPr>
            <w:r w:rsidRPr="004E54E5">
              <w:rPr>
                <w:rFonts w:ascii="Arial Narrow" w:eastAsia="Calibri" w:hAnsi="Arial Narrow" w:cs="Calibri"/>
                <w:color w:val="002060"/>
                <w:sz w:val="20"/>
                <w:szCs w:val="20"/>
              </w:rPr>
              <w:t>Learning Aim A:</w:t>
            </w:r>
          </w:p>
          <w:p w14:paraId="254AF4F3" w14:textId="5B6ABE5C" w:rsidR="02DE7A3E" w:rsidRPr="004E54E5" w:rsidRDefault="76703492" w:rsidP="76703492">
            <w:pPr>
              <w:rPr>
                <w:rFonts w:ascii="Arial Narrow" w:eastAsia="Calibri" w:hAnsi="Arial Narrow" w:cs="Calibri"/>
                <w:color w:val="002060"/>
                <w:sz w:val="20"/>
                <w:szCs w:val="20"/>
              </w:rPr>
            </w:pPr>
            <w:r w:rsidRPr="004E54E5">
              <w:rPr>
                <w:rFonts w:ascii="Arial Narrow" w:eastAsia="Calibri" w:hAnsi="Arial Narrow" w:cs="Calibri"/>
                <w:color w:val="002060"/>
                <w:sz w:val="20"/>
                <w:szCs w:val="20"/>
              </w:rPr>
              <w:t xml:space="preserve">Know the attributes </w:t>
            </w:r>
            <w:r w:rsidRPr="004E54E5">
              <w:rPr>
                <w:rFonts w:ascii="Arial Narrow" w:eastAsia="Calibri" w:hAnsi="Arial Narrow" w:cs="Calibri"/>
                <w:color w:val="002060"/>
                <w:sz w:val="20"/>
                <w:szCs w:val="20"/>
              </w:rPr>
              <w:lastRenderedPageBreak/>
              <w:t>associated with successful sports leadership.</w:t>
            </w:r>
          </w:p>
        </w:tc>
        <w:tc>
          <w:tcPr>
            <w:tcW w:w="1770" w:type="dxa"/>
          </w:tcPr>
          <w:p w14:paraId="12737F21" w14:textId="0042B2D4" w:rsidR="02DE7A3E" w:rsidRPr="004E54E5" w:rsidRDefault="76703492" w:rsidP="76703492">
            <w:pPr>
              <w:rPr>
                <w:rFonts w:ascii="Arial Narrow" w:eastAsia="Calibri" w:hAnsi="Arial Narrow" w:cs="Calibri"/>
                <w:color w:val="002060"/>
                <w:sz w:val="20"/>
                <w:szCs w:val="20"/>
              </w:rPr>
            </w:pPr>
            <w:r w:rsidRPr="004E54E5">
              <w:rPr>
                <w:rFonts w:ascii="Arial Narrow" w:eastAsia="Calibri" w:hAnsi="Arial Narrow" w:cs="Calibri"/>
                <w:color w:val="002060"/>
                <w:sz w:val="20"/>
                <w:szCs w:val="20"/>
              </w:rPr>
              <w:lastRenderedPageBreak/>
              <w:t xml:space="preserve">Unit 6- Leading Sports Activities </w:t>
            </w:r>
          </w:p>
          <w:p w14:paraId="5EB03751" w14:textId="22EA781A" w:rsidR="02DE7A3E" w:rsidRPr="004E54E5" w:rsidRDefault="76703492" w:rsidP="76703492">
            <w:pPr>
              <w:rPr>
                <w:rFonts w:ascii="Arial Narrow" w:eastAsia="Calibri" w:hAnsi="Arial Narrow" w:cs="Calibri"/>
                <w:color w:val="002060"/>
                <w:sz w:val="20"/>
                <w:szCs w:val="20"/>
              </w:rPr>
            </w:pPr>
            <w:r w:rsidRPr="004E54E5">
              <w:rPr>
                <w:rFonts w:ascii="Arial Narrow" w:eastAsia="Calibri" w:hAnsi="Arial Narrow" w:cs="Calibri"/>
                <w:color w:val="002060"/>
                <w:sz w:val="20"/>
                <w:szCs w:val="20"/>
              </w:rPr>
              <w:t xml:space="preserve">Learning Aim B: Undertake the </w:t>
            </w:r>
            <w:r w:rsidRPr="004E54E5">
              <w:rPr>
                <w:rFonts w:ascii="Arial Narrow" w:eastAsia="Calibri" w:hAnsi="Arial Narrow" w:cs="Calibri"/>
                <w:color w:val="002060"/>
                <w:sz w:val="20"/>
                <w:szCs w:val="20"/>
              </w:rPr>
              <w:lastRenderedPageBreak/>
              <w:t xml:space="preserve">planning and leading of sports activities </w:t>
            </w:r>
          </w:p>
        </w:tc>
        <w:tc>
          <w:tcPr>
            <w:tcW w:w="1830" w:type="dxa"/>
          </w:tcPr>
          <w:p w14:paraId="37B8F986" w14:textId="2C81CF81" w:rsidR="02DE7A3E" w:rsidRPr="004E54E5" w:rsidRDefault="76703492" w:rsidP="76703492">
            <w:pPr>
              <w:rPr>
                <w:rFonts w:ascii="Arial Narrow" w:eastAsia="Calibri" w:hAnsi="Arial Narrow" w:cs="Calibri"/>
                <w:color w:val="002060"/>
                <w:sz w:val="20"/>
                <w:szCs w:val="20"/>
              </w:rPr>
            </w:pPr>
            <w:r w:rsidRPr="004E54E5">
              <w:rPr>
                <w:rFonts w:ascii="Arial Narrow" w:eastAsia="Calibri" w:hAnsi="Arial Narrow" w:cs="Calibri"/>
                <w:color w:val="002060"/>
                <w:sz w:val="20"/>
                <w:szCs w:val="20"/>
              </w:rPr>
              <w:lastRenderedPageBreak/>
              <w:t xml:space="preserve">Unit 6- Leading Sports Activities </w:t>
            </w:r>
          </w:p>
          <w:p w14:paraId="37559CA5" w14:textId="128F2F29" w:rsidR="02DE7A3E" w:rsidRPr="004E54E5" w:rsidRDefault="76703492" w:rsidP="76703492">
            <w:pPr>
              <w:rPr>
                <w:rFonts w:ascii="Arial Narrow" w:eastAsia="Calibri" w:hAnsi="Arial Narrow" w:cs="Calibri"/>
                <w:color w:val="002060"/>
                <w:sz w:val="20"/>
                <w:szCs w:val="20"/>
              </w:rPr>
            </w:pPr>
            <w:r w:rsidRPr="004E54E5">
              <w:rPr>
                <w:rFonts w:ascii="Arial Narrow" w:eastAsia="Calibri" w:hAnsi="Arial Narrow" w:cs="Calibri"/>
                <w:color w:val="002060"/>
                <w:sz w:val="20"/>
                <w:szCs w:val="20"/>
              </w:rPr>
              <w:t xml:space="preserve">Learning Aim B: Undertake the </w:t>
            </w:r>
            <w:r w:rsidRPr="004E54E5">
              <w:rPr>
                <w:rFonts w:ascii="Arial Narrow" w:eastAsia="Calibri" w:hAnsi="Arial Narrow" w:cs="Calibri"/>
                <w:color w:val="002060"/>
                <w:sz w:val="20"/>
                <w:szCs w:val="20"/>
              </w:rPr>
              <w:lastRenderedPageBreak/>
              <w:t>planning and leading of sports activities</w:t>
            </w:r>
          </w:p>
          <w:p w14:paraId="783FAB90" w14:textId="26C812F1" w:rsidR="02DE7A3E" w:rsidRPr="004E54E5" w:rsidRDefault="02DE7A3E" w:rsidP="76703492">
            <w:pPr>
              <w:rPr>
                <w:rFonts w:ascii="Arial Narrow" w:eastAsia="Calibri" w:hAnsi="Arial Narrow" w:cs="Calibri"/>
                <w:color w:val="002060"/>
                <w:sz w:val="20"/>
                <w:szCs w:val="20"/>
              </w:rPr>
            </w:pPr>
          </w:p>
        </w:tc>
        <w:tc>
          <w:tcPr>
            <w:tcW w:w="1590" w:type="dxa"/>
          </w:tcPr>
          <w:p w14:paraId="22C6342B" w14:textId="5200FB8D" w:rsidR="02DE7A3E" w:rsidRPr="004E54E5" w:rsidRDefault="76703492" w:rsidP="76703492">
            <w:pPr>
              <w:rPr>
                <w:rFonts w:ascii="Arial Narrow" w:eastAsia="Calibri" w:hAnsi="Arial Narrow" w:cs="Calibri"/>
                <w:color w:val="002060"/>
                <w:sz w:val="20"/>
                <w:szCs w:val="20"/>
              </w:rPr>
            </w:pPr>
            <w:r w:rsidRPr="004E54E5">
              <w:rPr>
                <w:rFonts w:ascii="Arial Narrow" w:eastAsia="Calibri" w:hAnsi="Arial Narrow" w:cs="Calibri"/>
                <w:color w:val="002060"/>
                <w:sz w:val="20"/>
                <w:szCs w:val="20"/>
              </w:rPr>
              <w:lastRenderedPageBreak/>
              <w:t xml:space="preserve">Unit 6- Leading Sports Activities </w:t>
            </w:r>
          </w:p>
          <w:p w14:paraId="3F9A59BE" w14:textId="4F9D34B0" w:rsidR="02DE7A3E" w:rsidRPr="004E54E5" w:rsidRDefault="76703492" w:rsidP="76703492">
            <w:pPr>
              <w:rPr>
                <w:rFonts w:ascii="Arial Narrow" w:eastAsia="Calibri" w:hAnsi="Arial Narrow" w:cs="Calibri"/>
                <w:color w:val="002060"/>
                <w:sz w:val="20"/>
                <w:szCs w:val="20"/>
              </w:rPr>
            </w:pPr>
            <w:r w:rsidRPr="004E54E5">
              <w:rPr>
                <w:rFonts w:ascii="Arial Narrow" w:eastAsia="Calibri" w:hAnsi="Arial Narrow" w:cs="Calibri"/>
                <w:color w:val="002060"/>
                <w:sz w:val="20"/>
                <w:szCs w:val="20"/>
              </w:rPr>
              <w:t xml:space="preserve">Learning Aim C: Review the planning and </w:t>
            </w:r>
            <w:r w:rsidRPr="004E54E5">
              <w:rPr>
                <w:rFonts w:ascii="Arial Narrow" w:eastAsia="Calibri" w:hAnsi="Arial Narrow" w:cs="Calibri"/>
                <w:color w:val="002060"/>
                <w:sz w:val="20"/>
                <w:szCs w:val="20"/>
              </w:rPr>
              <w:lastRenderedPageBreak/>
              <w:t>leading of sports activities</w:t>
            </w:r>
          </w:p>
        </w:tc>
        <w:tc>
          <w:tcPr>
            <w:tcW w:w="1770" w:type="dxa"/>
          </w:tcPr>
          <w:p w14:paraId="3722B0BF" w14:textId="151B86DF" w:rsidR="02DE7A3E" w:rsidRPr="004E54E5" w:rsidRDefault="76703492" w:rsidP="76703492">
            <w:pPr>
              <w:rPr>
                <w:rFonts w:ascii="Arial Narrow" w:eastAsia="Calibri" w:hAnsi="Arial Narrow" w:cs="Calibri"/>
                <w:color w:val="002060"/>
                <w:sz w:val="20"/>
                <w:szCs w:val="20"/>
              </w:rPr>
            </w:pPr>
            <w:r w:rsidRPr="004E54E5">
              <w:rPr>
                <w:rFonts w:ascii="Arial Narrow" w:eastAsia="Calibri" w:hAnsi="Arial Narrow" w:cs="Calibri"/>
                <w:color w:val="002060"/>
                <w:sz w:val="20"/>
                <w:szCs w:val="20"/>
              </w:rPr>
              <w:lastRenderedPageBreak/>
              <w:t xml:space="preserve">Unit 5- Training for Personal Fitness Learning Aim A: Design a personal fitness training </w:t>
            </w:r>
            <w:r w:rsidRPr="004E54E5">
              <w:rPr>
                <w:rFonts w:ascii="Arial Narrow" w:eastAsia="Calibri" w:hAnsi="Arial Narrow" w:cs="Calibri"/>
                <w:color w:val="002060"/>
                <w:sz w:val="20"/>
                <w:szCs w:val="20"/>
              </w:rPr>
              <w:lastRenderedPageBreak/>
              <w:t>programme using SMARTER target setting, basic principles of training FITT</w:t>
            </w:r>
          </w:p>
        </w:tc>
        <w:tc>
          <w:tcPr>
            <w:tcW w:w="1515" w:type="dxa"/>
          </w:tcPr>
          <w:p w14:paraId="6B71C7AC" w14:textId="2190510E" w:rsidR="02DE7A3E" w:rsidRPr="004E54E5" w:rsidRDefault="76703492" w:rsidP="76703492">
            <w:pPr>
              <w:rPr>
                <w:rFonts w:ascii="Arial Narrow" w:eastAsia="Calibri" w:hAnsi="Arial Narrow" w:cs="Calibri"/>
                <w:color w:val="002060"/>
                <w:sz w:val="20"/>
                <w:szCs w:val="20"/>
              </w:rPr>
            </w:pPr>
            <w:r w:rsidRPr="004E54E5">
              <w:rPr>
                <w:rFonts w:ascii="Arial Narrow" w:eastAsia="Calibri" w:hAnsi="Arial Narrow" w:cs="Calibri"/>
                <w:color w:val="002060"/>
                <w:sz w:val="20"/>
                <w:szCs w:val="20"/>
              </w:rPr>
              <w:lastRenderedPageBreak/>
              <w:t xml:space="preserve">Unit 5- Training for Personal Fitness </w:t>
            </w:r>
          </w:p>
          <w:p w14:paraId="060A5658" w14:textId="68A5F0E6" w:rsidR="02DE7A3E" w:rsidRPr="004E54E5" w:rsidRDefault="76703492" w:rsidP="76703492">
            <w:pPr>
              <w:rPr>
                <w:rFonts w:ascii="Arial Narrow" w:eastAsia="Calibri" w:hAnsi="Arial Narrow" w:cs="Calibri"/>
                <w:color w:val="002060"/>
                <w:sz w:val="20"/>
                <w:szCs w:val="20"/>
              </w:rPr>
            </w:pPr>
            <w:r w:rsidRPr="004E54E5">
              <w:rPr>
                <w:rFonts w:ascii="Arial Narrow" w:eastAsia="Calibri" w:hAnsi="Arial Narrow" w:cs="Calibri"/>
                <w:color w:val="002060"/>
                <w:sz w:val="20"/>
                <w:szCs w:val="20"/>
              </w:rPr>
              <w:t xml:space="preserve">Aim A: Design a personal fitness </w:t>
            </w:r>
            <w:r w:rsidRPr="004E54E5">
              <w:rPr>
                <w:rFonts w:ascii="Arial Narrow" w:eastAsia="Calibri" w:hAnsi="Arial Narrow" w:cs="Calibri"/>
                <w:color w:val="002060"/>
                <w:sz w:val="20"/>
                <w:szCs w:val="20"/>
              </w:rPr>
              <w:lastRenderedPageBreak/>
              <w:t>training programme</w:t>
            </w:r>
          </w:p>
          <w:p w14:paraId="7AB186F9" w14:textId="2D3980DB" w:rsidR="02DE7A3E" w:rsidRPr="004E54E5" w:rsidRDefault="76703492" w:rsidP="76703492">
            <w:pPr>
              <w:rPr>
                <w:rFonts w:ascii="Arial Narrow" w:eastAsia="Calibri" w:hAnsi="Arial Narrow" w:cs="Calibri"/>
                <w:color w:val="002060"/>
                <w:sz w:val="20"/>
                <w:szCs w:val="20"/>
              </w:rPr>
            </w:pPr>
            <w:r w:rsidRPr="004E54E5">
              <w:rPr>
                <w:rFonts w:ascii="Arial Narrow" w:eastAsia="Calibri" w:hAnsi="Arial Narrow" w:cs="Calibri"/>
                <w:color w:val="002060"/>
                <w:sz w:val="20"/>
                <w:szCs w:val="20"/>
              </w:rPr>
              <w:t>-applying methods of training</w:t>
            </w:r>
          </w:p>
          <w:p w14:paraId="2DA808A7" w14:textId="6CB2E771" w:rsidR="02DE7A3E" w:rsidRPr="004E54E5" w:rsidRDefault="76703492" w:rsidP="76703492">
            <w:pPr>
              <w:rPr>
                <w:rFonts w:ascii="Arial Narrow" w:eastAsia="Calibri" w:hAnsi="Arial Narrow" w:cs="Calibri"/>
                <w:color w:val="002060"/>
                <w:sz w:val="20"/>
                <w:szCs w:val="20"/>
              </w:rPr>
            </w:pPr>
            <w:r w:rsidRPr="004E54E5">
              <w:rPr>
                <w:rFonts w:ascii="Arial Narrow" w:eastAsia="Calibri" w:hAnsi="Arial Narrow" w:cs="Calibri"/>
                <w:color w:val="002060"/>
                <w:sz w:val="20"/>
                <w:szCs w:val="20"/>
              </w:rPr>
              <w:t>-progressive overload</w:t>
            </w:r>
          </w:p>
          <w:p w14:paraId="623D7A6B" w14:textId="2062CB24" w:rsidR="02DE7A3E" w:rsidRPr="004E54E5" w:rsidRDefault="76703492" w:rsidP="76703492">
            <w:pPr>
              <w:rPr>
                <w:rFonts w:ascii="Arial Narrow" w:eastAsia="Calibri" w:hAnsi="Arial Narrow" w:cs="Calibri"/>
                <w:color w:val="002060"/>
                <w:sz w:val="20"/>
                <w:szCs w:val="20"/>
              </w:rPr>
            </w:pPr>
            <w:r w:rsidRPr="004E54E5">
              <w:rPr>
                <w:rFonts w:ascii="Arial Narrow" w:eastAsia="Calibri" w:hAnsi="Arial Narrow" w:cs="Calibri"/>
                <w:color w:val="002060"/>
                <w:sz w:val="20"/>
                <w:szCs w:val="20"/>
              </w:rPr>
              <w:t xml:space="preserve"> </w:t>
            </w:r>
          </w:p>
        </w:tc>
      </w:tr>
      <w:tr w:rsidR="02DE7A3E" w:rsidRPr="004E54E5" w14:paraId="51C9C87F" w14:textId="77777777" w:rsidTr="1A4F4E64">
        <w:tc>
          <w:tcPr>
            <w:tcW w:w="570" w:type="dxa"/>
          </w:tcPr>
          <w:p w14:paraId="04BC824D" w14:textId="3BB43FC6" w:rsidR="02DE7A3E" w:rsidRPr="004E54E5" w:rsidRDefault="76703492" w:rsidP="76703492">
            <w:pPr>
              <w:jc w:val="center"/>
              <w:rPr>
                <w:rFonts w:ascii="Arial Narrow" w:hAnsi="Arial Narrow"/>
                <w:color w:val="002060"/>
                <w:sz w:val="18"/>
                <w:szCs w:val="18"/>
              </w:rPr>
            </w:pPr>
            <w:r w:rsidRPr="004E54E5">
              <w:rPr>
                <w:rFonts w:ascii="Arial Narrow" w:hAnsi="Arial Narrow"/>
                <w:color w:val="002060"/>
                <w:sz w:val="20"/>
                <w:szCs w:val="20"/>
              </w:rPr>
              <w:lastRenderedPageBreak/>
              <w:t>Year 11</w:t>
            </w:r>
          </w:p>
        </w:tc>
        <w:tc>
          <w:tcPr>
            <w:tcW w:w="1620" w:type="dxa"/>
          </w:tcPr>
          <w:p w14:paraId="4F469E1C" w14:textId="2EC2445A" w:rsidR="02DE7A3E" w:rsidRPr="004E54E5" w:rsidRDefault="76703492" w:rsidP="76703492">
            <w:pPr>
              <w:rPr>
                <w:rFonts w:ascii="Arial Narrow" w:eastAsia="Calibri" w:hAnsi="Arial Narrow" w:cs="Calibri"/>
                <w:color w:val="002060"/>
                <w:sz w:val="20"/>
                <w:szCs w:val="20"/>
              </w:rPr>
            </w:pPr>
            <w:r w:rsidRPr="004E54E5">
              <w:rPr>
                <w:rFonts w:ascii="Arial Narrow" w:eastAsia="Calibri" w:hAnsi="Arial Narrow" w:cs="Calibri"/>
                <w:color w:val="002060"/>
                <w:sz w:val="20"/>
                <w:szCs w:val="20"/>
              </w:rPr>
              <w:t xml:space="preserve">Unit 5- Training for Personal Fitness </w:t>
            </w:r>
          </w:p>
          <w:p w14:paraId="6AF9C2AD" w14:textId="50819E1A" w:rsidR="02DE7A3E" w:rsidRPr="004E54E5" w:rsidRDefault="76703492" w:rsidP="76703492">
            <w:pPr>
              <w:rPr>
                <w:rFonts w:ascii="Arial Narrow" w:eastAsia="Calibri" w:hAnsi="Arial Narrow" w:cs="Calibri"/>
                <w:color w:val="002060"/>
                <w:sz w:val="20"/>
                <w:szCs w:val="20"/>
              </w:rPr>
            </w:pPr>
            <w:r w:rsidRPr="004E54E5">
              <w:rPr>
                <w:rFonts w:ascii="Arial Narrow" w:eastAsia="Calibri" w:hAnsi="Arial Narrow" w:cs="Calibri"/>
                <w:color w:val="002060"/>
                <w:sz w:val="20"/>
                <w:szCs w:val="20"/>
              </w:rPr>
              <w:t>Learning Aim B:</w:t>
            </w:r>
          </w:p>
          <w:p w14:paraId="24FBA3A4" w14:textId="22458EA2" w:rsidR="02DE7A3E" w:rsidRPr="004E54E5" w:rsidRDefault="76703492" w:rsidP="76703492">
            <w:pPr>
              <w:rPr>
                <w:rFonts w:ascii="Arial Narrow" w:eastAsia="Calibri" w:hAnsi="Arial Narrow" w:cs="Calibri"/>
                <w:color w:val="002060"/>
                <w:sz w:val="20"/>
                <w:szCs w:val="20"/>
              </w:rPr>
            </w:pPr>
            <w:r w:rsidRPr="004E54E5">
              <w:rPr>
                <w:rFonts w:ascii="Arial Narrow" w:eastAsia="Calibri" w:hAnsi="Arial Narrow" w:cs="Calibri"/>
                <w:color w:val="002060"/>
                <w:sz w:val="20"/>
                <w:szCs w:val="20"/>
              </w:rPr>
              <w:t>Know about exercise adherence factors and strategies for continued training success.</w:t>
            </w:r>
          </w:p>
          <w:p w14:paraId="7EABDE8F" w14:textId="085FEC1B" w:rsidR="02DE7A3E" w:rsidRPr="004E54E5" w:rsidRDefault="02DE7A3E" w:rsidP="76703492">
            <w:pPr>
              <w:rPr>
                <w:rFonts w:ascii="Arial Narrow" w:eastAsia="Calibri" w:hAnsi="Arial Narrow" w:cs="Calibri"/>
                <w:color w:val="002060"/>
                <w:sz w:val="20"/>
                <w:szCs w:val="20"/>
              </w:rPr>
            </w:pPr>
          </w:p>
        </w:tc>
        <w:tc>
          <w:tcPr>
            <w:tcW w:w="1770" w:type="dxa"/>
          </w:tcPr>
          <w:p w14:paraId="5B05E1F7" w14:textId="544B5AC5" w:rsidR="02DE7A3E" w:rsidRPr="004E54E5" w:rsidRDefault="76703492" w:rsidP="76703492">
            <w:pPr>
              <w:rPr>
                <w:rFonts w:ascii="Arial Narrow" w:eastAsia="Calibri" w:hAnsi="Arial Narrow" w:cs="Calibri"/>
                <w:color w:val="002060"/>
                <w:sz w:val="20"/>
                <w:szCs w:val="20"/>
              </w:rPr>
            </w:pPr>
            <w:r w:rsidRPr="004E54E5">
              <w:rPr>
                <w:rFonts w:ascii="Arial Narrow" w:eastAsia="Calibri" w:hAnsi="Arial Narrow" w:cs="Calibri"/>
                <w:color w:val="002060"/>
                <w:sz w:val="20"/>
                <w:szCs w:val="20"/>
              </w:rPr>
              <w:t xml:space="preserve">Unit 5- Training for Personal Fitness </w:t>
            </w:r>
          </w:p>
          <w:p w14:paraId="3036512D" w14:textId="41DDDB38" w:rsidR="02DE7A3E" w:rsidRPr="004E54E5" w:rsidRDefault="76703492" w:rsidP="76703492">
            <w:pPr>
              <w:rPr>
                <w:rFonts w:ascii="Arial Narrow" w:eastAsia="Calibri" w:hAnsi="Arial Narrow" w:cs="Calibri"/>
                <w:color w:val="002060"/>
                <w:sz w:val="20"/>
                <w:szCs w:val="20"/>
              </w:rPr>
            </w:pPr>
            <w:r w:rsidRPr="004E54E5">
              <w:rPr>
                <w:rFonts w:ascii="Arial Narrow" w:eastAsia="Calibri" w:hAnsi="Arial Narrow" w:cs="Calibri"/>
                <w:color w:val="002060"/>
                <w:sz w:val="20"/>
                <w:szCs w:val="20"/>
              </w:rPr>
              <w:t>Learning Aim C:</w:t>
            </w:r>
          </w:p>
          <w:p w14:paraId="5570BD39" w14:textId="7044273B" w:rsidR="02DE7A3E" w:rsidRPr="004E54E5" w:rsidRDefault="76703492" w:rsidP="76703492">
            <w:pPr>
              <w:rPr>
                <w:rFonts w:ascii="Arial Narrow" w:eastAsia="Calibri" w:hAnsi="Arial Narrow" w:cs="Calibri"/>
                <w:color w:val="002060"/>
                <w:sz w:val="20"/>
                <w:szCs w:val="20"/>
              </w:rPr>
            </w:pPr>
            <w:r w:rsidRPr="004E54E5">
              <w:rPr>
                <w:rFonts w:ascii="Arial Narrow" w:eastAsia="Calibri" w:hAnsi="Arial Narrow" w:cs="Calibri"/>
                <w:color w:val="002060"/>
                <w:sz w:val="20"/>
                <w:szCs w:val="20"/>
              </w:rPr>
              <w:t>Implement a self-designed personal fitness training programme to achieve own goals and objectives.</w:t>
            </w:r>
          </w:p>
          <w:p w14:paraId="7A15CD3F" w14:textId="7EA72531" w:rsidR="02DE7A3E" w:rsidRPr="004E54E5" w:rsidRDefault="76703492" w:rsidP="76703492">
            <w:pPr>
              <w:rPr>
                <w:rFonts w:ascii="Arial Narrow" w:eastAsia="Calibri" w:hAnsi="Arial Narrow" w:cs="Calibri"/>
                <w:color w:val="002060"/>
                <w:sz w:val="20"/>
                <w:szCs w:val="20"/>
              </w:rPr>
            </w:pPr>
            <w:r w:rsidRPr="004E54E5">
              <w:rPr>
                <w:rFonts w:ascii="Arial Narrow" w:eastAsia="Calibri" w:hAnsi="Arial Narrow" w:cs="Calibri"/>
                <w:color w:val="002060"/>
                <w:sz w:val="20"/>
                <w:szCs w:val="20"/>
              </w:rPr>
              <w:t>Learning Aim D:</w:t>
            </w:r>
          </w:p>
          <w:p w14:paraId="02EF8961" w14:textId="7757CDBC" w:rsidR="02DE7A3E" w:rsidRPr="004E54E5" w:rsidRDefault="76703492" w:rsidP="76703492">
            <w:pPr>
              <w:rPr>
                <w:rFonts w:ascii="Arial Narrow" w:eastAsia="Calibri" w:hAnsi="Arial Narrow" w:cs="Calibri"/>
                <w:color w:val="002060"/>
                <w:sz w:val="20"/>
                <w:szCs w:val="20"/>
              </w:rPr>
            </w:pPr>
            <w:r w:rsidRPr="004E54E5">
              <w:rPr>
                <w:rFonts w:ascii="Arial Narrow" w:eastAsia="Calibri" w:hAnsi="Arial Narrow" w:cs="Calibri"/>
                <w:color w:val="002060"/>
                <w:sz w:val="20"/>
                <w:szCs w:val="20"/>
              </w:rPr>
              <w:t>-Review of training programme</w:t>
            </w:r>
          </w:p>
          <w:p w14:paraId="3C3DA048" w14:textId="3305FC79" w:rsidR="02DE7A3E" w:rsidRPr="004E54E5" w:rsidRDefault="02DE7A3E" w:rsidP="76703492">
            <w:pPr>
              <w:rPr>
                <w:rFonts w:ascii="Arial Narrow" w:eastAsia="Calibri" w:hAnsi="Arial Narrow" w:cs="Calibri"/>
                <w:color w:val="002060"/>
                <w:sz w:val="20"/>
                <w:szCs w:val="20"/>
              </w:rPr>
            </w:pPr>
          </w:p>
        </w:tc>
        <w:tc>
          <w:tcPr>
            <w:tcW w:w="1830" w:type="dxa"/>
          </w:tcPr>
          <w:p w14:paraId="3E34A2F6" w14:textId="0E4780EE" w:rsidR="02DE7A3E" w:rsidRPr="004E54E5" w:rsidRDefault="76703492" w:rsidP="76703492">
            <w:pPr>
              <w:rPr>
                <w:rFonts w:ascii="Arial Narrow" w:eastAsia="Calibri" w:hAnsi="Arial Narrow" w:cs="Calibri"/>
                <w:color w:val="002060"/>
                <w:sz w:val="20"/>
                <w:szCs w:val="20"/>
              </w:rPr>
            </w:pPr>
            <w:r w:rsidRPr="004E54E5">
              <w:rPr>
                <w:rFonts w:ascii="Arial Narrow" w:eastAsia="Calibri" w:hAnsi="Arial Narrow" w:cs="Calibri"/>
                <w:color w:val="002060"/>
                <w:sz w:val="20"/>
                <w:szCs w:val="20"/>
              </w:rPr>
              <w:t>Unit 1 – Fitness for Sport and Exercise Learning Aim B</w:t>
            </w:r>
          </w:p>
          <w:p w14:paraId="401AFD08" w14:textId="46B6E24F" w:rsidR="02DE7A3E" w:rsidRPr="004E54E5" w:rsidRDefault="76703492" w:rsidP="76703492">
            <w:pPr>
              <w:rPr>
                <w:rFonts w:ascii="Arial Narrow" w:eastAsia="Calibri" w:hAnsi="Arial Narrow" w:cs="Calibri"/>
                <w:color w:val="002060"/>
                <w:sz w:val="20"/>
                <w:szCs w:val="20"/>
              </w:rPr>
            </w:pPr>
            <w:r w:rsidRPr="004E54E5">
              <w:rPr>
                <w:rFonts w:ascii="Arial Narrow" w:eastAsia="Calibri" w:hAnsi="Arial Narrow" w:cs="Calibri"/>
                <w:color w:val="002060"/>
                <w:sz w:val="20"/>
                <w:szCs w:val="20"/>
              </w:rPr>
              <w:t>Theory and practical based delivery:</w:t>
            </w:r>
          </w:p>
          <w:p w14:paraId="1E8DA0B7" w14:textId="122E0222" w:rsidR="02DE7A3E" w:rsidRPr="004E54E5" w:rsidRDefault="76703492" w:rsidP="76703492">
            <w:pPr>
              <w:rPr>
                <w:rFonts w:ascii="Arial Narrow" w:eastAsia="Calibri" w:hAnsi="Arial Narrow" w:cs="Calibri"/>
                <w:b/>
                <w:bCs/>
                <w:color w:val="002060"/>
                <w:sz w:val="20"/>
                <w:szCs w:val="20"/>
              </w:rPr>
            </w:pPr>
            <w:r w:rsidRPr="004E54E5">
              <w:rPr>
                <w:rFonts w:ascii="Arial Narrow" w:eastAsia="Calibri" w:hAnsi="Arial Narrow" w:cs="Calibri"/>
                <w:b/>
                <w:bCs/>
                <w:color w:val="002060"/>
                <w:sz w:val="20"/>
                <w:szCs w:val="20"/>
              </w:rPr>
              <w:t>Methods of training including:</w:t>
            </w:r>
          </w:p>
          <w:p w14:paraId="3CC4F388" w14:textId="10C4165C" w:rsidR="02DE7A3E" w:rsidRPr="004E54E5" w:rsidRDefault="76703492" w:rsidP="76703492">
            <w:pPr>
              <w:rPr>
                <w:rFonts w:ascii="Arial Narrow" w:eastAsia="Calibri" w:hAnsi="Arial Narrow" w:cs="Calibri"/>
                <w:color w:val="002060"/>
                <w:sz w:val="20"/>
                <w:szCs w:val="20"/>
              </w:rPr>
            </w:pPr>
            <w:r w:rsidRPr="004E54E5">
              <w:rPr>
                <w:rFonts w:ascii="Arial Narrow" w:eastAsia="Calibri" w:hAnsi="Arial Narrow" w:cs="Calibri"/>
                <w:color w:val="002060"/>
                <w:sz w:val="20"/>
                <w:szCs w:val="20"/>
              </w:rPr>
              <w:t>Flexibility training Active/Passive/Ballistic and PNF</w:t>
            </w:r>
          </w:p>
          <w:p w14:paraId="3DDF77CC" w14:textId="02850FE7" w:rsidR="02DE7A3E" w:rsidRPr="004E54E5" w:rsidRDefault="76703492" w:rsidP="76703492">
            <w:pPr>
              <w:rPr>
                <w:rFonts w:ascii="Arial Narrow" w:eastAsia="Calibri" w:hAnsi="Arial Narrow" w:cs="Calibri"/>
                <w:color w:val="002060"/>
                <w:sz w:val="20"/>
                <w:szCs w:val="20"/>
              </w:rPr>
            </w:pPr>
            <w:r w:rsidRPr="004E54E5">
              <w:rPr>
                <w:rFonts w:ascii="Arial Narrow" w:eastAsia="Calibri" w:hAnsi="Arial Narrow" w:cs="Calibri"/>
                <w:color w:val="002060"/>
                <w:sz w:val="20"/>
                <w:szCs w:val="20"/>
              </w:rPr>
              <w:t xml:space="preserve">-Strength, muscular endurance and power training through circuits, </w:t>
            </w:r>
          </w:p>
          <w:p w14:paraId="47CD46BD" w14:textId="4C28791E" w:rsidR="02DE7A3E" w:rsidRPr="004E54E5" w:rsidRDefault="76703492" w:rsidP="76703492">
            <w:pPr>
              <w:rPr>
                <w:rFonts w:ascii="Arial Narrow" w:eastAsia="Calibri" w:hAnsi="Arial Narrow" w:cs="Calibri"/>
                <w:color w:val="002060"/>
                <w:sz w:val="20"/>
                <w:szCs w:val="20"/>
              </w:rPr>
            </w:pPr>
            <w:r w:rsidRPr="004E54E5">
              <w:rPr>
                <w:rFonts w:ascii="Arial Narrow" w:eastAsia="Calibri" w:hAnsi="Arial Narrow" w:cs="Calibri"/>
                <w:color w:val="002060"/>
                <w:sz w:val="20"/>
                <w:szCs w:val="20"/>
              </w:rPr>
              <w:t xml:space="preserve">-Aerobic endurance through continuous, fartlek, interval and circuit  </w:t>
            </w:r>
          </w:p>
          <w:p w14:paraId="20B8C284" w14:textId="5A54DA1F" w:rsidR="02DE7A3E" w:rsidRPr="004E54E5" w:rsidRDefault="76703492" w:rsidP="76703492">
            <w:pPr>
              <w:rPr>
                <w:rFonts w:ascii="Arial Narrow" w:eastAsia="Calibri" w:hAnsi="Arial Narrow" w:cs="Calibri"/>
                <w:color w:val="002060"/>
                <w:sz w:val="20"/>
                <w:szCs w:val="20"/>
              </w:rPr>
            </w:pPr>
            <w:r w:rsidRPr="004E54E5">
              <w:rPr>
                <w:rFonts w:ascii="Arial Narrow" w:eastAsia="Calibri" w:hAnsi="Arial Narrow" w:cs="Calibri"/>
                <w:color w:val="002060"/>
                <w:sz w:val="20"/>
                <w:szCs w:val="20"/>
              </w:rPr>
              <w:t>- Speed through hollow sprints/acceleration sprints and interval sprints</w:t>
            </w:r>
          </w:p>
          <w:p w14:paraId="10F80FD9" w14:textId="1C5CDD99" w:rsidR="02DE7A3E" w:rsidRPr="004E54E5" w:rsidRDefault="02DE7A3E" w:rsidP="76703492">
            <w:pPr>
              <w:rPr>
                <w:rFonts w:ascii="Arial Narrow" w:hAnsi="Arial Narrow"/>
                <w:color w:val="002060"/>
                <w:sz w:val="20"/>
                <w:szCs w:val="20"/>
              </w:rPr>
            </w:pPr>
          </w:p>
        </w:tc>
        <w:tc>
          <w:tcPr>
            <w:tcW w:w="1590" w:type="dxa"/>
          </w:tcPr>
          <w:p w14:paraId="6290B1BE" w14:textId="4EB88856" w:rsidR="02DE7A3E" w:rsidRPr="004E54E5" w:rsidRDefault="76703492" w:rsidP="76703492">
            <w:pPr>
              <w:rPr>
                <w:rFonts w:ascii="Arial Narrow" w:eastAsia="Calibri" w:hAnsi="Arial Narrow" w:cs="Calibri"/>
                <w:color w:val="002060"/>
                <w:sz w:val="20"/>
                <w:szCs w:val="20"/>
              </w:rPr>
            </w:pPr>
            <w:r w:rsidRPr="004E54E5">
              <w:rPr>
                <w:rFonts w:ascii="Arial Narrow" w:eastAsia="Calibri" w:hAnsi="Arial Narrow" w:cs="Calibri"/>
                <w:color w:val="002060"/>
                <w:sz w:val="20"/>
                <w:szCs w:val="20"/>
              </w:rPr>
              <w:t>Unit 1 – Fitness for Sport and Exercise Learning Aim A</w:t>
            </w:r>
          </w:p>
          <w:p w14:paraId="7D53567E" w14:textId="59E3F34F" w:rsidR="02DE7A3E" w:rsidRPr="004E54E5" w:rsidRDefault="76703492" w:rsidP="76703492">
            <w:pPr>
              <w:rPr>
                <w:rFonts w:ascii="Arial Narrow" w:eastAsia="Calibri" w:hAnsi="Arial Narrow" w:cs="Calibri"/>
                <w:color w:val="002060"/>
                <w:sz w:val="20"/>
                <w:szCs w:val="20"/>
              </w:rPr>
            </w:pPr>
            <w:r w:rsidRPr="004E54E5">
              <w:rPr>
                <w:rFonts w:ascii="Arial Narrow" w:eastAsia="Calibri" w:hAnsi="Arial Narrow" w:cs="Calibri"/>
                <w:color w:val="002060"/>
                <w:sz w:val="20"/>
                <w:szCs w:val="20"/>
              </w:rPr>
              <w:t>Theory based delivery:</w:t>
            </w:r>
          </w:p>
          <w:p w14:paraId="6105B431" w14:textId="0C6AAEEF" w:rsidR="02DE7A3E" w:rsidRPr="004E54E5" w:rsidRDefault="76703492" w:rsidP="76703492">
            <w:pPr>
              <w:rPr>
                <w:rFonts w:ascii="Arial Narrow" w:eastAsia="Calibri" w:hAnsi="Arial Narrow" w:cs="Calibri"/>
                <w:color w:val="002060"/>
                <w:sz w:val="20"/>
                <w:szCs w:val="20"/>
              </w:rPr>
            </w:pPr>
            <w:r w:rsidRPr="004E54E5">
              <w:rPr>
                <w:rFonts w:ascii="Arial Narrow" w:eastAsia="Calibri" w:hAnsi="Arial Narrow" w:cs="Calibri"/>
                <w:color w:val="002060"/>
                <w:sz w:val="20"/>
                <w:szCs w:val="20"/>
              </w:rPr>
              <w:t>-Determining exercise intensity through training zones, heart rate, calculating maximum heart rate, RPE, and Borg Scale.</w:t>
            </w:r>
          </w:p>
          <w:p w14:paraId="2B7243CB" w14:textId="415FD035" w:rsidR="02DE7A3E" w:rsidRPr="004E54E5" w:rsidRDefault="76703492" w:rsidP="76703492">
            <w:pPr>
              <w:rPr>
                <w:rFonts w:ascii="Arial Narrow" w:eastAsia="Calibri" w:hAnsi="Arial Narrow" w:cs="Calibri"/>
                <w:color w:val="002060"/>
                <w:sz w:val="20"/>
                <w:szCs w:val="20"/>
              </w:rPr>
            </w:pPr>
            <w:r w:rsidRPr="004E54E5">
              <w:rPr>
                <w:rFonts w:ascii="Arial Narrow" w:eastAsia="Calibri" w:hAnsi="Arial Narrow" w:cs="Calibri"/>
                <w:color w:val="002060"/>
                <w:sz w:val="20"/>
                <w:szCs w:val="20"/>
              </w:rPr>
              <w:t>-Principles of training FITT</w:t>
            </w:r>
          </w:p>
          <w:p w14:paraId="7456DC72" w14:textId="1303C3F1" w:rsidR="02DE7A3E" w:rsidRPr="004E54E5" w:rsidRDefault="76703492" w:rsidP="76703492">
            <w:pPr>
              <w:rPr>
                <w:rFonts w:ascii="Arial Narrow" w:eastAsia="Calibri" w:hAnsi="Arial Narrow" w:cs="Calibri"/>
                <w:color w:val="002060"/>
                <w:sz w:val="20"/>
                <w:szCs w:val="20"/>
              </w:rPr>
            </w:pPr>
            <w:r w:rsidRPr="004E54E5">
              <w:rPr>
                <w:rFonts w:ascii="Arial Narrow" w:eastAsia="Calibri" w:hAnsi="Arial Narrow" w:cs="Calibri"/>
                <w:color w:val="002060"/>
                <w:sz w:val="20"/>
                <w:szCs w:val="20"/>
              </w:rPr>
              <w:t>-Additional Principles of training</w:t>
            </w:r>
          </w:p>
        </w:tc>
        <w:tc>
          <w:tcPr>
            <w:tcW w:w="1770" w:type="dxa"/>
          </w:tcPr>
          <w:p w14:paraId="5343FD39" w14:textId="2F639003" w:rsidR="02DE7A3E" w:rsidRPr="004E54E5" w:rsidRDefault="76703492" w:rsidP="76703492">
            <w:pPr>
              <w:rPr>
                <w:rFonts w:ascii="Arial Narrow" w:eastAsia="Calibri" w:hAnsi="Arial Narrow" w:cs="Calibri"/>
                <w:color w:val="002060"/>
                <w:sz w:val="20"/>
                <w:szCs w:val="20"/>
              </w:rPr>
            </w:pPr>
            <w:r w:rsidRPr="004E54E5">
              <w:rPr>
                <w:rFonts w:ascii="Arial Narrow" w:eastAsia="Calibri" w:hAnsi="Arial Narrow" w:cs="Calibri"/>
                <w:color w:val="002060"/>
                <w:sz w:val="20"/>
                <w:szCs w:val="20"/>
              </w:rPr>
              <w:t>Unit 1 – Fitness for Sport and Exercise Learning Aim B</w:t>
            </w:r>
          </w:p>
          <w:p w14:paraId="69362686" w14:textId="46B6E24F" w:rsidR="02DE7A3E" w:rsidRPr="004E54E5" w:rsidRDefault="76703492" w:rsidP="76703492">
            <w:pPr>
              <w:rPr>
                <w:rFonts w:ascii="Arial Narrow" w:eastAsia="Calibri" w:hAnsi="Arial Narrow" w:cs="Calibri"/>
                <w:color w:val="002060"/>
                <w:sz w:val="20"/>
                <w:szCs w:val="20"/>
              </w:rPr>
            </w:pPr>
            <w:r w:rsidRPr="004E54E5">
              <w:rPr>
                <w:rFonts w:ascii="Arial Narrow" w:eastAsia="Calibri" w:hAnsi="Arial Narrow" w:cs="Calibri"/>
                <w:color w:val="002060"/>
                <w:sz w:val="20"/>
                <w:szCs w:val="20"/>
              </w:rPr>
              <w:t>Theory and practical based delivery:</w:t>
            </w:r>
          </w:p>
          <w:p w14:paraId="10666220" w14:textId="122E0222" w:rsidR="02DE7A3E" w:rsidRPr="004E54E5" w:rsidRDefault="76703492" w:rsidP="76703492">
            <w:pPr>
              <w:rPr>
                <w:rFonts w:ascii="Arial Narrow" w:eastAsia="Calibri" w:hAnsi="Arial Narrow" w:cs="Calibri"/>
                <w:b/>
                <w:bCs/>
                <w:color w:val="002060"/>
                <w:sz w:val="20"/>
                <w:szCs w:val="20"/>
              </w:rPr>
            </w:pPr>
            <w:r w:rsidRPr="004E54E5">
              <w:rPr>
                <w:rFonts w:ascii="Arial Narrow" w:eastAsia="Calibri" w:hAnsi="Arial Narrow" w:cs="Calibri"/>
                <w:b/>
                <w:bCs/>
                <w:color w:val="002060"/>
                <w:sz w:val="20"/>
                <w:szCs w:val="20"/>
              </w:rPr>
              <w:t>Methods of training including:</w:t>
            </w:r>
          </w:p>
          <w:p w14:paraId="4A8D43BE" w14:textId="10C4165C" w:rsidR="02DE7A3E" w:rsidRPr="004E54E5" w:rsidRDefault="76703492" w:rsidP="76703492">
            <w:pPr>
              <w:rPr>
                <w:rFonts w:ascii="Arial Narrow" w:eastAsia="Calibri" w:hAnsi="Arial Narrow" w:cs="Calibri"/>
                <w:color w:val="002060"/>
                <w:sz w:val="20"/>
                <w:szCs w:val="20"/>
              </w:rPr>
            </w:pPr>
            <w:r w:rsidRPr="004E54E5">
              <w:rPr>
                <w:rFonts w:ascii="Arial Narrow" w:eastAsia="Calibri" w:hAnsi="Arial Narrow" w:cs="Calibri"/>
                <w:color w:val="002060"/>
                <w:sz w:val="20"/>
                <w:szCs w:val="20"/>
              </w:rPr>
              <w:t>Flexibility training Active/Passive/Ballistic and PNF</w:t>
            </w:r>
          </w:p>
          <w:p w14:paraId="7DF99631" w14:textId="02850FE7" w:rsidR="02DE7A3E" w:rsidRPr="004E54E5" w:rsidRDefault="76703492" w:rsidP="76703492">
            <w:pPr>
              <w:rPr>
                <w:rFonts w:ascii="Arial Narrow" w:eastAsia="Calibri" w:hAnsi="Arial Narrow" w:cs="Calibri"/>
                <w:color w:val="002060"/>
                <w:sz w:val="20"/>
                <w:szCs w:val="20"/>
              </w:rPr>
            </w:pPr>
            <w:r w:rsidRPr="004E54E5">
              <w:rPr>
                <w:rFonts w:ascii="Arial Narrow" w:eastAsia="Calibri" w:hAnsi="Arial Narrow" w:cs="Calibri"/>
                <w:color w:val="002060"/>
                <w:sz w:val="20"/>
                <w:szCs w:val="20"/>
              </w:rPr>
              <w:t xml:space="preserve">-Strength, muscular endurance and power training through circuits, </w:t>
            </w:r>
          </w:p>
          <w:p w14:paraId="6B392D66" w14:textId="4C28791E" w:rsidR="02DE7A3E" w:rsidRPr="004E54E5" w:rsidRDefault="76703492" w:rsidP="76703492">
            <w:pPr>
              <w:rPr>
                <w:rFonts w:ascii="Arial Narrow" w:eastAsia="Calibri" w:hAnsi="Arial Narrow" w:cs="Calibri"/>
                <w:color w:val="002060"/>
                <w:sz w:val="20"/>
                <w:szCs w:val="20"/>
              </w:rPr>
            </w:pPr>
            <w:r w:rsidRPr="004E54E5">
              <w:rPr>
                <w:rFonts w:ascii="Arial Narrow" w:eastAsia="Calibri" w:hAnsi="Arial Narrow" w:cs="Calibri"/>
                <w:color w:val="002060"/>
                <w:sz w:val="20"/>
                <w:szCs w:val="20"/>
              </w:rPr>
              <w:t xml:space="preserve">-Aerobic endurance through continuous, fartlek, interval and circuit  </w:t>
            </w:r>
          </w:p>
          <w:p w14:paraId="1C69DD6E" w14:textId="7CA0DA64" w:rsidR="02DE7A3E" w:rsidRPr="004E54E5" w:rsidRDefault="76703492" w:rsidP="76703492">
            <w:pPr>
              <w:rPr>
                <w:rFonts w:ascii="Arial Narrow" w:eastAsia="Calibri" w:hAnsi="Arial Narrow" w:cs="Calibri"/>
                <w:color w:val="002060"/>
                <w:sz w:val="20"/>
                <w:szCs w:val="20"/>
              </w:rPr>
            </w:pPr>
            <w:r w:rsidRPr="004E54E5">
              <w:rPr>
                <w:rFonts w:ascii="Arial Narrow" w:eastAsia="Calibri" w:hAnsi="Arial Narrow" w:cs="Calibri"/>
                <w:color w:val="002060"/>
                <w:sz w:val="20"/>
                <w:szCs w:val="20"/>
              </w:rPr>
              <w:t>- Speed through hollow sprints/acceleration sprints and interval sprints</w:t>
            </w:r>
          </w:p>
        </w:tc>
        <w:tc>
          <w:tcPr>
            <w:tcW w:w="1515" w:type="dxa"/>
          </w:tcPr>
          <w:p w14:paraId="4B49509B" w14:textId="1F22442F" w:rsidR="02DE7A3E" w:rsidRPr="004E54E5" w:rsidRDefault="02DE7A3E" w:rsidP="76703492">
            <w:pPr>
              <w:rPr>
                <w:rFonts w:ascii="Arial Narrow" w:hAnsi="Arial Narrow"/>
                <w:color w:val="002060"/>
                <w:sz w:val="20"/>
                <w:szCs w:val="20"/>
              </w:rPr>
            </w:pPr>
          </w:p>
        </w:tc>
      </w:tr>
    </w:tbl>
    <w:p w14:paraId="0E525971" w14:textId="1B22FC5F" w:rsidR="00D00CC2" w:rsidRPr="004E54E5" w:rsidRDefault="76703492" w:rsidP="76703492">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r w:rsidRPr="004E54E5">
        <w:rPr>
          <w:rFonts w:ascii="Arial Narrow" w:eastAsia="Arial" w:hAnsi="Arial Narrow" w:cs="Arial"/>
          <w:b/>
          <w:bCs/>
          <w:color w:val="002060"/>
          <w:u w:val="single"/>
          <w:lang w:eastAsia="en-GB"/>
        </w:rPr>
        <w:t>How does our Curriculum cater for students with SEND?</w:t>
      </w:r>
    </w:p>
    <w:p w14:paraId="1CA99F48" w14:textId="3A815C88" w:rsidR="00D00CC2" w:rsidRPr="004E54E5" w:rsidRDefault="76703492" w:rsidP="76703492">
      <w:pPr>
        <w:shd w:val="clear" w:color="auto" w:fill="FFFFFF" w:themeFill="background1"/>
        <w:spacing w:before="600" w:after="225" w:line="240" w:lineRule="auto"/>
        <w:outlineLvl w:val="1"/>
        <w:rPr>
          <w:rFonts w:ascii="Arial Narrow" w:eastAsia="Arial" w:hAnsi="Arial Narrow" w:cs="Arial"/>
          <w:color w:val="002060"/>
          <w:lang w:eastAsia="en-GB"/>
        </w:rPr>
      </w:pPr>
      <w:r w:rsidRPr="004E54E5">
        <w:rPr>
          <w:rFonts w:ascii="Arial Narrow" w:eastAsia="Arial" w:hAnsi="Arial Narrow" w:cs="Arial"/>
          <w:color w:val="002060"/>
        </w:rPr>
        <w:t>Sandhill View is an inclusive academy where every child is valued and respected. We are committed to the inclusion, progress and independence of all our students, including those with SEN. We work to support our students to make progress in their learning, their emotional and social development and their independence. We actively work to support the learning and needs of all members of our community.</w:t>
      </w:r>
    </w:p>
    <w:p w14:paraId="10ED37FB" w14:textId="77777777" w:rsidR="00D00CC2" w:rsidRPr="004E54E5" w:rsidRDefault="76703492" w:rsidP="76703492">
      <w:pPr>
        <w:shd w:val="clear" w:color="auto" w:fill="FFFFFF" w:themeFill="background1"/>
        <w:spacing w:after="0" w:line="240" w:lineRule="auto"/>
        <w:outlineLvl w:val="1"/>
        <w:rPr>
          <w:rFonts w:ascii="Arial Narrow" w:eastAsia="Arial" w:hAnsi="Arial Narrow" w:cs="Arial"/>
          <w:color w:val="002060"/>
        </w:rPr>
      </w:pPr>
      <w:r w:rsidRPr="004E54E5">
        <w:rPr>
          <w:rFonts w:ascii="Arial Narrow" w:eastAsia="Arial" w:hAnsi="Arial Narrow" w:cs="Arial"/>
          <w:color w:val="002060"/>
        </w:rPr>
        <w:t>A child or young person has SEN if they have a learning difficulty or disability which calls for special educational provision to be made that is additional to or different from that made generally for other children or young people of the same age. (</w:t>
      </w:r>
      <w:proofErr w:type="spellStart"/>
      <w:r w:rsidRPr="004E54E5">
        <w:rPr>
          <w:rFonts w:ascii="Arial Narrow" w:eastAsia="Arial" w:hAnsi="Arial Narrow" w:cs="Arial"/>
          <w:color w:val="002060"/>
        </w:rPr>
        <w:t>CoP</w:t>
      </w:r>
      <w:proofErr w:type="spellEnd"/>
      <w:r w:rsidRPr="004E54E5">
        <w:rPr>
          <w:rFonts w:ascii="Arial Narrow" w:eastAsia="Arial" w:hAnsi="Arial Narrow" w:cs="Arial"/>
          <w:color w:val="002060"/>
        </w:rPr>
        <w:t xml:space="preserve"> 2015, p16) </w:t>
      </w:r>
    </w:p>
    <w:p w14:paraId="3CF2D8B6" w14:textId="52ADDB13" w:rsidR="00D00CC2" w:rsidRPr="004E54E5" w:rsidRDefault="00D00CC2" w:rsidP="76703492">
      <w:pPr>
        <w:shd w:val="clear" w:color="auto" w:fill="FFFFFF" w:themeFill="background1"/>
        <w:spacing w:after="0" w:line="240" w:lineRule="auto"/>
        <w:outlineLvl w:val="1"/>
        <w:rPr>
          <w:rFonts w:ascii="Arial Narrow" w:eastAsia="Arial" w:hAnsi="Arial Narrow" w:cs="Arial"/>
          <w:color w:val="002060"/>
        </w:rPr>
      </w:pPr>
    </w:p>
    <w:p w14:paraId="0FB78278" w14:textId="06DD22B3" w:rsidR="00D00CC2" w:rsidRPr="004E54E5" w:rsidRDefault="76703492" w:rsidP="76703492">
      <w:pPr>
        <w:shd w:val="clear" w:color="auto" w:fill="FFFFFF" w:themeFill="background1"/>
        <w:spacing w:after="0" w:line="240" w:lineRule="auto"/>
        <w:outlineLvl w:val="1"/>
        <w:rPr>
          <w:rFonts w:ascii="Arial Narrow" w:eastAsia="Arial" w:hAnsi="Arial Narrow" w:cs="Arial"/>
          <w:color w:val="002060"/>
        </w:rPr>
      </w:pPr>
      <w:r w:rsidRPr="004E54E5">
        <w:rPr>
          <w:rFonts w:ascii="Arial Narrow" w:eastAsia="Arial" w:hAnsi="Arial Narrow" w:cs="Arial"/>
          <w:color w:val="002060"/>
        </w:rPr>
        <w:t>Teachers are responsible for the progress of ALL students in their class and high-quality teaching is carefully planned; this is the first step in supporting students who may have SEND. All students are challenged to do their very best and all students at the Academy are expected to make at least good progress.</w:t>
      </w:r>
    </w:p>
    <w:p w14:paraId="7BB60F1B" w14:textId="6673A02F" w:rsidR="1DA167FF" w:rsidRPr="004E54E5" w:rsidRDefault="1DA167FF" w:rsidP="76703492">
      <w:pPr>
        <w:shd w:val="clear" w:color="auto" w:fill="FFFFFF" w:themeFill="background1"/>
        <w:spacing w:after="0" w:line="240" w:lineRule="auto"/>
        <w:outlineLvl w:val="1"/>
        <w:rPr>
          <w:rFonts w:ascii="Arial Narrow" w:eastAsia="Arial" w:hAnsi="Arial Narrow" w:cs="Arial"/>
          <w:color w:val="002060"/>
        </w:rPr>
      </w:pPr>
    </w:p>
    <w:p w14:paraId="249DD1EC" w14:textId="4854F6C8" w:rsidR="1DA167FF" w:rsidRPr="004E54E5" w:rsidRDefault="76703492" w:rsidP="76703492">
      <w:pPr>
        <w:shd w:val="clear" w:color="auto" w:fill="FFFFFF" w:themeFill="background1"/>
        <w:spacing w:after="0" w:line="240" w:lineRule="auto"/>
        <w:outlineLvl w:val="1"/>
        <w:rPr>
          <w:rFonts w:ascii="Arial Narrow" w:eastAsia="Arial" w:hAnsi="Arial Narrow" w:cs="Arial"/>
          <w:color w:val="002060"/>
        </w:rPr>
      </w:pPr>
      <w:r w:rsidRPr="004E54E5">
        <w:rPr>
          <w:rFonts w:ascii="Arial Narrow" w:eastAsia="Arial" w:hAnsi="Arial Narrow" w:cs="Arial"/>
          <w:color w:val="002060"/>
        </w:rPr>
        <w:t>Specific approaches which are used within the curriculum areas include:</w:t>
      </w:r>
    </w:p>
    <w:p w14:paraId="557A219E" w14:textId="65F03807" w:rsidR="005574F0" w:rsidRPr="004E54E5" w:rsidRDefault="76703492" w:rsidP="76703492">
      <w:pPr>
        <w:pStyle w:val="ListParagraph"/>
        <w:numPr>
          <w:ilvl w:val="0"/>
          <w:numId w:val="12"/>
        </w:numPr>
        <w:shd w:val="clear" w:color="auto" w:fill="FFFFFF" w:themeFill="background1"/>
        <w:spacing w:before="600" w:after="0" w:line="240" w:lineRule="auto"/>
        <w:outlineLvl w:val="1"/>
        <w:rPr>
          <w:rFonts w:ascii="Arial Narrow" w:hAnsi="Arial Narrow"/>
          <w:color w:val="002060"/>
        </w:rPr>
      </w:pPr>
      <w:r w:rsidRPr="004E54E5">
        <w:rPr>
          <w:rFonts w:ascii="Arial Narrow" w:eastAsia="Calibri" w:hAnsi="Arial Narrow" w:cs="Calibri"/>
          <w:color w:val="002060"/>
        </w:rPr>
        <w:t>1:1 support with practical tasks e.g. Leadership at KS4 using modified groups working with swimming teacher and primary schools</w:t>
      </w:r>
    </w:p>
    <w:p w14:paraId="6E29F3FE" w14:textId="0A4C1DB6" w:rsidR="005574F0" w:rsidRPr="004E54E5" w:rsidRDefault="76703492" w:rsidP="76703492">
      <w:pPr>
        <w:pStyle w:val="ListParagraph"/>
        <w:numPr>
          <w:ilvl w:val="0"/>
          <w:numId w:val="12"/>
        </w:numPr>
        <w:spacing w:before="600" w:line="240" w:lineRule="auto"/>
        <w:rPr>
          <w:rFonts w:ascii="Arial Narrow" w:hAnsi="Arial Narrow"/>
          <w:color w:val="002060"/>
        </w:rPr>
      </w:pPr>
      <w:r w:rsidRPr="004E54E5">
        <w:rPr>
          <w:rFonts w:ascii="Arial Narrow" w:eastAsia="Calibri" w:hAnsi="Arial Narrow" w:cs="Calibri"/>
          <w:color w:val="002060"/>
        </w:rPr>
        <w:t>Resources adapted to accommodate a range of SEND needs</w:t>
      </w:r>
    </w:p>
    <w:p w14:paraId="763A9F57" w14:textId="135B6428" w:rsidR="005574F0" w:rsidRPr="004E54E5" w:rsidRDefault="76703492" w:rsidP="76703492">
      <w:pPr>
        <w:pStyle w:val="ListParagraph"/>
        <w:numPr>
          <w:ilvl w:val="0"/>
          <w:numId w:val="12"/>
        </w:numPr>
        <w:spacing w:before="600" w:line="240" w:lineRule="auto"/>
        <w:rPr>
          <w:rFonts w:ascii="Arial Narrow" w:hAnsi="Arial Narrow"/>
          <w:color w:val="002060"/>
        </w:rPr>
      </w:pPr>
      <w:r w:rsidRPr="004E54E5">
        <w:rPr>
          <w:rFonts w:ascii="Arial Narrow" w:eastAsia="Calibri" w:hAnsi="Arial Narrow" w:cs="Calibri"/>
          <w:color w:val="002060"/>
        </w:rPr>
        <w:t>Seating plans to allow for peer/teacher support</w:t>
      </w:r>
    </w:p>
    <w:p w14:paraId="5BFC7806" w14:textId="3D45914F" w:rsidR="005574F0" w:rsidRPr="004E54E5" w:rsidRDefault="76703492" w:rsidP="76703492">
      <w:pPr>
        <w:pStyle w:val="ListParagraph"/>
        <w:numPr>
          <w:ilvl w:val="0"/>
          <w:numId w:val="12"/>
        </w:numPr>
        <w:spacing w:before="600" w:line="240" w:lineRule="auto"/>
        <w:rPr>
          <w:rFonts w:ascii="Arial Narrow" w:hAnsi="Arial Narrow"/>
          <w:color w:val="002060"/>
        </w:rPr>
      </w:pPr>
      <w:r w:rsidRPr="004E54E5">
        <w:rPr>
          <w:rFonts w:ascii="Arial Narrow" w:eastAsia="Calibri" w:hAnsi="Arial Narrow" w:cs="Calibri"/>
          <w:color w:val="002060"/>
        </w:rPr>
        <w:t xml:space="preserve">A range of learning roles used to embed understanding e.g. practical participant, coach, leader, official </w:t>
      </w:r>
    </w:p>
    <w:p w14:paraId="09ABF802" w14:textId="45FF6154" w:rsidR="005574F0" w:rsidRPr="004E54E5" w:rsidRDefault="3870B959" w:rsidP="3870B959">
      <w:pPr>
        <w:pStyle w:val="ListParagraph"/>
        <w:numPr>
          <w:ilvl w:val="0"/>
          <w:numId w:val="12"/>
        </w:numPr>
        <w:shd w:val="clear" w:color="auto" w:fill="FFFFFF" w:themeFill="background1"/>
        <w:spacing w:before="600" w:after="0" w:line="240" w:lineRule="auto"/>
        <w:outlineLvl w:val="1"/>
        <w:rPr>
          <w:rFonts w:ascii="Arial Narrow" w:hAnsi="Arial Narrow"/>
          <w:color w:val="002060"/>
        </w:rPr>
      </w:pPr>
      <w:r w:rsidRPr="004E54E5">
        <w:rPr>
          <w:rFonts w:ascii="Arial Narrow" w:eastAsia="Calibri" w:hAnsi="Arial Narrow" w:cs="Calibri"/>
          <w:color w:val="002060"/>
        </w:rPr>
        <w:t>Differentiated and feedback tasks outlined clearly on the board or in teaching resources and linked to assessment criteria at KS4.</w:t>
      </w:r>
    </w:p>
    <w:p w14:paraId="0AC74C69" w14:textId="0BEEC300" w:rsidR="005574F0" w:rsidRPr="004E54E5" w:rsidRDefault="3870B959" w:rsidP="3870B959">
      <w:pPr>
        <w:pStyle w:val="ListParagraph"/>
        <w:numPr>
          <w:ilvl w:val="0"/>
          <w:numId w:val="12"/>
        </w:numPr>
        <w:spacing w:before="600" w:line="240" w:lineRule="auto"/>
        <w:rPr>
          <w:rFonts w:ascii="Arial Narrow" w:hAnsi="Arial Narrow"/>
          <w:color w:val="002060"/>
        </w:rPr>
      </w:pPr>
      <w:r w:rsidRPr="004E54E5">
        <w:rPr>
          <w:rFonts w:ascii="Arial Narrow" w:eastAsia="Calibri" w:hAnsi="Arial Narrow" w:cs="Calibri"/>
          <w:color w:val="002060"/>
        </w:rPr>
        <w:t>Group work and discussion tasks to develop confidence in leadership and ownership of learning from KS3 onwards e.g. leading warm-ups, stretches.</w:t>
      </w:r>
    </w:p>
    <w:p w14:paraId="38672127" w14:textId="32D67C08" w:rsidR="005574F0" w:rsidRPr="004E54E5" w:rsidRDefault="76703492" w:rsidP="76703492">
      <w:pPr>
        <w:pStyle w:val="ListParagraph"/>
        <w:numPr>
          <w:ilvl w:val="0"/>
          <w:numId w:val="12"/>
        </w:numPr>
        <w:spacing w:before="600" w:line="240" w:lineRule="auto"/>
        <w:rPr>
          <w:rFonts w:ascii="Arial Narrow" w:hAnsi="Arial Narrow"/>
          <w:color w:val="002060"/>
        </w:rPr>
      </w:pPr>
      <w:r w:rsidRPr="004E54E5">
        <w:rPr>
          <w:rFonts w:ascii="Arial Narrow" w:eastAsia="Calibri" w:hAnsi="Arial Narrow" w:cs="Calibri"/>
          <w:color w:val="002060"/>
        </w:rPr>
        <w:lastRenderedPageBreak/>
        <w:t xml:space="preserve">Work is always uploaded onto </w:t>
      </w:r>
      <w:proofErr w:type="spellStart"/>
      <w:r w:rsidRPr="004E54E5">
        <w:rPr>
          <w:rFonts w:ascii="Arial Narrow" w:eastAsia="Calibri" w:hAnsi="Arial Narrow" w:cs="Calibri"/>
          <w:color w:val="002060"/>
        </w:rPr>
        <w:t>showmyhomework</w:t>
      </w:r>
      <w:proofErr w:type="spellEnd"/>
      <w:r w:rsidRPr="004E54E5">
        <w:rPr>
          <w:rFonts w:ascii="Arial Narrow" w:eastAsia="Calibri" w:hAnsi="Arial Narrow" w:cs="Calibri"/>
          <w:color w:val="002060"/>
        </w:rPr>
        <w:t xml:space="preserve"> in order for both students and parents to work outside of the lesson</w:t>
      </w:r>
    </w:p>
    <w:p w14:paraId="169F4985" w14:textId="2B4BD63C" w:rsidR="005574F0" w:rsidRPr="004E54E5" w:rsidRDefault="76703492" w:rsidP="004E54E5">
      <w:pPr>
        <w:pStyle w:val="ListParagraph"/>
        <w:numPr>
          <w:ilvl w:val="0"/>
          <w:numId w:val="12"/>
        </w:numPr>
        <w:spacing w:before="600" w:line="240" w:lineRule="auto"/>
        <w:rPr>
          <w:rFonts w:ascii="Arial Narrow" w:hAnsi="Arial Narrow"/>
          <w:color w:val="002060"/>
        </w:rPr>
      </w:pPr>
      <w:r w:rsidRPr="004E54E5">
        <w:rPr>
          <w:rFonts w:ascii="Arial Narrow" w:eastAsia="Calibri" w:hAnsi="Arial Narrow" w:cs="Calibri"/>
          <w:color w:val="002060"/>
        </w:rPr>
        <w:t>Extracurricular clubs take place at lunch time and intervention takes place after school twice a week for BTEC students.</w:t>
      </w:r>
    </w:p>
    <w:p w14:paraId="191E981C" w14:textId="690DB9C1" w:rsidR="005574F0" w:rsidRPr="004E54E5" w:rsidRDefault="76703492" w:rsidP="76703492">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r w:rsidRPr="004E54E5">
        <w:rPr>
          <w:rFonts w:ascii="Arial Narrow" w:eastAsia="Arial" w:hAnsi="Arial Narrow" w:cs="Arial"/>
          <w:b/>
          <w:bCs/>
          <w:color w:val="002060"/>
          <w:u w:val="single"/>
          <w:lang w:eastAsia="en-GB"/>
        </w:rPr>
        <w:t>How does our curriculum cater for disadvantaged students and those from minority groups?</w:t>
      </w:r>
    </w:p>
    <w:p w14:paraId="21550C78" w14:textId="1B7439D3" w:rsidR="4E64F922" w:rsidRPr="004E54E5" w:rsidRDefault="76703492" w:rsidP="76703492">
      <w:pPr>
        <w:spacing w:after="150" w:line="240" w:lineRule="auto"/>
        <w:rPr>
          <w:rFonts w:ascii="Arial Narrow" w:eastAsia="Arial" w:hAnsi="Arial Narrow" w:cs="Arial"/>
          <w:color w:val="002060"/>
          <w:lang w:eastAsia="en-GB"/>
        </w:rPr>
      </w:pPr>
      <w:r w:rsidRPr="004E54E5">
        <w:rPr>
          <w:rFonts w:ascii="Arial Narrow" w:eastAsia="Arial" w:hAnsi="Arial Narrow" w:cs="Arial"/>
          <w:color w:val="002060"/>
          <w:lang w:eastAsia="en-GB"/>
        </w:rPr>
        <w:t>As a school serving an area with high levels of deprivation, we work tirelessly to raise the attainment for all students and to close any gaps that exist due to social contexts. The deliberate allocation of funding and resources has ensured that attainment gaps are closing in our drive to ensure that all pupils are equally successful when they leave the Academy. More specifically within the teaching of Physical Education we;</w:t>
      </w:r>
    </w:p>
    <w:p w14:paraId="54D84B61" w14:textId="735A1347" w:rsidR="4E64F922" w:rsidRPr="004E54E5" w:rsidRDefault="76703492" w:rsidP="76703492">
      <w:pPr>
        <w:pStyle w:val="ListParagraph"/>
        <w:numPr>
          <w:ilvl w:val="0"/>
          <w:numId w:val="11"/>
        </w:numPr>
        <w:spacing w:after="150" w:line="240" w:lineRule="auto"/>
        <w:rPr>
          <w:rFonts w:ascii="Arial Narrow" w:hAnsi="Arial Narrow"/>
          <w:color w:val="002060"/>
        </w:rPr>
      </w:pPr>
      <w:r w:rsidRPr="004E54E5">
        <w:rPr>
          <w:rFonts w:ascii="Arial Narrow" w:hAnsi="Arial Narrow"/>
          <w:color w:val="002060"/>
        </w:rPr>
        <w:t>Offer overseas visits to ski resorts across Europe with subsidy available for disadvantaged pupils</w:t>
      </w:r>
    </w:p>
    <w:p w14:paraId="5D8FA535" w14:textId="2AD3C4E6" w:rsidR="00D00CC2" w:rsidRPr="004E54E5" w:rsidRDefault="76703492" w:rsidP="76703492">
      <w:pPr>
        <w:pStyle w:val="ListParagraph"/>
        <w:numPr>
          <w:ilvl w:val="0"/>
          <w:numId w:val="11"/>
        </w:numPr>
        <w:spacing w:after="150" w:line="240" w:lineRule="auto"/>
        <w:rPr>
          <w:rFonts w:ascii="Arial Narrow" w:hAnsi="Arial Narrow"/>
          <w:color w:val="002060"/>
        </w:rPr>
      </w:pPr>
      <w:r w:rsidRPr="004E54E5">
        <w:rPr>
          <w:rFonts w:ascii="Arial Narrow" w:eastAsia="Calibri" w:hAnsi="Arial Narrow" w:cs="Calibri"/>
          <w:color w:val="002060"/>
        </w:rPr>
        <w:t>Targeted support for under-performing students completed on a 6 weekly cycling following data capture.</w:t>
      </w:r>
    </w:p>
    <w:p w14:paraId="27D81E5E" w14:textId="4255DDEB" w:rsidR="00D00CC2" w:rsidRPr="004E54E5" w:rsidRDefault="76703492" w:rsidP="76703492">
      <w:pPr>
        <w:pStyle w:val="ListParagraph"/>
        <w:numPr>
          <w:ilvl w:val="0"/>
          <w:numId w:val="11"/>
        </w:numPr>
        <w:spacing w:after="150" w:line="240" w:lineRule="auto"/>
        <w:rPr>
          <w:rFonts w:ascii="Arial Narrow" w:hAnsi="Arial Narrow"/>
          <w:color w:val="002060"/>
        </w:rPr>
      </w:pPr>
      <w:r w:rsidRPr="004E54E5">
        <w:rPr>
          <w:rFonts w:ascii="Arial Narrow" w:eastAsia="Calibri" w:hAnsi="Arial Narrow" w:cs="Calibri"/>
          <w:color w:val="002060"/>
        </w:rPr>
        <w:t>Intervention available throughout the week – Tuesday and Thursday lunch and after school.</w:t>
      </w:r>
    </w:p>
    <w:p w14:paraId="2A7947D2" w14:textId="59A41065" w:rsidR="00D00CC2" w:rsidRPr="004E54E5" w:rsidRDefault="76703492" w:rsidP="76703492">
      <w:pPr>
        <w:pStyle w:val="ListParagraph"/>
        <w:numPr>
          <w:ilvl w:val="0"/>
          <w:numId w:val="11"/>
        </w:numPr>
        <w:spacing w:after="150" w:line="240" w:lineRule="auto"/>
        <w:rPr>
          <w:rFonts w:ascii="Arial Narrow" w:hAnsi="Arial Narrow"/>
          <w:color w:val="002060"/>
        </w:rPr>
      </w:pPr>
      <w:r w:rsidRPr="004E54E5">
        <w:rPr>
          <w:rFonts w:ascii="Arial Narrow" w:eastAsia="Calibri" w:hAnsi="Arial Narrow" w:cs="Calibri"/>
          <w:color w:val="002060"/>
        </w:rPr>
        <w:t>Engagement through the use of practical learning at KS3 and KS4.</w:t>
      </w:r>
    </w:p>
    <w:p w14:paraId="1D6B082B" w14:textId="4B70106E" w:rsidR="00D00CC2" w:rsidRPr="004E54E5" w:rsidRDefault="76703492" w:rsidP="76703492">
      <w:pPr>
        <w:pStyle w:val="ListParagraph"/>
        <w:numPr>
          <w:ilvl w:val="0"/>
          <w:numId w:val="11"/>
        </w:numPr>
        <w:spacing w:after="150" w:line="240" w:lineRule="auto"/>
        <w:rPr>
          <w:rFonts w:ascii="Arial Narrow" w:hAnsi="Arial Narrow"/>
          <w:color w:val="002060"/>
        </w:rPr>
      </w:pPr>
      <w:r w:rsidRPr="004E54E5">
        <w:rPr>
          <w:rFonts w:ascii="Arial Narrow" w:eastAsia="Calibri" w:hAnsi="Arial Narrow" w:cs="Calibri"/>
          <w:color w:val="002060"/>
        </w:rPr>
        <w:t>Our GCSE results have shown a limited gap in attainment for disadvantaged students in comparison to those that are not.</w:t>
      </w:r>
    </w:p>
    <w:p w14:paraId="0562CB0E" w14:textId="3516A3D8" w:rsidR="00D00CC2" w:rsidRPr="004E54E5" w:rsidRDefault="00D00CC2" w:rsidP="76703492">
      <w:pPr>
        <w:spacing w:after="150" w:line="240" w:lineRule="auto"/>
        <w:rPr>
          <w:rFonts w:ascii="Arial Narrow" w:eastAsia="Arial" w:hAnsi="Arial Narrow" w:cs="Arial"/>
          <w:color w:val="002060"/>
          <w:lang w:eastAsia="en-GB"/>
        </w:rPr>
      </w:pPr>
      <w:bookmarkStart w:id="0" w:name="_GoBack"/>
      <w:bookmarkEnd w:id="0"/>
    </w:p>
    <w:p w14:paraId="20E0363A" w14:textId="77777777" w:rsidR="005574F0" w:rsidRPr="004E54E5" w:rsidRDefault="76703492" w:rsidP="76703492">
      <w:pPr>
        <w:spacing w:after="300" w:line="240" w:lineRule="auto"/>
        <w:textAlignment w:val="baseline"/>
        <w:rPr>
          <w:rFonts w:ascii="Arial Narrow" w:eastAsia="Arial" w:hAnsi="Arial Narrow" w:cs="Arial"/>
          <w:b/>
          <w:bCs/>
          <w:color w:val="002060"/>
          <w:u w:val="single"/>
          <w:lang w:eastAsia="en-GB"/>
        </w:rPr>
      </w:pPr>
      <w:r w:rsidRPr="004E54E5">
        <w:rPr>
          <w:rFonts w:ascii="Arial Narrow" w:eastAsia="Arial" w:hAnsi="Arial Narrow" w:cs="Arial"/>
          <w:b/>
          <w:bCs/>
          <w:color w:val="002060"/>
          <w:u w:val="single"/>
          <w:lang w:eastAsia="en-GB"/>
        </w:rPr>
        <w:t>How do we make sure that our curriculum is implemented effectively?</w:t>
      </w:r>
    </w:p>
    <w:p w14:paraId="25D98889" w14:textId="5F7DB145" w:rsidR="5CA52411" w:rsidRPr="004E54E5" w:rsidRDefault="76703492" w:rsidP="76703492">
      <w:pPr>
        <w:rPr>
          <w:rFonts w:ascii="Arial Narrow" w:eastAsia="Arial" w:hAnsi="Arial Narrow" w:cs="Arial"/>
          <w:color w:val="002060"/>
        </w:rPr>
      </w:pPr>
      <w:r w:rsidRPr="004E54E5">
        <w:rPr>
          <w:rFonts w:ascii="Arial Narrow" w:eastAsia="Arial" w:hAnsi="Arial Narrow" w:cs="Arial"/>
          <w:color w:val="002060"/>
        </w:rPr>
        <w:t xml:space="preserve">The PE curriculum is designed to give students the opportunity to work as part of a team a key quality required in employment. All KS4 students gain a leadership qualification which gives them opportunity to coach younger students in an activity of their choice of which they are required to develop organisation, time management and carry out the role of an official. This is directly linked to careers in sports coaching, primary teaching and employment within leisure.  Students work with external agencies including A690 youth club of which opportunities to develop basic first aid and coaching are available out of school hours. Further opportunities are available within the LAF programme, Sunderland Foundation of Light and Wellness Centres. These combined with strong links at local gyms, Sunderland University, </w:t>
      </w:r>
      <w:proofErr w:type="spellStart"/>
      <w:r w:rsidRPr="004E54E5">
        <w:rPr>
          <w:rFonts w:ascii="Arial Narrow" w:eastAsia="Arial" w:hAnsi="Arial Narrow" w:cs="Arial"/>
          <w:color w:val="002060"/>
        </w:rPr>
        <w:t>Silksworth</w:t>
      </w:r>
      <w:proofErr w:type="spellEnd"/>
      <w:r w:rsidRPr="004E54E5">
        <w:rPr>
          <w:rFonts w:ascii="Arial Narrow" w:eastAsia="Arial" w:hAnsi="Arial Narrow" w:cs="Arial"/>
          <w:color w:val="002060"/>
        </w:rPr>
        <w:t xml:space="preserve"> Sports complex and GOAL’s football centre enrich links of employment and work experience for the students at Sandhill View.</w:t>
      </w:r>
    </w:p>
    <w:p w14:paraId="71B5A846" w14:textId="613C0CFF" w:rsidR="1DA167FF" w:rsidRPr="004E54E5" w:rsidRDefault="76703492" w:rsidP="76703492">
      <w:pPr>
        <w:spacing w:after="300" w:line="240" w:lineRule="auto"/>
        <w:rPr>
          <w:rFonts w:ascii="Arial Narrow" w:eastAsia="Arial" w:hAnsi="Arial Narrow" w:cs="Arial"/>
          <w:color w:val="002060"/>
        </w:rPr>
      </w:pPr>
      <w:r w:rsidRPr="004E54E5">
        <w:rPr>
          <w:rFonts w:ascii="Arial Narrow" w:eastAsia="Arial" w:hAnsi="Arial Narrow" w:cs="Arial"/>
          <w:color w:val="002060"/>
        </w:rPr>
        <w:t xml:space="preserve">The Physical Education curriculum leader is responsible for designing the Physical Education curriculum and monitoring implementation. </w:t>
      </w:r>
    </w:p>
    <w:p w14:paraId="5846313D" w14:textId="11BA4074" w:rsidR="1DA167FF" w:rsidRPr="004E54E5" w:rsidRDefault="76703492" w:rsidP="76703492">
      <w:pPr>
        <w:spacing w:after="300" w:line="240" w:lineRule="auto"/>
        <w:rPr>
          <w:rFonts w:ascii="Arial Narrow" w:eastAsia="Arial" w:hAnsi="Arial Narrow" w:cs="Arial"/>
          <w:color w:val="002060"/>
        </w:rPr>
      </w:pPr>
      <w:r w:rsidRPr="004E54E5">
        <w:rPr>
          <w:rFonts w:ascii="Arial Narrow" w:eastAsia="Arial" w:hAnsi="Arial Narrow" w:cs="Arial"/>
          <w:color w:val="002060"/>
        </w:rPr>
        <w:t xml:space="preserve">The subject leader’s monitoring is validated by senior leaders. </w:t>
      </w:r>
    </w:p>
    <w:p w14:paraId="24530A50" w14:textId="77777777" w:rsidR="005574F0" w:rsidRPr="004E54E5" w:rsidRDefault="76703492" w:rsidP="76703492">
      <w:pPr>
        <w:spacing w:after="300" w:line="240" w:lineRule="auto"/>
        <w:textAlignment w:val="baseline"/>
        <w:rPr>
          <w:rFonts w:ascii="Arial Narrow" w:eastAsia="Arial" w:hAnsi="Arial Narrow" w:cs="Arial"/>
          <w:color w:val="002060"/>
        </w:rPr>
      </w:pPr>
      <w:r w:rsidRPr="004E54E5">
        <w:rPr>
          <w:rFonts w:ascii="Arial Narrow" w:eastAsia="Arial" w:hAnsi="Arial Narrow" w:cs="Arial"/>
          <w:color w:val="002060"/>
        </w:rPr>
        <w:t>Staff have regular access to professional development/training to ensure that curriculum requirements are met.</w:t>
      </w:r>
    </w:p>
    <w:p w14:paraId="6FAB06AE" w14:textId="77777777" w:rsidR="005574F0" w:rsidRPr="004E54E5" w:rsidRDefault="76703492" w:rsidP="76703492">
      <w:pPr>
        <w:spacing w:after="300" w:line="240" w:lineRule="auto"/>
        <w:textAlignment w:val="baseline"/>
        <w:rPr>
          <w:rFonts w:ascii="Arial Narrow" w:eastAsia="Arial" w:hAnsi="Arial Narrow" w:cs="Arial"/>
          <w:color w:val="002060"/>
        </w:rPr>
      </w:pPr>
      <w:r w:rsidRPr="004E54E5">
        <w:rPr>
          <w:rFonts w:ascii="Arial Narrow" w:eastAsia="Arial" w:hAnsi="Arial Narrow" w:cs="Arial"/>
          <w:color w:val="002060"/>
        </w:rPr>
        <w:t>Effective assessment informs staff about areas in which interventions are required. These interventions are delivered during curriculum time to enhance pupils’ capacity to access the full curriculum.</w:t>
      </w:r>
    </w:p>
    <w:p w14:paraId="360CBD07" w14:textId="77777777" w:rsidR="005574F0" w:rsidRPr="004E54E5" w:rsidRDefault="76703492" w:rsidP="76703492">
      <w:pPr>
        <w:spacing w:after="300" w:line="240" w:lineRule="auto"/>
        <w:textAlignment w:val="baseline"/>
        <w:rPr>
          <w:rFonts w:ascii="Arial Narrow" w:eastAsia="Arial" w:hAnsi="Arial Narrow" w:cs="Arial"/>
          <w:color w:val="002060"/>
        </w:rPr>
      </w:pPr>
      <w:r w:rsidRPr="004E54E5">
        <w:rPr>
          <w:rFonts w:ascii="Arial Narrow" w:eastAsia="Arial" w:hAnsi="Arial Narrow" w:cs="Arial"/>
          <w:color w:val="002060"/>
        </w:rPr>
        <w:t>Curriculum resources are selected carefully and reviewed regularly.</w:t>
      </w:r>
    </w:p>
    <w:p w14:paraId="3B6E5492" w14:textId="3EFD261C" w:rsidR="00D00CC2" w:rsidRPr="004E54E5" w:rsidRDefault="76703492" w:rsidP="76703492">
      <w:pPr>
        <w:spacing w:after="300" w:line="240" w:lineRule="auto"/>
        <w:textAlignment w:val="baseline"/>
        <w:rPr>
          <w:rFonts w:ascii="Arial Narrow" w:eastAsia="Arial" w:hAnsi="Arial Narrow" w:cs="Arial"/>
          <w:color w:val="002060"/>
        </w:rPr>
      </w:pPr>
      <w:r w:rsidRPr="004E54E5">
        <w:rPr>
          <w:rFonts w:ascii="Arial Narrow" w:eastAsia="Arial" w:hAnsi="Arial Narrow" w:cs="Arial"/>
          <w:color w:val="002060"/>
        </w:rPr>
        <w:t>Assessments are designed thoughtfully to assess student progress and also to shape future learning.</w:t>
      </w:r>
    </w:p>
    <w:p w14:paraId="41DAAB99" w14:textId="649724A0" w:rsidR="00D00CC2" w:rsidRPr="004E54E5" w:rsidRDefault="76703492" w:rsidP="76703492">
      <w:pPr>
        <w:spacing w:after="300" w:line="240" w:lineRule="auto"/>
        <w:textAlignment w:val="baseline"/>
        <w:rPr>
          <w:rFonts w:ascii="Arial Narrow" w:eastAsia="Arial" w:hAnsi="Arial Narrow" w:cs="Arial"/>
          <w:color w:val="002060"/>
        </w:rPr>
      </w:pPr>
      <w:r w:rsidRPr="004E54E5">
        <w:rPr>
          <w:rFonts w:ascii="Arial Narrow" w:eastAsia="Arial" w:hAnsi="Arial Narrow" w:cs="Arial"/>
          <w:color w:val="002060"/>
        </w:rPr>
        <w:t>Assessments are checked for reliability within departments and across the Trust.</w:t>
      </w:r>
    </w:p>
    <w:p w14:paraId="51719DB7" w14:textId="4ED1053E" w:rsidR="42547B12" w:rsidRPr="004E54E5" w:rsidRDefault="42547B12" w:rsidP="76703492">
      <w:pPr>
        <w:spacing w:after="300" w:line="240" w:lineRule="auto"/>
        <w:rPr>
          <w:rFonts w:ascii="Arial Narrow" w:eastAsia="Arial" w:hAnsi="Arial Narrow" w:cs="Arial"/>
          <w:color w:val="002060"/>
        </w:rPr>
      </w:pPr>
    </w:p>
    <w:p w14:paraId="0F5DD308" w14:textId="1047F14D" w:rsidR="005574F0" w:rsidRPr="004E54E5" w:rsidRDefault="76703492" w:rsidP="76703492">
      <w:pPr>
        <w:spacing w:after="300" w:line="240" w:lineRule="auto"/>
        <w:textAlignment w:val="baseline"/>
        <w:rPr>
          <w:rFonts w:ascii="Arial Narrow" w:eastAsia="Arial" w:hAnsi="Arial Narrow" w:cs="Arial"/>
          <w:b/>
          <w:bCs/>
          <w:color w:val="002060"/>
          <w:u w:val="single"/>
        </w:rPr>
      </w:pPr>
      <w:r w:rsidRPr="004E54E5">
        <w:rPr>
          <w:rFonts w:ascii="Arial Narrow" w:eastAsia="Arial" w:hAnsi="Arial Narrow" w:cs="Arial"/>
          <w:b/>
          <w:bCs/>
          <w:color w:val="002060"/>
          <w:u w:val="single"/>
        </w:rPr>
        <w:t>How do we make sure our curriculum is having the desired impact?</w:t>
      </w:r>
    </w:p>
    <w:p w14:paraId="055165C1" w14:textId="0C03D772" w:rsidR="00D00CC2" w:rsidRPr="004E54E5" w:rsidRDefault="76703492" w:rsidP="76703492">
      <w:pPr>
        <w:pStyle w:val="ListParagraph"/>
        <w:numPr>
          <w:ilvl w:val="0"/>
          <w:numId w:val="24"/>
        </w:numPr>
        <w:spacing w:after="300" w:line="240" w:lineRule="auto"/>
        <w:textAlignment w:val="baseline"/>
        <w:rPr>
          <w:rFonts w:ascii="Arial Narrow" w:hAnsi="Arial Narrow" w:cs="Arial"/>
          <w:color w:val="002060"/>
        </w:rPr>
      </w:pPr>
      <w:r w:rsidRPr="004E54E5">
        <w:rPr>
          <w:rFonts w:ascii="Arial Narrow" w:eastAsia="Arial" w:hAnsi="Arial Narrow" w:cs="Arial"/>
          <w:color w:val="002060"/>
        </w:rPr>
        <w:t>Examination results analysis and evaluation, reported to the senior leaders and the local governing body to ensure challenge</w:t>
      </w:r>
    </w:p>
    <w:p w14:paraId="1961B20B" w14:textId="79D35F3E" w:rsidR="00D00CC2" w:rsidRPr="004E54E5" w:rsidRDefault="76703492" w:rsidP="76703492">
      <w:pPr>
        <w:pStyle w:val="ListParagraph"/>
        <w:numPr>
          <w:ilvl w:val="0"/>
          <w:numId w:val="24"/>
        </w:numPr>
        <w:spacing w:after="300" w:line="240" w:lineRule="auto"/>
        <w:textAlignment w:val="baseline"/>
        <w:rPr>
          <w:rFonts w:ascii="Arial Narrow" w:hAnsi="Arial Narrow" w:cs="Arial"/>
          <w:color w:val="002060"/>
        </w:rPr>
      </w:pPr>
      <w:r w:rsidRPr="004E54E5">
        <w:rPr>
          <w:rFonts w:ascii="Arial Narrow" w:eastAsia="Arial" w:hAnsi="Arial Narrow" w:cs="Arial"/>
          <w:color w:val="002060"/>
        </w:rPr>
        <w:t>Termly assessments-analysis and evaluation meetings</w:t>
      </w:r>
    </w:p>
    <w:p w14:paraId="41706B4F" w14:textId="6D454DCD" w:rsidR="5EFB73B4" w:rsidRPr="004E54E5" w:rsidRDefault="76703492" w:rsidP="76703492">
      <w:pPr>
        <w:pStyle w:val="ListParagraph"/>
        <w:numPr>
          <w:ilvl w:val="0"/>
          <w:numId w:val="24"/>
        </w:numPr>
        <w:spacing w:after="300" w:line="240" w:lineRule="auto"/>
        <w:rPr>
          <w:rFonts w:ascii="Arial Narrow" w:hAnsi="Arial Narrow"/>
          <w:color w:val="002060"/>
        </w:rPr>
      </w:pPr>
      <w:r w:rsidRPr="004E54E5">
        <w:rPr>
          <w:rFonts w:ascii="Arial Narrow" w:eastAsia="Arial" w:hAnsi="Arial Narrow" w:cs="Arial"/>
          <w:color w:val="002060"/>
        </w:rPr>
        <w:t>Lesson observations</w:t>
      </w:r>
    </w:p>
    <w:p w14:paraId="15753DFA" w14:textId="7674CBA6" w:rsidR="5EFB73B4" w:rsidRPr="004E54E5" w:rsidRDefault="76703492" w:rsidP="76703492">
      <w:pPr>
        <w:pStyle w:val="ListParagraph"/>
        <w:numPr>
          <w:ilvl w:val="0"/>
          <w:numId w:val="24"/>
        </w:numPr>
        <w:spacing w:after="300" w:line="240" w:lineRule="auto"/>
        <w:rPr>
          <w:rFonts w:ascii="Arial Narrow" w:hAnsi="Arial Narrow"/>
          <w:color w:val="002060"/>
        </w:rPr>
      </w:pPr>
      <w:r w:rsidRPr="004E54E5">
        <w:rPr>
          <w:rFonts w:ascii="Arial Narrow" w:eastAsia="Arial" w:hAnsi="Arial Narrow" w:cs="Arial"/>
          <w:color w:val="002060"/>
        </w:rPr>
        <w:t>Learning walks</w:t>
      </w:r>
    </w:p>
    <w:p w14:paraId="1399C9DD" w14:textId="24B735C4" w:rsidR="5EFB73B4" w:rsidRPr="004E54E5" w:rsidRDefault="76703492" w:rsidP="76703492">
      <w:pPr>
        <w:pStyle w:val="ListParagraph"/>
        <w:numPr>
          <w:ilvl w:val="0"/>
          <w:numId w:val="24"/>
        </w:numPr>
        <w:spacing w:after="300" w:line="240" w:lineRule="auto"/>
        <w:rPr>
          <w:rFonts w:ascii="Arial Narrow" w:hAnsi="Arial Narrow"/>
          <w:color w:val="002060"/>
        </w:rPr>
      </w:pPr>
      <w:r w:rsidRPr="004E54E5">
        <w:rPr>
          <w:rFonts w:ascii="Arial Narrow" w:eastAsia="Arial" w:hAnsi="Arial Narrow" w:cs="Arial"/>
          <w:color w:val="002060"/>
        </w:rPr>
        <w:t>Book scrutiny</w:t>
      </w:r>
    </w:p>
    <w:p w14:paraId="53CFF883" w14:textId="70BF23F1" w:rsidR="00D00CC2" w:rsidRPr="004E54E5" w:rsidRDefault="76703492" w:rsidP="76703492">
      <w:pPr>
        <w:pStyle w:val="ListParagraph"/>
        <w:numPr>
          <w:ilvl w:val="0"/>
          <w:numId w:val="24"/>
        </w:numPr>
        <w:spacing w:after="300" w:line="240" w:lineRule="auto"/>
        <w:textAlignment w:val="baseline"/>
        <w:rPr>
          <w:rFonts w:ascii="Arial Narrow" w:hAnsi="Arial Narrow" w:cs="Arial"/>
          <w:color w:val="002060"/>
        </w:rPr>
      </w:pPr>
      <w:r w:rsidRPr="004E54E5">
        <w:rPr>
          <w:rFonts w:ascii="Arial Narrow" w:eastAsia="Arial" w:hAnsi="Arial Narrow" w:cs="Arial"/>
          <w:color w:val="002060"/>
        </w:rPr>
        <w:t>Regular feedback from Teaching Staff during department meetings</w:t>
      </w:r>
    </w:p>
    <w:p w14:paraId="42EC8192" w14:textId="77777777" w:rsidR="00D00CC2" w:rsidRPr="004E54E5" w:rsidRDefault="76703492" w:rsidP="76703492">
      <w:pPr>
        <w:pStyle w:val="ListParagraph"/>
        <w:numPr>
          <w:ilvl w:val="0"/>
          <w:numId w:val="24"/>
        </w:numPr>
        <w:spacing w:after="300" w:line="240" w:lineRule="auto"/>
        <w:textAlignment w:val="baseline"/>
        <w:rPr>
          <w:rFonts w:ascii="Arial Narrow" w:hAnsi="Arial Narrow" w:cs="Arial"/>
          <w:color w:val="002060"/>
        </w:rPr>
      </w:pPr>
      <w:r w:rsidRPr="004E54E5">
        <w:rPr>
          <w:rFonts w:ascii="Arial Narrow" w:eastAsia="Arial" w:hAnsi="Arial Narrow" w:cs="Arial"/>
          <w:color w:val="002060"/>
        </w:rPr>
        <w:t>Regular feedback from Middle Leaders during curriculum meetings</w:t>
      </w:r>
    </w:p>
    <w:p w14:paraId="6037E48B" w14:textId="24233F93" w:rsidR="00D00CC2" w:rsidRPr="004E54E5" w:rsidRDefault="76703492" w:rsidP="76703492">
      <w:pPr>
        <w:pStyle w:val="ListParagraph"/>
        <w:numPr>
          <w:ilvl w:val="0"/>
          <w:numId w:val="24"/>
        </w:numPr>
        <w:spacing w:after="300" w:line="240" w:lineRule="auto"/>
        <w:textAlignment w:val="baseline"/>
        <w:rPr>
          <w:rFonts w:ascii="Arial Narrow" w:hAnsi="Arial Narrow" w:cs="Arial"/>
          <w:color w:val="002060"/>
        </w:rPr>
      </w:pPr>
      <w:r w:rsidRPr="004E54E5">
        <w:rPr>
          <w:rFonts w:ascii="Arial Narrow" w:eastAsia="Arial" w:hAnsi="Arial Narrow" w:cs="Arial"/>
          <w:color w:val="002060"/>
        </w:rPr>
        <w:lastRenderedPageBreak/>
        <w:t>Pupil surveys</w:t>
      </w:r>
    </w:p>
    <w:p w14:paraId="30C64FF2" w14:textId="77777777" w:rsidR="00D00CC2" w:rsidRPr="004E54E5" w:rsidRDefault="76703492" w:rsidP="76703492">
      <w:pPr>
        <w:pStyle w:val="ListParagraph"/>
        <w:numPr>
          <w:ilvl w:val="0"/>
          <w:numId w:val="24"/>
        </w:numPr>
        <w:spacing w:after="300" w:line="240" w:lineRule="auto"/>
        <w:textAlignment w:val="baseline"/>
        <w:rPr>
          <w:rFonts w:ascii="Arial Narrow" w:hAnsi="Arial Narrow" w:cs="Arial"/>
          <w:color w:val="002060"/>
        </w:rPr>
      </w:pPr>
      <w:r w:rsidRPr="004E54E5">
        <w:rPr>
          <w:rFonts w:ascii="Arial Narrow" w:eastAsia="Arial" w:hAnsi="Arial Narrow" w:cs="Arial"/>
          <w:color w:val="002060"/>
        </w:rPr>
        <w:t>Parental feedback</w:t>
      </w:r>
    </w:p>
    <w:p w14:paraId="190DBA8F" w14:textId="059BE83E" w:rsidR="42547B12" w:rsidRPr="004E54E5" w:rsidRDefault="76703492" w:rsidP="76703492">
      <w:pPr>
        <w:pStyle w:val="ListParagraph"/>
        <w:numPr>
          <w:ilvl w:val="0"/>
          <w:numId w:val="24"/>
        </w:numPr>
        <w:spacing w:after="300" w:line="240" w:lineRule="auto"/>
        <w:rPr>
          <w:rFonts w:ascii="Arial Narrow" w:hAnsi="Arial Narrow"/>
          <w:color w:val="002060"/>
        </w:rPr>
      </w:pPr>
      <w:r w:rsidRPr="004E54E5">
        <w:rPr>
          <w:rFonts w:ascii="Arial Narrow" w:eastAsia="Arial" w:hAnsi="Arial Narrow" w:cs="Arial"/>
          <w:color w:val="002060"/>
        </w:rPr>
        <w:t>External reviews and evaluations</w:t>
      </w:r>
    </w:p>
    <w:p w14:paraId="34CE0A41" w14:textId="77777777" w:rsidR="00D00CC2" w:rsidRPr="004E54E5" w:rsidRDefault="00D00CC2" w:rsidP="76703492">
      <w:pPr>
        <w:spacing w:after="300" w:line="240" w:lineRule="auto"/>
        <w:textAlignment w:val="baseline"/>
        <w:rPr>
          <w:rFonts w:ascii="Arial Narrow" w:eastAsia="Arial" w:hAnsi="Arial Narrow" w:cs="Arial"/>
          <w:b/>
          <w:bCs/>
          <w:color w:val="002060"/>
          <w:u w:val="single"/>
        </w:rPr>
      </w:pPr>
    </w:p>
    <w:p w14:paraId="62EBF3C5" w14:textId="77777777" w:rsidR="00D00CC2" w:rsidRPr="004E54E5" w:rsidRDefault="00D00CC2" w:rsidP="76703492">
      <w:pPr>
        <w:spacing w:after="300" w:line="240" w:lineRule="auto"/>
        <w:textAlignment w:val="baseline"/>
        <w:rPr>
          <w:rFonts w:ascii="Arial Narrow" w:eastAsia="Arial" w:hAnsi="Arial Narrow" w:cs="Arial"/>
          <w:b/>
          <w:bCs/>
          <w:color w:val="002060"/>
          <w:u w:val="single"/>
        </w:rPr>
      </w:pPr>
    </w:p>
    <w:sectPr w:rsidR="00D00CC2" w:rsidRPr="004E54E5" w:rsidSect="00E756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5B6A"/>
    <w:multiLevelType w:val="hybridMultilevel"/>
    <w:tmpl w:val="9B744D0E"/>
    <w:lvl w:ilvl="0" w:tplc="A1C21FDE">
      <w:start w:val="1"/>
      <w:numFmt w:val="bullet"/>
      <w:lvlText w:val=""/>
      <w:lvlJc w:val="left"/>
      <w:pPr>
        <w:ind w:left="720" w:hanging="360"/>
      </w:pPr>
      <w:rPr>
        <w:rFonts w:ascii="Symbol" w:hAnsi="Symbol" w:hint="default"/>
      </w:rPr>
    </w:lvl>
    <w:lvl w:ilvl="1" w:tplc="DE002D60">
      <w:start w:val="1"/>
      <w:numFmt w:val="bullet"/>
      <w:lvlText w:val="o"/>
      <w:lvlJc w:val="left"/>
      <w:pPr>
        <w:ind w:left="1440" w:hanging="360"/>
      </w:pPr>
      <w:rPr>
        <w:rFonts w:ascii="Courier New" w:hAnsi="Courier New" w:hint="default"/>
      </w:rPr>
    </w:lvl>
    <w:lvl w:ilvl="2" w:tplc="3EC2FD1C">
      <w:start w:val="1"/>
      <w:numFmt w:val="bullet"/>
      <w:lvlText w:val=""/>
      <w:lvlJc w:val="left"/>
      <w:pPr>
        <w:ind w:left="2160" w:hanging="360"/>
      </w:pPr>
      <w:rPr>
        <w:rFonts w:ascii="Wingdings" w:hAnsi="Wingdings" w:hint="default"/>
      </w:rPr>
    </w:lvl>
    <w:lvl w:ilvl="3" w:tplc="AFF24CB0">
      <w:start w:val="1"/>
      <w:numFmt w:val="bullet"/>
      <w:lvlText w:val=""/>
      <w:lvlJc w:val="left"/>
      <w:pPr>
        <w:ind w:left="2880" w:hanging="360"/>
      </w:pPr>
      <w:rPr>
        <w:rFonts w:ascii="Symbol" w:hAnsi="Symbol" w:hint="default"/>
      </w:rPr>
    </w:lvl>
    <w:lvl w:ilvl="4" w:tplc="8416BB8A">
      <w:start w:val="1"/>
      <w:numFmt w:val="bullet"/>
      <w:lvlText w:val="o"/>
      <w:lvlJc w:val="left"/>
      <w:pPr>
        <w:ind w:left="3600" w:hanging="360"/>
      </w:pPr>
      <w:rPr>
        <w:rFonts w:ascii="Courier New" w:hAnsi="Courier New" w:hint="default"/>
      </w:rPr>
    </w:lvl>
    <w:lvl w:ilvl="5" w:tplc="34E0E862">
      <w:start w:val="1"/>
      <w:numFmt w:val="bullet"/>
      <w:lvlText w:val=""/>
      <w:lvlJc w:val="left"/>
      <w:pPr>
        <w:ind w:left="4320" w:hanging="360"/>
      </w:pPr>
      <w:rPr>
        <w:rFonts w:ascii="Wingdings" w:hAnsi="Wingdings" w:hint="default"/>
      </w:rPr>
    </w:lvl>
    <w:lvl w:ilvl="6" w:tplc="84402592">
      <w:start w:val="1"/>
      <w:numFmt w:val="bullet"/>
      <w:lvlText w:val=""/>
      <w:lvlJc w:val="left"/>
      <w:pPr>
        <w:ind w:left="5040" w:hanging="360"/>
      </w:pPr>
      <w:rPr>
        <w:rFonts w:ascii="Symbol" w:hAnsi="Symbol" w:hint="default"/>
      </w:rPr>
    </w:lvl>
    <w:lvl w:ilvl="7" w:tplc="CDC8F2CE">
      <w:start w:val="1"/>
      <w:numFmt w:val="bullet"/>
      <w:lvlText w:val="o"/>
      <w:lvlJc w:val="left"/>
      <w:pPr>
        <w:ind w:left="5760" w:hanging="360"/>
      </w:pPr>
      <w:rPr>
        <w:rFonts w:ascii="Courier New" w:hAnsi="Courier New" w:hint="default"/>
      </w:rPr>
    </w:lvl>
    <w:lvl w:ilvl="8" w:tplc="4DC028EE">
      <w:start w:val="1"/>
      <w:numFmt w:val="bullet"/>
      <w:lvlText w:val=""/>
      <w:lvlJc w:val="left"/>
      <w:pPr>
        <w:ind w:left="6480" w:hanging="360"/>
      </w:pPr>
      <w:rPr>
        <w:rFonts w:ascii="Wingdings" w:hAnsi="Wingdings" w:hint="default"/>
      </w:rPr>
    </w:lvl>
  </w:abstractNum>
  <w:abstractNum w:abstractNumId="1" w15:restartNumberingAfterBreak="0">
    <w:nsid w:val="0CA701A5"/>
    <w:multiLevelType w:val="multilevel"/>
    <w:tmpl w:val="8636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35221"/>
    <w:multiLevelType w:val="multilevel"/>
    <w:tmpl w:val="F56E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43FFB"/>
    <w:multiLevelType w:val="multilevel"/>
    <w:tmpl w:val="8B9E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B31DA"/>
    <w:multiLevelType w:val="hybridMultilevel"/>
    <w:tmpl w:val="5F18879C"/>
    <w:lvl w:ilvl="0" w:tplc="01FECC44">
      <w:start w:val="1"/>
      <w:numFmt w:val="bullet"/>
      <w:lvlText w:val=""/>
      <w:lvlJc w:val="left"/>
      <w:pPr>
        <w:ind w:left="720" w:hanging="360"/>
      </w:pPr>
      <w:rPr>
        <w:rFonts w:ascii="Symbol" w:hAnsi="Symbol" w:hint="default"/>
      </w:rPr>
    </w:lvl>
    <w:lvl w:ilvl="1" w:tplc="E462014C">
      <w:start w:val="1"/>
      <w:numFmt w:val="bullet"/>
      <w:lvlText w:val="o"/>
      <w:lvlJc w:val="left"/>
      <w:pPr>
        <w:ind w:left="1440" w:hanging="360"/>
      </w:pPr>
      <w:rPr>
        <w:rFonts w:ascii="Courier New" w:hAnsi="Courier New" w:hint="default"/>
      </w:rPr>
    </w:lvl>
    <w:lvl w:ilvl="2" w:tplc="391C7188">
      <w:start w:val="1"/>
      <w:numFmt w:val="bullet"/>
      <w:lvlText w:val=""/>
      <w:lvlJc w:val="left"/>
      <w:pPr>
        <w:ind w:left="2160" w:hanging="360"/>
      </w:pPr>
      <w:rPr>
        <w:rFonts w:ascii="Wingdings" w:hAnsi="Wingdings" w:hint="default"/>
      </w:rPr>
    </w:lvl>
    <w:lvl w:ilvl="3" w:tplc="EFEE11AA">
      <w:start w:val="1"/>
      <w:numFmt w:val="bullet"/>
      <w:lvlText w:val=""/>
      <w:lvlJc w:val="left"/>
      <w:pPr>
        <w:ind w:left="2880" w:hanging="360"/>
      </w:pPr>
      <w:rPr>
        <w:rFonts w:ascii="Symbol" w:hAnsi="Symbol" w:hint="default"/>
      </w:rPr>
    </w:lvl>
    <w:lvl w:ilvl="4" w:tplc="F3DAB6C0">
      <w:start w:val="1"/>
      <w:numFmt w:val="bullet"/>
      <w:lvlText w:val="o"/>
      <w:lvlJc w:val="left"/>
      <w:pPr>
        <w:ind w:left="3600" w:hanging="360"/>
      </w:pPr>
      <w:rPr>
        <w:rFonts w:ascii="Courier New" w:hAnsi="Courier New" w:hint="default"/>
      </w:rPr>
    </w:lvl>
    <w:lvl w:ilvl="5" w:tplc="7DE4FED0">
      <w:start w:val="1"/>
      <w:numFmt w:val="bullet"/>
      <w:lvlText w:val=""/>
      <w:lvlJc w:val="left"/>
      <w:pPr>
        <w:ind w:left="4320" w:hanging="360"/>
      </w:pPr>
      <w:rPr>
        <w:rFonts w:ascii="Wingdings" w:hAnsi="Wingdings" w:hint="default"/>
      </w:rPr>
    </w:lvl>
    <w:lvl w:ilvl="6" w:tplc="F8740916">
      <w:start w:val="1"/>
      <w:numFmt w:val="bullet"/>
      <w:lvlText w:val=""/>
      <w:lvlJc w:val="left"/>
      <w:pPr>
        <w:ind w:left="5040" w:hanging="360"/>
      </w:pPr>
      <w:rPr>
        <w:rFonts w:ascii="Symbol" w:hAnsi="Symbol" w:hint="default"/>
      </w:rPr>
    </w:lvl>
    <w:lvl w:ilvl="7" w:tplc="0812EDFE">
      <w:start w:val="1"/>
      <w:numFmt w:val="bullet"/>
      <w:lvlText w:val="o"/>
      <w:lvlJc w:val="left"/>
      <w:pPr>
        <w:ind w:left="5760" w:hanging="360"/>
      </w:pPr>
      <w:rPr>
        <w:rFonts w:ascii="Courier New" w:hAnsi="Courier New" w:hint="default"/>
      </w:rPr>
    </w:lvl>
    <w:lvl w:ilvl="8" w:tplc="DA129A3C">
      <w:start w:val="1"/>
      <w:numFmt w:val="bullet"/>
      <w:lvlText w:val=""/>
      <w:lvlJc w:val="left"/>
      <w:pPr>
        <w:ind w:left="6480" w:hanging="360"/>
      </w:pPr>
      <w:rPr>
        <w:rFonts w:ascii="Wingdings" w:hAnsi="Wingdings" w:hint="default"/>
      </w:rPr>
    </w:lvl>
  </w:abstractNum>
  <w:abstractNum w:abstractNumId="5" w15:restartNumberingAfterBreak="0">
    <w:nsid w:val="1C9C5483"/>
    <w:multiLevelType w:val="multilevel"/>
    <w:tmpl w:val="E066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87B97"/>
    <w:multiLevelType w:val="hybridMultilevel"/>
    <w:tmpl w:val="2FCAB9DC"/>
    <w:lvl w:ilvl="0" w:tplc="CF56A86C">
      <w:start w:val="1"/>
      <w:numFmt w:val="bullet"/>
      <w:lvlText w:val=""/>
      <w:lvlJc w:val="left"/>
      <w:pPr>
        <w:ind w:left="720" w:hanging="360"/>
      </w:pPr>
      <w:rPr>
        <w:rFonts w:ascii="Symbol" w:hAnsi="Symbol" w:hint="default"/>
      </w:rPr>
    </w:lvl>
    <w:lvl w:ilvl="1" w:tplc="A45E4386">
      <w:start w:val="1"/>
      <w:numFmt w:val="bullet"/>
      <w:lvlText w:val="o"/>
      <w:lvlJc w:val="left"/>
      <w:pPr>
        <w:ind w:left="1440" w:hanging="360"/>
      </w:pPr>
      <w:rPr>
        <w:rFonts w:ascii="Courier New" w:hAnsi="Courier New" w:hint="default"/>
      </w:rPr>
    </w:lvl>
    <w:lvl w:ilvl="2" w:tplc="CF50E222">
      <w:start w:val="1"/>
      <w:numFmt w:val="bullet"/>
      <w:lvlText w:val=""/>
      <w:lvlJc w:val="left"/>
      <w:pPr>
        <w:ind w:left="2160" w:hanging="360"/>
      </w:pPr>
      <w:rPr>
        <w:rFonts w:ascii="Wingdings" w:hAnsi="Wingdings" w:hint="default"/>
      </w:rPr>
    </w:lvl>
    <w:lvl w:ilvl="3" w:tplc="E3109A00">
      <w:start w:val="1"/>
      <w:numFmt w:val="bullet"/>
      <w:lvlText w:val=""/>
      <w:lvlJc w:val="left"/>
      <w:pPr>
        <w:ind w:left="2880" w:hanging="360"/>
      </w:pPr>
      <w:rPr>
        <w:rFonts w:ascii="Symbol" w:hAnsi="Symbol" w:hint="default"/>
      </w:rPr>
    </w:lvl>
    <w:lvl w:ilvl="4" w:tplc="95BAA6D4">
      <w:start w:val="1"/>
      <w:numFmt w:val="bullet"/>
      <w:lvlText w:val="o"/>
      <w:lvlJc w:val="left"/>
      <w:pPr>
        <w:ind w:left="3600" w:hanging="360"/>
      </w:pPr>
      <w:rPr>
        <w:rFonts w:ascii="Courier New" w:hAnsi="Courier New" w:hint="default"/>
      </w:rPr>
    </w:lvl>
    <w:lvl w:ilvl="5" w:tplc="8FF666C6">
      <w:start w:val="1"/>
      <w:numFmt w:val="bullet"/>
      <w:lvlText w:val=""/>
      <w:lvlJc w:val="left"/>
      <w:pPr>
        <w:ind w:left="4320" w:hanging="360"/>
      </w:pPr>
      <w:rPr>
        <w:rFonts w:ascii="Wingdings" w:hAnsi="Wingdings" w:hint="default"/>
      </w:rPr>
    </w:lvl>
    <w:lvl w:ilvl="6" w:tplc="32D6C95A">
      <w:start w:val="1"/>
      <w:numFmt w:val="bullet"/>
      <w:lvlText w:val=""/>
      <w:lvlJc w:val="left"/>
      <w:pPr>
        <w:ind w:left="5040" w:hanging="360"/>
      </w:pPr>
      <w:rPr>
        <w:rFonts w:ascii="Symbol" w:hAnsi="Symbol" w:hint="default"/>
      </w:rPr>
    </w:lvl>
    <w:lvl w:ilvl="7" w:tplc="10A87584">
      <w:start w:val="1"/>
      <w:numFmt w:val="bullet"/>
      <w:lvlText w:val="o"/>
      <w:lvlJc w:val="left"/>
      <w:pPr>
        <w:ind w:left="5760" w:hanging="360"/>
      </w:pPr>
      <w:rPr>
        <w:rFonts w:ascii="Courier New" w:hAnsi="Courier New" w:hint="default"/>
      </w:rPr>
    </w:lvl>
    <w:lvl w:ilvl="8" w:tplc="C400C2AC">
      <w:start w:val="1"/>
      <w:numFmt w:val="bullet"/>
      <w:lvlText w:val=""/>
      <w:lvlJc w:val="left"/>
      <w:pPr>
        <w:ind w:left="6480" w:hanging="360"/>
      </w:pPr>
      <w:rPr>
        <w:rFonts w:ascii="Wingdings" w:hAnsi="Wingdings" w:hint="default"/>
      </w:rPr>
    </w:lvl>
  </w:abstractNum>
  <w:abstractNum w:abstractNumId="7" w15:restartNumberingAfterBreak="0">
    <w:nsid w:val="273307E7"/>
    <w:multiLevelType w:val="hybridMultilevel"/>
    <w:tmpl w:val="CB06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D07CFD"/>
    <w:multiLevelType w:val="hybridMultilevel"/>
    <w:tmpl w:val="82A45E7A"/>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9" w15:restartNumberingAfterBreak="0">
    <w:nsid w:val="3B8766C1"/>
    <w:multiLevelType w:val="multilevel"/>
    <w:tmpl w:val="82DC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DB537A"/>
    <w:multiLevelType w:val="hybridMultilevel"/>
    <w:tmpl w:val="6262BC62"/>
    <w:lvl w:ilvl="0" w:tplc="82BC04AE">
      <w:start w:val="1"/>
      <w:numFmt w:val="bullet"/>
      <w:lvlText w:val=""/>
      <w:lvlJc w:val="left"/>
      <w:pPr>
        <w:ind w:left="720" w:hanging="360"/>
      </w:pPr>
      <w:rPr>
        <w:rFonts w:ascii="Symbol" w:hAnsi="Symbol" w:hint="default"/>
      </w:rPr>
    </w:lvl>
    <w:lvl w:ilvl="1" w:tplc="F658537A">
      <w:start w:val="1"/>
      <w:numFmt w:val="bullet"/>
      <w:lvlText w:val="o"/>
      <w:lvlJc w:val="left"/>
      <w:pPr>
        <w:ind w:left="1440" w:hanging="360"/>
      </w:pPr>
      <w:rPr>
        <w:rFonts w:ascii="Courier New" w:hAnsi="Courier New" w:hint="default"/>
      </w:rPr>
    </w:lvl>
    <w:lvl w:ilvl="2" w:tplc="E83CFEB0">
      <w:start w:val="1"/>
      <w:numFmt w:val="bullet"/>
      <w:lvlText w:val=""/>
      <w:lvlJc w:val="left"/>
      <w:pPr>
        <w:ind w:left="2160" w:hanging="360"/>
      </w:pPr>
      <w:rPr>
        <w:rFonts w:ascii="Wingdings" w:hAnsi="Wingdings" w:hint="default"/>
      </w:rPr>
    </w:lvl>
    <w:lvl w:ilvl="3" w:tplc="4BF2D298">
      <w:start w:val="1"/>
      <w:numFmt w:val="bullet"/>
      <w:lvlText w:val=""/>
      <w:lvlJc w:val="left"/>
      <w:pPr>
        <w:ind w:left="2880" w:hanging="360"/>
      </w:pPr>
      <w:rPr>
        <w:rFonts w:ascii="Symbol" w:hAnsi="Symbol" w:hint="default"/>
      </w:rPr>
    </w:lvl>
    <w:lvl w:ilvl="4" w:tplc="8AE4B768">
      <w:start w:val="1"/>
      <w:numFmt w:val="bullet"/>
      <w:lvlText w:val="o"/>
      <w:lvlJc w:val="left"/>
      <w:pPr>
        <w:ind w:left="3600" w:hanging="360"/>
      </w:pPr>
      <w:rPr>
        <w:rFonts w:ascii="Courier New" w:hAnsi="Courier New" w:hint="default"/>
      </w:rPr>
    </w:lvl>
    <w:lvl w:ilvl="5" w:tplc="B41C10F2">
      <w:start w:val="1"/>
      <w:numFmt w:val="bullet"/>
      <w:lvlText w:val=""/>
      <w:lvlJc w:val="left"/>
      <w:pPr>
        <w:ind w:left="4320" w:hanging="360"/>
      </w:pPr>
      <w:rPr>
        <w:rFonts w:ascii="Wingdings" w:hAnsi="Wingdings" w:hint="default"/>
      </w:rPr>
    </w:lvl>
    <w:lvl w:ilvl="6" w:tplc="8794A6CC">
      <w:start w:val="1"/>
      <w:numFmt w:val="bullet"/>
      <w:lvlText w:val=""/>
      <w:lvlJc w:val="left"/>
      <w:pPr>
        <w:ind w:left="5040" w:hanging="360"/>
      </w:pPr>
      <w:rPr>
        <w:rFonts w:ascii="Symbol" w:hAnsi="Symbol" w:hint="default"/>
      </w:rPr>
    </w:lvl>
    <w:lvl w:ilvl="7" w:tplc="6D6664F2">
      <w:start w:val="1"/>
      <w:numFmt w:val="bullet"/>
      <w:lvlText w:val="o"/>
      <w:lvlJc w:val="left"/>
      <w:pPr>
        <w:ind w:left="5760" w:hanging="360"/>
      </w:pPr>
      <w:rPr>
        <w:rFonts w:ascii="Courier New" w:hAnsi="Courier New" w:hint="default"/>
      </w:rPr>
    </w:lvl>
    <w:lvl w:ilvl="8" w:tplc="267231BA">
      <w:start w:val="1"/>
      <w:numFmt w:val="bullet"/>
      <w:lvlText w:val=""/>
      <w:lvlJc w:val="left"/>
      <w:pPr>
        <w:ind w:left="6480" w:hanging="360"/>
      </w:pPr>
      <w:rPr>
        <w:rFonts w:ascii="Wingdings" w:hAnsi="Wingdings" w:hint="default"/>
      </w:rPr>
    </w:lvl>
  </w:abstractNum>
  <w:abstractNum w:abstractNumId="11" w15:restartNumberingAfterBreak="0">
    <w:nsid w:val="413F3E3A"/>
    <w:multiLevelType w:val="multilevel"/>
    <w:tmpl w:val="EFD6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E87174"/>
    <w:multiLevelType w:val="hybridMultilevel"/>
    <w:tmpl w:val="5B26439C"/>
    <w:lvl w:ilvl="0" w:tplc="1018C69C">
      <w:start w:val="1"/>
      <w:numFmt w:val="bullet"/>
      <w:lvlText w:val=""/>
      <w:lvlJc w:val="left"/>
      <w:pPr>
        <w:ind w:left="720" w:hanging="360"/>
      </w:pPr>
      <w:rPr>
        <w:rFonts w:ascii="Symbol" w:hAnsi="Symbol" w:hint="default"/>
      </w:rPr>
    </w:lvl>
    <w:lvl w:ilvl="1" w:tplc="FB50E4BC">
      <w:start w:val="1"/>
      <w:numFmt w:val="bullet"/>
      <w:lvlText w:val="o"/>
      <w:lvlJc w:val="left"/>
      <w:pPr>
        <w:ind w:left="1440" w:hanging="360"/>
      </w:pPr>
      <w:rPr>
        <w:rFonts w:ascii="Courier New" w:hAnsi="Courier New" w:hint="default"/>
      </w:rPr>
    </w:lvl>
    <w:lvl w:ilvl="2" w:tplc="84ECEA8E">
      <w:start w:val="1"/>
      <w:numFmt w:val="bullet"/>
      <w:lvlText w:val=""/>
      <w:lvlJc w:val="left"/>
      <w:pPr>
        <w:ind w:left="2160" w:hanging="360"/>
      </w:pPr>
      <w:rPr>
        <w:rFonts w:ascii="Wingdings" w:hAnsi="Wingdings" w:hint="default"/>
      </w:rPr>
    </w:lvl>
    <w:lvl w:ilvl="3" w:tplc="127A390E">
      <w:start w:val="1"/>
      <w:numFmt w:val="bullet"/>
      <w:lvlText w:val=""/>
      <w:lvlJc w:val="left"/>
      <w:pPr>
        <w:ind w:left="2880" w:hanging="360"/>
      </w:pPr>
      <w:rPr>
        <w:rFonts w:ascii="Symbol" w:hAnsi="Symbol" w:hint="default"/>
      </w:rPr>
    </w:lvl>
    <w:lvl w:ilvl="4" w:tplc="24486658">
      <w:start w:val="1"/>
      <w:numFmt w:val="bullet"/>
      <w:lvlText w:val="o"/>
      <w:lvlJc w:val="left"/>
      <w:pPr>
        <w:ind w:left="3600" w:hanging="360"/>
      </w:pPr>
      <w:rPr>
        <w:rFonts w:ascii="Courier New" w:hAnsi="Courier New" w:hint="default"/>
      </w:rPr>
    </w:lvl>
    <w:lvl w:ilvl="5" w:tplc="9A9E1F5E">
      <w:start w:val="1"/>
      <w:numFmt w:val="bullet"/>
      <w:lvlText w:val=""/>
      <w:lvlJc w:val="left"/>
      <w:pPr>
        <w:ind w:left="4320" w:hanging="360"/>
      </w:pPr>
      <w:rPr>
        <w:rFonts w:ascii="Wingdings" w:hAnsi="Wingdings" w:hint="default"/>
      </w:rPr>
    </w:lvl>
    <w:lvl w:ilvl="6" w:tplc="C9F418F6">
      <w:start w:val="1"/>
      <w:numFmt w:val="bullet"/>
      <w:lvlText w:val=""/>
      <w:lvlJc w:val="left"/>
      <w:pPr>
        <w:ind w:left="5040" w:hanging="360"/>
      </w:pPr>
      <w:rPr>
        <w:rFonts w:ascii="Symbol" w:hAnsi="Symbol" w:hint="default"/>
      </w:rPr>
    </w:lvl>
    <w:lvl w:ilvl="7" w:tplc="E800C988">
      <w:start w:val="1"/>
      <w:numFmt w:val="bullet"/>
      <w:lvlText w:val="o"/>
      <w:lvlJc w:val="left"/>
      <w:pPr>
        <w:ind w:left="5760" w:hanging="360"/>
      </w:pPr>
      <w:rPr>
        <w:rFonts w:ascii="Courier New" w:hAnsi="Courier New" w:hint="default"/>
      </w:rPr>
    </w:lvl>
    <w:lvl w:ilvl="8" w:tplc="E5DA5D5A">
      <w:start w:val="1"/>
      <w:numFmt w:val="bullet"/>
      <w:lvlText w:val=""/>
      <w:lvlJc w:val="left"/>
      <w:pPr>
        <w:ind w:left="6480" w:hanging="360"/>
      </w:pPr>
      <w:rPr>
        <w:rFonts w:ascii="Wingdings" w:hAnsi="Wingdings" w:hint="default"/>
      </w:rPr>
    </w:lvl>
  </w:abstractNum>
  <w:abstractNum w:abstractNumId="13" w15:restartNumberingAfterBreak="0">
    <w:nsid w:val="4BF66153"/>
    <w:multiLevelType w:val="hybridMultilevel"/>
    <w:tmpl w:val="F61C10DC"/>
    <w:lvl w:ilvl="0" w:tplc="0BAE503E">
      <w:start w:val="1"/>
      <w:numFmt w:val="bullet"/>
      <w:lvlText w:val=""/>
      <w:lvlJc w:val="left"/>
      <w:pPr>
        <w:ind w:left="720" w:hanging="360"/>
      </w:pPr>
      <w:rPr>
        <w:rFonts w:ascii="Symbol" w:hAnsi="Symbol" w:hint="default"/>
      </w:rPr>
    </w:lvl>
    <w:lvl w:ilvl="1" w:tplc="AEE4172C">
      <w:start w:val="1"/>
      <w:numFmt w:val="bullet"/>
      <w:lvlText w:val="o"/>
      <w:lvlJc w:val="left"/>
      <w:pPr>
        <w:ind w:left="1440" w:hanging="360"/>
      </w:pPr>
      <w:rPr>
        <w:rFonts w:ascii="Courier New" w:hAnsi="Courier New" w:hint="default"/>
      </w:rPr>
    </w:lvl>
    <w:lvl w:ilvl="2" w:tplc="73A87E4E">
      <w:start w:val="1"/>
      <w:numFmt w:val="bullet"/>
      <w:lvlText w:val=""/>
      <w:lvlJc w:val="left"/>
      <w:pPr>
        <w:ind w:left="2160" w:hanging="360"/>
      </w:pPr>
      <w:rPr>
        <w:rFonts w:ascii="Wingdings" w:hAnsi="Wingdings" w:hint="default"/>
      </w:rPr>
    </w:lvl>
    <w:lvl w:ilvl="3" w:tplc="DA00F532">
      <w:start w:val="1"/>
      <w:numFmt w:val="bullet"/>
      <w:lvlText w:val=""/>
      <w:lvlJc w:val="left"/>
      <w:pPr>
        <w:ind w:left="2880" w:hanging="360"/>
      </w:pPr>
      <w:rPr>
        <w:rFonts w:ascii="Symbol" w:hAnsi="Symbol" w:hint="default"/>
      </w:rPr>
    </w:lvl>
    <w:lvl w:ilvl="4" w:tplc="3676D7D2">
      <w:start w:val="1"/>
      <w:numFmt w:val="bullet"/>
      <w:lvlText w:val="o"/>
      <w:lvlJc w:val="left"/>
      <w:pPr>
        <w:ind w:left="3600" w:hanging="360"/>
      </w:pPr>
      <w:rPr>
        <w:rFonts w:ascii="Courier New" w:hAnsi="Courier New" w:hint="default"/>
      </w:rPr>
    </w:lvl>
    <w:lvl w:ilvl="5" w:tplc="0FF45F5C">
      <w:start w:val="1"/>
      <w:numFmt w:val="bullet"/>
      <w:lvlText w:val=""/>
      <w:lvlJc w:val="left"/>
      <w:pPr>
        <w:ind w:left="4320" w:hanging="360"/>
      </w:pPr>
      <w:rPr>
        <w:rFonts w:ascii="Wingdings" w:hAnsi="Wingdings" w:hint="default"/>
      </w:rPr>
    </w:lvl>
    <w:lvl w:ilvl="6" w:tplc="B86A28D8">
      <w:start w:val="1"/>
      <w:numFmt w:val="bullet"/>
      <w:lvlText w:val=""/>
      <w:lvlJc w:val="left"/>
      <w:pPr>
        <w:ind w:left="5040" w:hanging="360"/>
      </w:pPr>
      <w:rPr>
        <w:rFonts w:ascii="Symbol" w:hAnsi="Symbol" w:hint="default"/>
      </w:rPr>
    </w:lvl>
    <w:lvl w:ilvl="7" w:tplc="6DAA8818">
      <w:start w:val="1"/>
      <w:numFmt w:val="bullet"/>
      <w:lvlText w:val="o"/>
      <w:lvlJc w:val="left"/>
      <w:pPr>
        <w:ind w:left="5760" w:hanging="360"/>
      </w:pPr>
      <w:rPr>
        <w:rFonts w:ascii="Courier New" w:hAnsi="Courier New" w:hint="default"/>
      </w:rPr>
    </w:lvl>
    <w:lvl w:ilvl="8" w:tplc="6F2085D4">
      <w:start w:val="1"/>
      <w:numFmt w:val="bullet"/>
      <w:lvlText w:val=""/>
      <w:lvlJc w:val="left"/>
      <w:pPr>
        <w:ind w:left="6480" w:hanging="360"/>
      </w:pPr>
      <w:rPr>
        <w:rFonts w:ascii="Wingdings" w:hAnsi="Wingdings" w:hint="default"/>
      </w:rPr>
    </w:lvl>
  </w:abstractNum>
  <w:abstractNum w:abstractNumId="14" w15:restartNumberingAfterBreak="0">
    <w:nsid w:val="521B232F"/>
    <w:multiLevelType w:val="hybridMultilevel"/>
    <w:tmpl w:val="F86E4424"/>
    <w:lvl w:ilvl="0" w:tplc="A8EC00DA">
      <w:start w:val="1"/>
      <w:numFmt w:val="bullet"/>
      <w:lvlText w:val=""/>
      <w:lvlJc w:val="left"/>
      <w:pPr>
        <w:ind w:left="720" w:hanging="360"/>
      </w:pPr>
      <w:rPr>
        <w:rFonts w:ascii="Symbol" w:hAnsi="Symbol" w:hint="default"/>
      </w:rPr>
    </w:lvl>
    <w:lvl w:ilvl="1" w:tplc="2124CC82">
      <w:start w:val="1"/>
      <w:numFmt w:val="bullet"/>
      <w:lvlText w:val="o"/>
      <w:lvlJc w:val="left"/>
      <w:pPr>
        <w:ind w:left="1440" w:hanging="360"/>
      </w:pPr>
      <w:rPr>
        <w:rFonts w:ascii="Courier New" w:hAnsi="Courier New" w:hint="default"/>
      </w:rPr>
    </w:lvl>
    <w:lvl w:ilvl="2" w:tplc="350A4226">
      <w:start w:val="1"/>
      <w:numFmt w:val="bullet"/>
      <w:lvlText w:val=""/>
      <w:lvlJc w:val="left"/>
      <w:pPr>
        <w:ind w:left="2160" w:hanging="360"/>
      </w:pPr>
      <w:rPr>
        <w:rFonts w:ascii="Wingdings" w:hAnsi="Wingdings" w:hint="default"/>
      </w:rPr>
    </w:lvl>
    <w:lvl w:ilvl="3" w:tplc="39745F52">
      <w:start w:val="1"/>
      <w:numFmt w:val="bullet"/>
      <w:lvlText w:val=""/>
      <w:lvlJc w:val="left"/>
      <w:pPr>
        <w:ind w:left="2880" w:hanging="360"/>
      </w:pPr>
      <w:rPr>
        <w:rFonts w:ascii="Symbol" w:hAnsi="Symbol" w:hint="default"/>
      </w:rPr>
    </w:lvl>
    <w:lvl w:ilvl="4" w:tplc="259E67F2">
      <w:start w:val="1"/>
      <w:numFmt w:val="bullet"/>
      <w:lvlText w:val="o"/>
      <w:lvlJc w:val="left"/>
      <w:pPr>
        <w:ind w:left="3600" w:hanging="360"/>
      </w:pPr>
      <w:rPr>
        <w:rFonts w:ascii="Courier New" w:hAnsi="Courier New" w:hint="default"/>
      </w:rPr>
    </w:lvl>
    <w:lvl w:ilvl="5" w:tplc="150E226C">
      <w:start w:val="1"/>
      <w:numFmt w:val="bullet"/>
      <w:lvlText w:val=""/>
      <w:lvlJc w:val="left"/>
      <w:pPr>
        <w:ind w:left="4320" w:hanging="360"/>
      </w:pPr>
      <w:rPr>
        <w:rFonts w:ascii="Wingdings" w:hAnsi="Wingdings" w:hint="default"/>
      </w:rPr>
    </w:lvl>
    <w:lvl w:ilvl="6" w:tplc="EC68ED74">
      <w:start w:val="1"/>
      <w:numFmt w:val="bullet"/>
      <w:lvlText w:val=""/>
      <w:lvlJc w:val="left"/>
      <w:pPr>
        <w:ind w:left="5040" w:hanging="360"/>
      </w:pPr>
      <w:rPr>
        <w:rFonts w:ascii="Symbol" w:hAnsi="Symbol" w:hint="default"/>
      </w:rPr>
    </w:lvl>
    <w:lvl w:ilvl="7" w:tplc="02A26FE6">
      <w:start w:val="1"/>
      <w:numFmt w:val="bullet"/>
      <w:lvlText w:val="o"/>
      <w:lvlJc w:val="left"/>
      <w:pPr>
        <w:ind w:left="5760" w:hanging="360"/>
      </w:pPr>
      <w:rPr>
        <w:rFonts w:ascii="Courier New" w:hAnsi="Courier New" w:hint="default"/>
      </w:rPr>
    </w:lvl>
    <w:lvl w:ilvl="8" w:tplc="6D0AB9BC">
      <w:start w:val="1"/>
      <w:numFmt w:val="bullet"/>
      <w:lvlText w:val=""/>
      <w:lvlJc w:val="left"/>
      <w:pPr>
        <w:ind w:left="6480" w:hanging="360"/>
      </w:pPr>
      <w:rPr>
        <w:rFonts w:ascii="Wingdings" w:hAnsi="Wingdings" w:hint="default"/>
      </w:rPr>
    </w:lvl>
  </w:abstractNum>
  <w:abstractNum w:abstractNumId="15" w15:restartNumberingAfterBreak="0">
    <w:nsid w:val="59B3674E"/>
    <w:multiLevelType w:val="hybridMultilevel"/>
    <w:tmpl w:val="F6C236AA"/>
    <w:lvl w:ilvl="0" w:tplc="84E248EE">
      <w:start w:val="1"/>
      <w:numFmt w:val="bullet"/>
      <w:lvlText w:val=""/>
      <w:lvlJc w:val="left"/>
      <w:pPr>
        <w:ind w:left="720" w:hanging="360"/>
      </w:pPr>
      <w:rPr>
        <w:rFonts w:ascii="Symbol" w:hAnsi="Symbol" w:hint="default"/>
      </w:rPr>
    </w:lvl>
    <w:lvl w:ilvl="1" w:tplc="2CC04898">
      <w:start w:val="1"/>
      <w:numFmt w:val="bullet"/>
      <w:lvlText w:val="o"/>
      <w:lvlJc w:val="left"/>
      <w:pPr>
        <w:ind w:left="1440" w:hanging="360"/>
      </w:pPr>
      <w:rPr>
        <w:rFonts w:ascii="Courier New" w:hAnsi="Courier New" w:hint="default"/>
      </w:rPr>
    </w:lvl>
    <w:lvl w:ilvl="2" w:tplc="8426376E">
      <w:start w:val="1"/>
      <w:numFmt w:val="bullet"/>
      <w:lvlText w:val=""/>
      <w:lvlJc w:val="left"/>
      <w:pPr>
        <w:ind w:left="2160" w:hanging="360"/>
      </w:pPr>
      <w:rPr>
        <w:rFonts w:ascii="Wingdings" w:hAnsi="Wingdings" w:hint="default"/>
      </w:rPr>
    </w:lvl>
    <w:lvl w:ilvl="3" w:tplc="CD7E01E4">
      <w:start w:val="1"/>
      <w:numFmt w:val="bullet"/>
      <w:lvlText w:val=""/>
      <w:lvlJc w:val="left"/>
      <w:pPr>
        <w:ind w:left="2880" w:hanging="360"/>
      </w:pPr>
      <w:rPr>
        <w:rFonts w:ascii="Symbol" w:hAnsi="Symbol" w:hint="default"/>
      </w:rPr>
    </w:lvl>
    <w:lvl w:ilvl="4" w:tplc="CE56587A">
      <w:start w:val="1"/>
      <w:numFmt w:val="bullet"/>
      <w:lvlText w:val="o"/>
      <w:lvlJc w:val="left"/>
      <w:pPr>
        <w:ind w:left="3600" w:hanging="360"/>
      </w:pPr>
      <w:rPr>
        <w:rFonts w:ascii="Courier New" w:hAnsi="Courier New" w:hint="default"/>
      </w:rPr>
    </w:lvl>
    <w:lvl w:ilvl="5" w:tplc="CF3A6BF2">
      <w:start w:val="1"/>
      <w:numFmt w:val="bullet"/>
      <w:lvlText w:val=""/>
      <w:lvlJc w:val="left"/>
      <w:pPr>
        <w:ind w:left="4320" w:hanging="360"/>
      </w:pPr>
      <w:rPr>
        <w:rFonts w:ascii="Wingdings" w:hAnsi="Wingdings" w:hint="default"/>
      </w:rPr>
    </w:lvl>
    <w:lvl w:ilvl="6" w:tplc="801AE788">
      <w:start w:val="1"/>
      <w:numFmt w:val="bullet"/>
      <w:lvlText w:val=""/>
      <w:lvlJc w:val="left"/>
      <w:pPr>
        <w:ind w:left="5040" w:hanging="360"/>
      </w:pPr>
      <w:rPr>
        <w:rFonts w:ascii="Symbol" w:hAnsi="Symbol" w:hint="default"/>
      </w:rPr>
    </w:lvl>
    <w:lvl w:ilvl="7" w:tplc="FF1460EC">
      <w:start w:val="1"/>
      <w:numFmt w:val="bullet"/>
      <w:lvlText w:val="o"/>
      <w:lvlJc w:val="left"/>
      <w:pPr>
        <w:ind w:left="5760" w:hanging="360"/>
      </w:pPr>
      <w:rPr>
        <w:rFonts w:ascii="Courier New" w:hAnsi="Courier New" w:hint="default"/>
      </w:rPr>
    </w:lvl>
    <w:lvl w:ilvl="8" w:tplc="CDAE2F3E">
      <w:start w:val="1"/>
      <w:numFmt w:val="bullet"/>
      <w:lvlText w:val=""/>
      <w:lvlJc w:val="left"/>
      <w:pPr>
        <w:ind w:left="6480" w:hanging="360"/>
      </w:pPr>
      <w:rPr>
        <w:rFonts w:ascii="Wingdings" w:hAnsi="Wingdings" w:hint="default"/>
      </w:rPr>
    </w:lvl>
  </w:abstractNum>
  <w:abstractNum w:abstractNumId="16" w15:restartNumberingAfterBreak="0">
    <w:nsid w:val="5B2E4BD6"/>
    <w:multiLevelType w:val="hybridMultilevel"/>
    <w:tmpl w:val="1EE83298"/>
    <w:lvl w:ilvl="0" w:tplc="62F0309E">
      <w:start w:val="1"/>
      <w:numFmt w:val="bullet"/>
      <w:lvlText w:val=""/>
      <w:lvlJc w:val="left"/>
      <w:pPr>
        <w:ind w:left="720" w:hanging="360"/>
      </w:pPr>
      <w:rPr>
        <w:rFonts w:ascii="Symbol" w:hAnsi="Symbol" w:hint="default"/>
      </w:rPr>
    </w:lvl>
    <w:lvl w:ilvl="1" w:tplc="7D8CFD8A">
      <w:start w:val="1"/>
      <w:numFmt w:val="bullet"/>
      <w:lvlText w:val="o"/>
      <w:lvlJc w:val="left"/>
      <w:pPr>
        <w:ind w:left="1440" w:hanging="360"/>
      </w:pPr>
      <w:rPr>
        <w:rFonts w:ascii="Courier New" w:hAnsi="Courier New" w:hint="default"/>
      </w:rPr>
    </w:lvl>
    <w:lvl w:ilvl="2" w:tplc="289AE6D8">
      <w:start w:val="1"/>
      <w:numFmt w:val="bullet"/>
      <w:lvlText w:val=""/>
      <w:lvlJc w:val="left"/>
      <w:pPr>
        <w:ind w:left="2160" w:hanging="360"/>
      </w:pPr>
      <w:rPr>
        <w:rFonts w:ascii="Wingdings" w:hAnsi="Wingdings" w:hint="default"/>
      </w:rPr>
    </w:lvl>
    <w:lvl w:ilvl="3" w:tplc="960020C8">
      <w:start w:val="1"/>
      <w:numFmt w:val="bullet"/>
      <w:lvlText w:val=""/>
      <w:lvlJc w:val="left"/>
      <w:pPr>
        <w:ind w:left="2880" w:hanging="360"/>
      </w:pPr>
      <w:rPr>
        <w:rFonts w:ascii="Symbol" w:hAnsi="Symbol" w:hint="default"/>
      </w:rPr>
    </w:lvl>
    <w:lvl w:ilvl="4" w:tplc="DF14A5AC">
      <w:start w:val="1"/>
      <w:numFmt w:val="bullet"/>
      <w:lvlText w:val="o"/>
      <w:lvlJc w:val="left"/>
      <w:pPr>
        <w:ind w:left="3600" w:hanging="360"/>
      </w:pPr>
      <w:rPr>
        <w:rFonts w:ascii="Courier New" w:hAnsi="Courier New" w:hint="default"/>
      </w:rPr>
    </w:lvl>
    <w:lvl w:ilvl="5" w:tplc="215AC6AA">
      <w:start w:val="1"/>
      <w:numFmt w:val="bullet"/>
      <w:lvlText w:val=""/>
      <w:lvlJc w:val="left"/>
      <w:pPr>
        <w:ind w:left="4320" w:hanging="360"/>
      </w:pPr>
      <w:rPr>
        <w:rFonts w:ascii="Wingdings" w:hAnsi="Wingdings" w:hint="default"/>
      </w:rPr>
    </w:lvl>
    <w:lvl w:ilvl="6" w:tplc="0986BC16">
      <w:start w:val="1"/>
      <w:numFmt w:val="bullet"/>
      <w:lvlText w:val=""/>
      <w:lvlJc w:val="left"/>
      <w:pPr>
        <w:ind w:left="5040" w:hanging="360"/>
      </w:pPr>
      <w:rPr>
        <w:rFonts w:ascii="Symbol" w:hAnsi="Symbol" w:hint="default"/>
      </w:rPr>
    </w:lvl>
    <w:lvl w:ilvl="7" w:tplc="28360312">
      <w:start w:val="1"/>
      <w:numFmt w:val="bullet"/>
      <w:lvlText w:val="o"/>
      <w:lvlJc w:val="left"/>
      <w:pPr>
        <w:ind w:left="5760" w:hanging="360"/>
      </w:pPr>
      <w:rPr>
        <w:rFonts w:ascii="Courier New" w:hAnsi="Courier New" w:hint="default"/>
      </w:rPr>
    </w:lvl>
    <w:lvl w:ilvl="8" w:tplc="24FAD3B8">
      <w:start w:val="1"/>
      <w:numFmt w:val="bullet"/>
      <w:lvlText w:val=""/>
      <w:lvlJc w:val="left"/>
      <w:pPr>
        <w:ind w:left="6480" w:hanging="360"/>
      </w:pPr>
      <w:rPr>
        <w:rFonts w:ascii="Wingdings" w:hAnsi="Wingdings" w:hint="default"/>
      </w:rPr>
    </w:lvl>
  </w:abstractNum>
  <w:abstractNum w:abstractNumId="17" w15:restartNumberingAfterBreak="0">
    <w:nsid w:val="5E10646A"/>
    <w:multiLevelType w:val="hybridMultilevel"/>
    <w:tmpl w:val="EF3C7B4C"/>
    <w:lvl w:ilvl="0" w:tplc="8B9A32D4">
      <w:start w:val="1"/>
      <w:numFmt w:val="bullet"/>
      <w:lvlText w:val=""/>
      <w:lvlJc w:val="left"/>
      <w:pPr>
        <w:ind w:left="720" w:hanging="360"/>
      </w:pPr>
      <w:rPr>
        <w:rFonts w:ascii="Symbol" w:hAnsi="Symbol" w:hint="default"/>
      </w:rPr>
    </w:lvl>
    <w:lvl w:ilvl="1" w:tplc="392A7484">
      <w:start w:val="1"/>
      <w:numFmt w:val="bullet"/>
      <w:lvlText w:val="o"/>
      <w:lvlJc w:val="left"/>
      <w:pPr>
        <w:ind w:left="1440" w:hanging="360"/>
      </w:pPr>
      <w:rPr>
        <w:rFonts w:ascii="Courier New" w:hAnsi="Courier New" w:hint="default"/>
      </w:rPr>
    </w:lvl>
    <w:lvl w:ilvl="2" w:tplc="736A36FA">
      <w:start w:val="1"/>
      <w:numFmt w:val="bullet"/>
      <w:lvlText w:val=""/>
      <w:lvlJc w:val="left"/>
      <w:pPr>
        <w:ind w:left="2160" w:hanging="360"/>
      </w:pPr>
      <w:rPr>
        <w:rFonts w:ascii="Wingdings" w:hAnsi="Wingdings" w:hint="default"/>
      </w:rPr>
    </w:lvl>
    <w:lvl w:ilvl="3" w:tplc="7B6C54DE">
      <w:start w:val="1"/>
      <w:numFmt w:val="bullet"/>
      <w:lvlText w:val=""/>
      <w:lvlJc w:val="left"/>
      <w:pPr>
        <w:ind w:left="2880" w:hanging="360"/>
      </w:pPr>
      <w:rPr>
        <w:rFonts w:ascii="Symbol" w:hAnsi="Symbol" w:hint="default"/>
      </w:rPr>
    </w:lvl>
    <w:lvl w:ilvl="4" w:tplc="1FE88BAE">
      <w:start w:val="1"/>
      <w:numFmt w:val="bullet"/>
      <w:lvlText w:val="o"/>
      <w:lvlJc w:val="left"/>
      <w:pPr>
        <w:ind w:left="3600" w:hanging="360"/>
      </w:pPr>
      <w:rPr>
        <w:rFonts w:ascii="Courier New" w:hAnsi="Courier New" w:hint="default"/>
      </w:rPr>
    </w:lvl>
    <w:lvl w:ilvl="5" w:tplc="001EB966">
      <w:start w:val="1"/>
      <w:numFmt w:val="bullet"/>
      <w:lvlText w:val=""/>
      <w:lvlJc w:val="left"/>
      <w:pPr>
        <w:ind w:left="4320" w:hanging="360"/>
      </w:pPr>
      <w:rPr>
        <w:rFonts w:ascii="Wingdings" w:hAnsi="Wingdings" w:hint="default"/>
      </w:rPr>
    </w:lvl>
    <w:lvl w:ilvl="6" w:tplc="25A47058">
      <w:start w:val="1"/>
      <w:numFmt w:val="bullet"/>
      <w:lvlText w:val=""/>
      <w:lvlJc w:val="left"/>
      <w:pPr>
        <w:ind w:left="5040" w:hanging="360"/>
      </w:pPr>
      <w:rPr>
        <w:rFonts w:ascii="Symbol" w:hAnsi="Symbol" w:hint="default"/>
      </w:rPr>
    </w:lvl>
    <w:lvl w:ilvl="7" w:tplc="6E5C4CF8">
      <w:start w:val="1"/>
      <w:numFmt w:val="bullet"/>
      <w:lvlText w:val="o"/>
      <w:lvlJc w:val="left"/>
      <w:pPr>
        <w:ind w:left="5760" w:hanging="360"/>
      </w:pPr>
      <w:rPr>
        <w:rFonts w:ascii="Courier New" w:hAnsi="Courier New" w:hint="default"/>
      </w:rPr>
    </w:lvl>
    <w:lvl w:ilvl="8" w:tplc="2FCC0272">
      <w:start w:val="1"/>
      <w:numFmt w:val="bullet"/>
      <w:lvlText w:val=""/>
      <w:lvlJc w:val="left"/>
      <w:pPr>
        <w:ind w:left="6480" w:hanging="360"/>
      </w:pPr>
      <w:rPr>
        <w:rFonts w:ascii="Wingdings" w:hAnsi="Wingdings" w:hint="default"/>
      </w:rPr>
    </w:lvl>
  </w:abstractNum>
  <w:abstractNum w:abstractNumId="18" w15:restartNumberingAfterBreak="0">
    <w:nsid w:val="6AD5344C"/>
    <w:multiLevelType w:val="hybridMultilevel"/>
    <w:tmpl w:val="E4F2BF1C"/>
    <w:lvl w:ilvl="0" w:tplc="2A60084E">
      <w:start w:val="1"/>
      <w:numFmt w:val="bullet"/>
      <w:lvlText w:val=""/>
      <w:lvlJc w:val="left"/>
      <w:pPr>
        <w:ind w:left="720" w:hanging="360"/>
      </w:pPr>
      <w:rPr>
        <w:rFonts w:ascii="Symbol" w:hAnsi="Symbol" w:hint="default"/>
      </w:rPr>
    </w:lvl>
    <w:lvl w:ilvl="1" w:tplc="F8CA0B2E">
      <w:start w:val="1"/>
      <w:numFmt w:val="bullet"/>
      <w:lvlText w:val="o"/>
      <w:lvlJc w:val="left"/>
      <w:pPr>
        <w:ind w:left="1440" w:hanging="360"/>
      </w:pPr>
      <w:rPr>
        <w:rFonts w:ascii="Courier New" w:hAnsi="Courier New" w:hint="default"/>
      </w:rPr>
    </w:lvl>
    <w:lvl w:ilvl="2" w:tplc="43FA2F46">
      <w:start w:val="1"/>
      <w:numFmt w:val="bullet"/>
      <w:lvlText w:val=""/>
      <w:lvlJc w:val="left"/>
      <w:pPr>
        <w:ind w:left="2160" w:hanging="360"/>
      </w:pPr>
      <w:rPr>
        <w:rFonts w:ascii="Wingdings" w:hAnsi="Wingdings" w:hint="default"/>
      </w:rPr>
    </w:lvl>
    <w:lvl w:ilvl="3" w:tplc="E85A4210">
      <w:start w:val="1"/>
      <w:numFmt w:val="bullet"/>
      <w:lvlText w:val=""/>
      <w:lvlJc w:val="left"/>
      <w:pPr>
        <w:ind w:left="2880" w:hanging="360"/>
      </w:pPr>
      <w:rPr>
        <w:rFonts w:ascii="Symbol" w:hAnsi="Symbol" w:hint="default"/>
      </w:rPr>
    </w:lvl>
    <w:lvl w:ilvl="4" w:tplc="DCF0A80A">
      <w:start w:val="1"/>
      <w:numFmt w:val="bullet"/>
      <w:lvlText w:val="o"/>
      <w:lvlJc w:val="left"/>
      <w:pPr>
        <w:ind w:left="3600" w:hanging="360"/>
      </w:pPr>
      <w:rPr>
        <w:rFonts w:ascii="Courier New" w:hAnsi="Courier New" w:hint="default"/>
      </w:rPr>
    </w:lvl>
    <w:lvl w:ilvl="5" w:tplc="011AB8B8">
      <w:start w:val="1"/>
      <w:numFmt w:val="bullet"/>
      <w:lvlText w:val=""/>
      <w:lvlJc w:val="left"/>
      <w:pPr>
        <w:ind w:left="4320" w:hanging="360"/>
      </w:pPr>
      <w:rPr>
        <w:rFonts w:ascii="Wingdings" w:hAnsi="Wingdings" w:hint="default"/>
      </w:rPr>
    </w:lvl>
    <w:lvl w:ilvl="6" w:tplc="E6E0BC34">
      <w:start w:val="1"/>
      <w:numFmt w:val="bullet"/>
      <w:lvlText w:val=""/>
      <w:lvlJc w:val="left"/>
      <w:pPr>
        <w:ind w:left="5040" w:hanging="360"/>
      </w:pPr>
      <w:rPr>
        <w:rFonts w:ascii="Symbol" w:hAnsi="Symbol" w:hint="default"/>
      </w:rPr>
    </w:lvl>
    <w:lvl w:ilvl="7" w:tplc="D05E65FA">
      <w:start w:val="1"/>
      <w:numFmt w:val="bullet"/>
      <w:lvlText w:val="o"/>
      <w:lvlJc w:val="left"/>
      <w:pPr>
        <w:ind w:left="5760" w:hanging="360"/>
      </w:pPr>
      <w:rPr>
        <w:rFonts w:ascii="Courier New" w:hAnsi="Courier New" w:hint="default"/>
      </w:rPr>
    </w:lvl>
    <w:lvl w:ilvl="8" w:tplc="A510CB82">
      <w:start w:val="1"/>
      <w:numFmt w:val="bullet"/>
      <w:lvlText w:val=""/>
      <w:lvlJc w:val="left"/>
      <w:pPr>
        <w:ind w:left="6480" w:hanging="360"/>
      </w:pPr>
      <w:rPr>
        <w:rFonts w:ascii="Wingdings" w:hAnsi="Wingdings" w:hint="default"/>
      </w:rPr>
    </w:lvl>
  </w:abstractNum>
  <w:abstractNum w:abstractNumId="19" w15:restartNumberingAfterBreak="0">
    <w:nsid w:val="6F02702A"/>
    <w:multiLevelType w:val="hybridMultilevel"/>
    <w:tmpl w:val="9F840BE8"/>
    <w:lvl w:ilvl="0" w:tplc="3052457E">
      <w:start w:val="1"/>
      <w:numFmt w:val="bullet"/>
      <w:lvlText w:val=""/>
      <w:lvlJc w:val="left"/>
      <w:pPr>
        <w:ind w:left="720" w:hanging="360"/>
      </w:pPr>
      <w:rPr>
        <w:rFonts w:ascii="Symbol" w:hAnsi="Symbol" w:hint="default"/>
      </w:rPr>
    </w:lvl>
    <w:lvl w:ilvl="1" w:tplc="57E8E7C8">
      <w:start w:val="1"/>
      <w:numFmt w:val="bullet"/>
      <w:lvlText w:val="o"/>
      <w:lvlJc w:val="left"/>
      <w:pPr>
        <w:ind w:left="1440" w:hanging="360"/>
      </w:pPr>
      <w:rPr>
        <w:rFonts w:ascii="Courier New" w:hAnsi="Courier New" w:hint="default"/>
      </w:rPr>
    </w:lvl>
    <w:lvl w:ilvl="2" w:tplc="7166B7C8">
      <w:start w:val="1"/>
      <w:numFmt w:val="bullet"/>
      <w:lvlText w:val=""/>
      <w:lvlJc w:val="left"/>
      <w:pPr>
        <w:ind w:left="2160" w:hanging="360"/>
      </w:pPr>
      <w:rPr>
        <w:rFonts w:ascii="Wingdings" w:hAnsi="Wingdings" w:hint="default"/>
      </w:rPr>
    </w:lvl>
    <w:lvl w:ilvl="3" w:tplc="F9A84048">
      <w:start w:val="1"/>
      <w:numFmt w:val="bullet"/>
      <w:lvlText w:val=""/>
      <w:lvlJc w:val="left"/>
      <w:pPr>
        <w:ind w:left="2880" w:hanging="360"/>
      </w:pPr>
      <w:rPr>
        <w:rFonts w:ascii="Symbol" w:hAnsi="Symbol" w:hint="default"/>
      </w:rPr>
    </w:lvl>
    <w:lvl w:ilvl="4" w:tplc="716C99BC">
      <w:start w:val="1"/>
      <w:numFmt w:val="bullet"/>
      <w:lvlText w:val="o"/>
      <w:lvlJc w:val="left"/>
      <w:pPr>
        <w:ind w:left="3600" w:hanging="360"/>
      </w:pPr>
      <w:rPr>
        <w:rFonts w:ascii="Courier New" w:hAnsi="Courier New" w:hint="default"/>
      </w:rPr>
    </w:lvl>
    <w:lvl w:ilvl="5" w:tplc="33DA898E">
      <w:start w:val="1"/>
      <w:numFmt w:val="bullet"/>
      <w:lvlText w:val=""/>
      <w:lvlJc w:val="left"/>
      <w:pPr>
        <w:ind w:left="4320" w:hanging="360"/>
      </w:pPr>
      <w:rPr>
        <w:rFonts w:ascii="Wingdings" w:hAnsi="Wingdings" w:hint="default"/>
      </w:rPr>
    </w:lvl>
    <w:lvl w:ilvl="6" w:tplc="71B49244">
      <w:start w:val="1"/>
      <w:numFmt w:val="bullet"/>
      <w:lvlText w:val=""/>
      <w:lvlJc w:val="left"/>
      <w:pPr>
        <w:ind w:left="5040" w:hanging="360"/>
      </w:pPr>
      <w:rPr>
        <w:rFonts w:ascii="Symbol" w:hAnsi="Symbol" w:hint="default"/>
      </w:rPr>
    </w:lvl>
    <w:lvl w:ilvl="7" w:tplc="B5588674">
      <w:start w:val="1"/>
      <w:numFmt w:val="bullet"/>
      <w:lvlText w:val="o"/>
      <w:lvlJc w:val="left"/>
      <w:pPr>
        <w:ind w:left="5760" w:hanging="360"/>
      </w:pPr>
      <w:rPr>
        <w:rFonts w:ascii="Courier New" w:hAnsi="Courier New" w:hint="default"/>
      </w:rPr>
    </w:lvl>
    <w:lvl w:ilvl="8" w:tplc="AAC02196">
      <w:start w:val="1"/>
      <w:numFmt w:val="bullet"/>
      <w:lvlText w:val=""/>
      <w:lvlJc w:val="left"/>
      <w:pPr>
        <w:ind w:left="6480" w:hanging="360"/>
      </w:pPr>
      <w:rPr>
        <w:rFonts w:ascii="Wingdings" w:hAnsi="Wingdings" w:hint="default"/>
      </w:rPr>
    </w:lvl>
  </w:abstractNum>
  <w:abstractNum w:abstractNumId="20" w15:restartNumberingAfterBreak="0">
    <w:nsid w:val="728E035E"/>
    <w:multiLevelType w:val="multilevel"/>
    <w:tmpl w:val="C942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861267"/>
    <w:multiLevelType w:val="hybridMultilevel"/>
    <w:tmpl w:val="59C41E8C"/>
    <w:lvl w:ilvl="0" w:tplc="3AC65034">
      <w:start w:val="1"/>
      <w:numFmt w:val="bullet"/>
      <w:lvlText w:val=""/>
      <w:lvlJc w:val="left"/>
      <w:pPr>
        <w:ind w:left="720" w:hanging="360"/>
      </w:pPr>
      <w:rPr>
        <w:rFonts w:ascii="Symbol" w:hAnsi="Symbol" w:hint="default"/>
      </w:rPr>
    </w:lvl>
    <w:lvl w:ilvl="1" w:tplc="506CB044">
      <w:start w:val="1"/>
      <w:numFmt w:val="bullet"/>
      <w:lvlText w:val="o"/>
      <w:lvlJc w:val="left"/>
      <w:pPr>
        <w:ind w:left="1440" w:hanging="360"/>
      </w:pPr>
      <w:rPr>
        <w:rFonts w:ascii="Courier New" w:hAnsi="Courier New" w:hint="default"/>
      </w:rPr>
    </w:lvl>
    <w:lvl w:ilvl="2" w:tplc="9E3C0902">
      <w:start w:val="1"/>
      <w:numFmt w:val="bullet"/>
      <w:lvlText w:val=""/>
      <w:lvlJc w:val="left"/>
      <w:pPr>
        <w:ind w:left="2160" w:hanging="360"/>
      </w:pPr>
      <w:rPr>
        <w:rFonts w:ascii="Wingdings" w:hAnsi="Wingdings" w:hint="default"/>
      </w:rPr>
    </w:lvl>
    <w:lvl w:ilvl="3" w:tplc="CE960B58">
      <w:start w:val="1"/>
      <w:numFmt w:val="bullet"/>
      <w:lvlText w:val=""/>
      <w:lvlJc w:val="left"/>
      <w:pPr>
        <w:ind w:left="2880" w:hanging="360"/>
      </w:pPr>
      <w:rPr>
        <w:rFonts w:ascii="Symbol" w:hAnsi="Symbol" w:hint="default"/>
      </w:rPr>
    </w:lvl>
    <w:lvl w:ilvl="4" w:tplc="6FDA9E60">
      <w:start w:val="1"/>
      <w:numFmt w:val="bullet"/>
      <w:lvlText w:val="o"/>
      <w:lvlJc w:val="left"/>
      <w:pPr>
        <w:ind w:left="3600" w:hanging="360"/>
      </w:pPr>
      <w:rPr>
        <w:rFonts w:ascii="Courier New" w:hAnsi="Courier New" w:hint="default"/>
      </w:rPr>
    </w:lvl>
    <w:lvl w:ilvl="5" w:tplc="79F2C7C8">
      <w:start w:val="1"/>
      <w:numFmt w:val="bullet"/>
      <w:lvlText w:val=""/>
      <w:lvlJc w:val="left"/>
      <w:pPr>
        <w:ind w:left="4320" w:hanging="360"/>
      </w:pPr>
      <w:rPr>
        <w:rFonts w:ascii="Wingdings" w:hAnsi="Wingdings" w:hint="default"/>
      </w:rPr>
    </w:lvl>
    <w:lvl w:ilvl="6" w:tplc="E8F8F32A">
      <w:start w:val="1"/>
      <w:numFmt w:val="bullet"/>
      <w:lvlText w:val=""/>
      <w:lvlJc w:val="left"/>
      <w:pPr>
        <w:ind w:left="5040" w:hanging="360"/>
      </w:pPr>
      <w:rPr>
        <w:rFonts w:ascii="Symbol" w:hAnsi="Symbol" w:hint="default"/>
      </w:rPr>
    </w:lvl>
    <w:lvl w:ilvl="7" w:tplc="1F486084">
      <w:start w:val="1"/>
      <w:numFmt w:val="bullet"/>
      <w:lvlText w:val="o"/>
      <w:lvlJc w:val="left"/>
      <w:pPr>
        <w:ind w:left="5760" w:hanging="360"/>
      </w:pPr>
      <w:rPr>
        <w:rFonts w:ascii="Courier New" w:hAnsi="Courier New" w:hint="default"/>
      </w:rPr>
    </w:lvl>
    <w:lvl w:ilvl="8" w:tplc="2D268C2C">
      <w:start w:val="1"/>
      <w:numFmt w:val="bullet"/>
      <w:lvlText w:val=""/>
      <w:lvlJc w:val="left"/>
      <w:pPr>
        <w:ind w:left="6480" w:hanging="360"/>
      </w:pPr>
      <w:rPr>
        <w:rFonts w:ascii="Wingdings" w:hAnsi="Wingdings" w:hint="default"/>
      </w:rPr>
    </w:lvl>
  </w:abstractNum>
  <w:abstractNum w:abstractNumId="22" w15:restartNumberingAfterBreak="0">
    <w:nsid w:val="7794441D"/>
    <w:multiLevelType w:val="hybridMultilevel"/>
    <w:tmpl w:val="BAA4B6C4"/>
    <w:lvl w:ilvl="0" w:tplc="EE8ACF4A">
      <w:start w:val="1"/>
      <w:numFmt w:val="bullet"/>
      <w:lvlText w:val=""/>
      <w:lvlJc w:val="left"/>
      <w:pPr>
        <w:ind w:left="720" w:hanging="360"/>
      </w:pPr>
      <w:rPr>
        <w:rFonts w:ascii="Symbol" w:hAnsi="Symbol" w:hint="default"/>
      </w:rPr>
    </w:lvl>
    <w:lvl w:ilvl="1" w:tplc="DE946B74">
      <w:start w:val="1"/>
      <w:numFmt w:val="lowerLetter"/>
      <w:lvlText w:val="%2."/>
      <w:lvlJc w:val="left"/>
      <w:pPr>
        <w:ind w:left="1440" w:hanging="360"/>
      </w:pPr>
    </w:lvl>
    <w:lvl w:ilvl="2" w:tplc="A2AE8B2A">
      <w:start w:val="1"/>
      <w:numFmt w:val="lowerRoman"/>
      <w:lvlText w:val="%3."/>
      <w:lvlJc w:val="right"/>
      <w:pPr>
        <w:ind w:left="2160" w:hanging="180"/>
      </w:pPr>
    </w:lvl>
    <w:lvl w:ilvl="3" w:tplc="3956E562">
      <w:start w:val="1"/>
      <w:numFmt w:val="decimal"/>
      <w:lvlText w:val="%4."/>
      <w:lvlJc w:val="left"/>
      <w:pPr>
        <w:ind w:left="2880" w:hanging="360"/>
      </w:pPr>
    </w:lvl>
    <w:lvl w:ilvl="4" w:tplc="6FBE50BA">
      <w:start w:val="1"/>
      <w:numFmt w:val="lowerLetter"/>
      <w:lvlText w:val="%5."/>
      <w:lvlJc w:val="left"/>
      <w:pPr>
        <w:ind w:left="3600" w:hanging="360"/>
      </w:pPr>
    </w:lvl>
    <w:lvl w:ilvl="5" w:tplc="7FE8847E">
      <w:start w:val="1"/>
      <w:numFmt w:val="lowerRoman"/>
      <w:lvlText w:val="%6."/>
      <w:lvlJc w:val="right"/>
      <w:pPr>
        <w:ind w:left="4320" w:hanging="180"/>
      </w:pPr>
    </w:lvl>
    <w:lvl w:ilvl="6" w:tplc="3F76EF90">
      <w:start w:val="1"/>
      <w:numFmt w:val="decimal"/>
      <w:lvlText w:val="%7."/>
      <w:lvlJc w:val="left"/>
      <w:pPr>
        <w:ind w:left="5040" w:hanging="360"/>
      </w:pPr>
    </w:lvl>
    <w:lvl w:ilvl="7" w:tplc="04FC8F4C">
      <w:start w:val="1"/>
      <w:numFmt w:val="lowerLetter"/>
      <w:lvlText w:val="%8."/>
      <w:lvlJc w:val="left"/>
      <w:pPr>
        <w:ind w:left="5760" w:hanging="360"/>
      </w:pPr>
    </w:lvl>
    <w:lvl w:ilvl="8" w:tplc="FCD4E562">
      <w:start w:val="1"/>
      <w:numFmt w:val="lowerRoman"/>
      <w:lvlText w:val="%9."/>
      <w:lvlJc w:val="right"/>
      <w:pPr>
        <w:ind w:left="6480" w:hanging="180"/>
      </w:pPr>
    </w:lvl>
  </w:abstractNum>
  <w:abstractNum w:abstractNumId="23" w15:restartNumberingAfterBreak="0">
    <w:nsid w:val="7CDF5DB5"/>
    <w:multiLevelType w:val="hybridMultilevel"/>
    <w:tmpl w:val="4ECA1D3A"/>
    <w:lvl w:ilvl="0" w:tplc="8C38C978">
      <w:start w:val="1"/>
      <w:numFmt w:val="bullet"/>
      <w:lvlText w:val=""/>
      <w:lvlJc w:val="left"/>
      <w:pPr>
        <w:ind w:left="720" w:hanging="360"/>
      </w:pPr>
      <w:rPr>
        <w:rFonts w:ascii="Symbol" w:hAnsi="Symbol" w:hint="default"/>
      </w:rPr>
    </w:lvl>
    <w:lvl w:ilvl="1" w:tplc="909AD86C">
      <w:start w:val="1"/>
      <w:numFmt w:val="bullet"/>
      <w:lvlText w:val="o"/>
      <w:lvlJc w:val="left"/>
      <w:pPr>
        <w:ind w:left="1440" w:hanging="360"/>
      </w:pPr>
      <w:rPr>
        <w:rFonts w:ascii="Courier New" w:hAnsi="Courier New" w:hint="default"/>
      </w:rPr>
    </w:lvl>
    <w:lvl w:ilvl="2" w:tplc="26A4D09C">
      <w:start w:val="1"/>
      <w:numFmt w:val="bullet"/>
      <w:lvlText w:val=""/>
      <w:lvlJc w:val="left"/>
      <w:pPr>
        <w:ind w:left="2160" w:hanging="360"/>
      </w:pPr>
      <w:rPr>
        <w:rFonts w:ascii="Wingdings" w:hAnsi="Wingdings" w:hint="default"/>
      </w:rPr>
    </w:lvl>
    <w:lvl w:ilvl="3" w:tplc="9F16AB00">
      <w:start w:val="1"/>
      <w:numFmt w:val="bullet"/>
      <w:lvlText w:val=""/>
      <w:lvlJc w:val="left"/>
      <w:pPr>
        <w:ind w:left="2880" w:hanging="360"/>
      </w:pPr>
      <w:rPr>
        <w:rFonts w:ascii="Symbol" w:hAnsi="Symbol" w:hint="default"/>
      </w:rPr>
    </w:lvl>
    <w:lvl w:ilvl="4" w:tplc="BE02CB90">
      <w:start w:val="1"/>
      <w:numFmt w:val="bullet"/>
      <w:lvlText w:val="o"/>
      <w:lvlJc w:val="left"/>
      <w:pPr>
        <w:ind w:left="3600" w:hanging="360"/>
      </w:pPr>
      <w:rPr>
        <w:rFonts w:ascii="Courier New" w:hAnsi="Courier New" w:hint="default"/>
      </w:rPr>
    </w:lvl>
    <w:lvl w:ilvl="5" w:tplc="01F8F2CE">
      <w:start w:val="1"/>
      <w:numFmt w:val="bullet"/>
      <w:lvlText w:val=""/>
      <w:lvlJc w:val="left"/>
      <w:pPr>
        <w:ind w:left="4320" w:hanging="360"/>
      </w:pPr>
      <w:rPr>
        <w:rFonts w:ascii="Wingdings" w:hAnsi="Wingdings" w:hint="default"/>
      </w:rPr>
    </w:lvl>
    <w:lvl w:ilvl="6" w:tplc="6E06789E">
      <w:start w:val="1"/>
      <w:numFmt w:val="bullet"/>
      <w:lvlText w:val=""/>
      <w:lvlJc w:val="left"/>
      <w:pPr>
        <w:ind w:left="5040" w:hanging="360"/>
      </w:pPr>
      <w:rPr>
        <w:rFonts w:ascii="Symbol" w:hAnsi="Symbol" w:hint="default"/>
      </w:rPr>
    </w:lvl>
    <w:lvl w:ilvl="7" w:tplc="CC4E7428">
      <w:start w:val="1"/>
      <w:numFmt w:val="bullet"/>
      <w:lvlText w:val="o"/>
      <w:lvlJc w:val="left"/>
      <w:pPr>
        <w:ind w:left="5760" w:hanging="360"/>
      </w:pPr>
      <w:rPr>
        <w:rFonts w:ascii="Courier New" w:hAnsi="Courier New" w:hint="default"/>
      </w:rPr>
    </w:lvl>
    <w:lvl w:ilvl="8" w:tplc="B5760104">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5"/>
  </w:num>
  <w:num w:numId="4">
    <w:abstractNumId w:val="14"/>
  </w:num>
  <w:num w:numId="5">
    <w:abstractNumId w:val="21"/>
  </w:num>
  <w:num w:numId="6">
    <w:abstractNumId w:val="18"/>
  </w:num>
  <w:num w:numId="7">
    <w:abstractNumId w:val="23"/>
  </w:num>
  <w:num w:numId="8">
    <w:abstractNumId w:val="4"/>
  </w:num>
  <w:num w:numId="9">
    <w:abstractNumId w:val="13"/>
  </w:num>
  <w:num w:numId="10">
    <w:abstractNumId w:val="16"/>
  </w:num>
  <w:num w:numId="11">
    <w:abstractNumId w:val="22"/>
  </w:num>
  <w:num w:numId="12">
    <w:abstractNumId w:val="12"/>
  </w:num>
  <w:num w:numId="13">
    <w:abstractNumId w:val="19"/>
  </w:num>
  <w:num w:numId="14">
    <w:abstractNumId w:val="17"/>
  </w:num>
  <w:num w:numId="15">
    <w:abstractNumId w:val="6"/>
  </w:num>
  <w:num w:numId="16">
    <w:abstractNumId w:val="5"/>
  </w:num>
  <w:num w:numId="17">
    <w:abstractNumId w:val="9"/>
  </w:num>
  <w:num w:numId="18">
    <w:abstractNumId w:val="1"/>
  </w:num>
  <w:num w:numId="19">
    <w:abstractNumId w:val="3"/>
  </w:num>
  <w:num w:numId="20">
    <w:abstractNumId w:val="11"/>
  </w:num>
  <w:num w:numId="21">
    <w:abstractNumId w:val="2"/>
  </w:num>
  <w:num w:numId="22">
    <w:abstractNumId w:val="20"/>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92"/>
    <w:rsid w:val="000C0292"/>
    <w:rsid w:val="001E0BFF"/>
    <w:rsid w:val="00230CF3"/>
    <w:rsid w:val="00437D4C"/>
    <w:rsid w:val="004E54E5"/>
    <w:rsid w:val="005574F0"/>
    <w:rsid w:val="0079194F"/>
    <w:rsid w:val="00D00CC2"/>
    <w:rsid w:val="00E75681"/>
    <w:rsid w:val="00E95FDF"/>
    <w:rsid w:val="00EC35DD"/>
    <w:rsid w:val="02DE7A3E"/>
    <w:rsid w:val="09D30708"/>
    <w:rsid w:val="1A4F4E64"/>
    <w:rsid w:val="1DA167FF"/>
    <w:rsid w:val="3819E37E"/>
    <w:rsid w:val="3870B959"/>
    <w:rsid w:val="3C3323DB"/>
    <w:rsid w:val="42547B12"/>
    <w:rsid w:val="4E64F922"/>
    <w:rsid w:val="5CA52411"/>
    <w:rsid w:val="5EFB73B4"/>
    <w:rsid w:val="66ABBED3"/>
    <w:rsid w:val="74558744"/>
    <w:rsid w:val="76703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B9A6"/>
  <w15:docId w15:val="{2140C94B-9B37-4ECE-925B-10347D20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9194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02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9194F"/>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79194F"/>
    <w:rPr>
      <w:b/>
      <w:bCs/>
    </w:rPr>
  </w:style>
  <w:style w:type="paragraph" w:customStyle="1" w:styleId="Text">
    <w:name w:val="Text"/>
    <w:basedOn w:val="BodyText"/>
    <w:link w:val="TextChar"/>
    <w:qFormat/>
    <w:rsid w:val="0079194F"/>
    <w:pPr>
      <w:spacing w:line="240" w:lineRule="auto"/>
    </w:pPr>
    <w:rPr>
      <w:rFonts w:ascii="Arial" w:eastAsia="MS Mincho" w:hAnsi="Arial" w:cs="Arial"/>
      <w:sz w:val="20"/>
      <w:szCs w:val="20"/>
      <w:lang w:val="en-US"/>
    </w:rPr>
  </w:style>
  <w:style w:type="character" w:customStyle="1" w:styleId="TextChar">
    <w:name w:val="Text Char"/>
    <w:link w:val="Text"/>
    <w:rsid w:val="0079194F"/>
    <w:rPr>
      <w:rFonts w:ascii="Arial" w:eastAsia="MS Mincho" w:hAnsi="Arial" w:cs="Arial"/>
      <w:sz w:val="20"/>
      <w:szCs w:val="20"/>
      <w:lang w:val="en-US"/>
    </w:rPr>
  </w:style>
  <w:style w:type="paragraph" w:styleId="BodyText">
    <w:name w:val="Body Text"/>
    <w:basedOn w:val="Normal"/>
    <w:link w:val="BodyTextChar"/>
    <w:uiPriority w:val="99"/>
    <w:semiHidden/>
    <w:unhideWhenUsed/>
    <w:rsid w:val="0079194F"/>
    <w:pPr>
      <w:spacing w:after="120"/>
    </w:pPr>
  </w:style>
  <w:style w:type="character" w:customStyle="1" w:styleId="BodyTextChar">
    <w:name w:val="Body Text Char"/>
    <w:basedOn w:val="DefaultParagraphFont"/>
    <w:link w:val="BodyText"/>
    <w:uiPriority w:val="99"/>
    <w:semiHidden/>
    <w:rsid w:val="0079194F"/>
  </w:style>
  <w:style w:type="paragraph" w:styleId="ListParagraph">
    <w:name w:val="List Paragraph"/>
    <w:basedOn w:val="Normal"/>
    <w:uiPriority w:val="34"/>
    <w:qFormat/>
    <w:rsid w:val="005574F0"/>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24820">
      <w:bodyDiv w:val="1"/>
      <w:marLeft w:val="0"/>
      <w:marRight w:val="0"/>
      <w:marTop w:val="0"/>
      <w:marBottom w:val="0"/>
      <w:divBdr>
        <w:top w:val="none" w:sz="0" w:space="0" w:color="auto"/>
        <w:left w:val="none" w:sz="0" w:space="0" w:color="auto"/>
        <w:bottom w:val="none" w:sz="0" w:space="0" w:color="auto"/>
        <w:right w:val="none" w:sz="0" w:space="0" w:color="auto"/>
      </w:divBdr>
    </w:div>
    <w:div w:id="890338366">
      <w:bodyDiv w:val="1"/>
      <w:marLeft w:val="0"/>
      <w:marRight w:val="0"/>
      <w:marTop w:val="0"/>
      <w:marBottom w:val="0"/>
      <w:divBdr>
        <w:top w:val="none" w:sz="0" w:space="0" w:color="auto"/>
        <w:left w:val="none" w:sz="0" w:space="0" w:color="auto"/>
        <w:bottom w:val="none" w:sz="0" w:space="0" w:color="auto"/>
        <w:right w:val="none" w:sz="0" w:space="0" w:color="auto"/>
      </w:divBdr>
    </w:div>
    <w:div w:id="1358770513">
      <w:bodyDiv w:val="1"/>
      <w:marLeft w:val="0"/>
      <w:marRight w:val="0"/>
      <w:marTop w:val="0"/>
      <w:marBottom w:val="0"/>
      <w:divBdr>
        <w:top w:val="none" w:sz="0" w:space="0" w:color="auto"/>
        <w:left w:val="none" w:sz="0" w:space="0" w:color="auto"/>
        <w:bottom w:val="none" w:sz="0" w:space="0" w:color="auto"/>
        <w:right w:val="none" w:sz="0" w:space="0" w:color="auto"/>
      </w:divBdr>
    </w:div>
    <w:div w:id="1726874945">
      <w:bodyDiv w:val="1"/>
      <w:marLeft w:val="0"/>
      <w:marRight w:val="0"/>
      <w:marTop w:val="0"/>
      <w:marBottom w:val="0"/>
      <w:divBdr>
        <w:top w:val="none" w:sz="0" w:space="0" w:color="auto"/>
        <w:left w:val="none" w:sz="0" w:space="0" w:color="auto"/>
        <w:bottom w:val="none" w:sz="0" w:space="0" w:color="auto"/>
        <w:right w:val="none" w:sz="0" w:space="0" w:color="auto"/>
      </w:divBdr>
    </w:div>
    <w:div w:id="179694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A827A8D4D379408103F738E28D6A64" ma:contentTypeVersion="4" ma:contentTypeDescription="Create a new document." ma:contentTypeScope="" ma:versionID="23ce5c2b5df96e032c9269b268ec7029">
  <xsd:schema xmlns:xsd="http://www.w3.org/2001/XMLSchema" xmlns:xs="http://www.w3.org/2001/XMLSchema" xmlns:p="http://schemas.microsoft.com/office/2006/metadata/properties" xmlns:ns2="87d41e5d-fd16-404d-8d4b-fcede4a8d5e8" xmlns:ns3="a3dba31e-4592-4fb3-b680-453959f83534" targetNamespace="http://schemas.microsoft.com/office/2006/metadata/properties" ma:root="true" ma:fieldsID="ac4645dfd8182279362f43f70dae539d" ns2:_="" ns3:_="">
    <xsd:import namespace="87d41e5d-fd16-404d-8d4b-fcede4a8d5e8"/>
    <xsd:import namespace="a3dba31e-4592-4fb3-b680-453959f835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41e5d-fd16-404d-8d4b-fcede4a8d5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dba31e-4592-4fb3-b680-453959f835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3dba31e-4592-4fb3-b680-453959f83534">
      <UserInfo>
        <DisplayName>Mrs J. Dodd</DisplayName>
        <AccountId>25</AccountId>
        <AccountType/>
      </UserInfo>
      <UserInfo>
        <DisplayName>Mrs A. Johnston</DisplayName>
        <AccountId>14</AccountId>
        <AccountType/>
      </UserInfo>
      <UserInfo>
        <DisplayName>Steve Garrett</DisplayName>
        <AccountId>30</AccountId>
        <AccountType/>
      </UserInfo>
      <UserInfo>
        <DisplayName>Helen Mather</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978EB-FBEE-40A4-97D7-10BB3E873E80}">
  <ds:schemaRefs>
    <ds:schemaRef ds:uri="http://schemas.microsoft.com/sharepoint/v3/contenttype/forms"/>
  </ds:schemaRefs>
</ds:datastoreItem>
</file>

<file path=customXml/itemProps2.xml><?xml version="1.0" encoding="utf-8"?>
<ds:datastoreItem xmlns:ds="http://schemas.openxmlformats.org/officeDocument/2006/customXml" ds:itemID="{1D21E039-A435-4CDB-93E4-647984CCB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41e5d-fd16-404d-8d4b-fcede4a8d5e8"/>
    <ds:schemaRef ds:uri="a3dba31e-4592-4fb3-b680-453959f83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4AB0F2-B590-4D2C-9FF2-325BA59BE88B}">
  <ds:schemaRefs>
    <ds:schemaRef ds:uri="http://schemas.microsoft.com/office/2006/documentManagement/types"/>
    <ds:schemaRef ds:uri="87d41e5d-fd16-404d-8d4b-fcede4a8d5e8"/>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terms/"/>
    <ds:schemaRef ds:uri="a3dba31e-4592-4fb3-b680-453959f83534"/>
    <ds:schemaRef ds:uri="http://www.w3.org/XML/1998/namespace"/>
    <ds:schemaRef ds:uri="http://purl.org/dc/dcmitype/"/>
  </ds:schemaRefs>
</ds:datastoreItem>
</file>

<file path=customXml/itemProps4.xml><?xml version="1.0" encoding="utf-8"?>
<ds:datastoreItem xmlns:ds="http://schemas.openxmlformats.org/officeDocument/2006/customXml" ds:itemID="{BC47423B-251E-4013-8D76-7CE581B29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2503</Words>
  <Characters>14271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Maw</dc:creator>
  <cp:lastModifiedBy>Mrs J. Maw</cp:lastModifiedBy>
  <cp:revision>3</cp:revision>
  <dcterms:created xsi:type="dcterms:W3CDTF">2019-11-05T12:09:00Z</dcterms:created>
  <dcterms:modified xsi:type="dcterms:W3CDTF">2019-11-05T12:10:00Z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0x010100A1A827A8D4D379408103F738E28D6A64</vt:lpwstr>
  </property>
  <property fmtid="{D5CDD505-2E9C-101B-9397-08002B2CF9AE}" pid="3" name="Order">
    <vt:r8>1500</vt:r8>
  </property>
  <property fmtid="{D5CDD505-2E9C-101B-9397-08002B2CF9AE}" pid="4" name="AuthorIds_UIVersion_3072">
    <vt:lpwstr>6</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AuthorIds_UIVersion_9728">
    <vt:lpwstr>17</vt:lpwstr>
  </property>
</Properties>
</file>