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8A6E" w14:textId="535AF9AA" w:rsidR="000C0292" w:rsidRPr="001A5BE3" w:rsidRDefault="1DA167FF" w:rsidP="1DA167FF">
      <w:pPr>
        <w:spacing w:line="240" w:lineRule="auto"/>
        <w:jc w:val="center"/>
        <w:rPr>
          <w:rFonts w:ascii="Arial Narrow" w:eastAsia="Arial" w:hAnsi="Arial Narrow" w:cs="Arial"/>
          <w:b/>
          <w:bCs/>
          <w:color w:val="002060"/>
        </w:rPr>
      </w:pPr>
      <w:r w:rsidRPr="001A5BE3">
        <w:rPr>
          <w:rFonts w:ascii="Arial Narrow" w:eastAsia="Arial" w:hAnsi="Arial Narrow" w:cs="Arial"/>
          <w:b/>
          <w:bCs/>
          <w:color w:val="002060"/>
        </w:rPr>
        <w:t xml:space="preserve">Sandhill View </w:t>
      </w:r>
    </w:p>
    <w:p w14:paraId="5F2D50E2" w14:textId="13914BCA" w:rsidR="000C0292" w:rsidRPr="001A5BE3" w:rsidRDefault="075BE403" w:rsidP="075BE403">
      <w:pPr>
        <w:spacing w:line="240" w:lineRule="auto"/>
        <w:jc w:val="center"/>
        <w:rPr>
          <w:rFonts w:ascii="Arial Narrow" w:eastAsia="Arial" w:hAnsi="Arial Narrow" w:cs="Arial"/>
          <w:b/>
          <w:bCs/>
          <w:color w:val="002060"/>
        </w:rPr>
      </w:pPr>
      <w:r w:rsidRPr="001A5BE3">
        <w:rPr>
          <w:rFonts w:ascii="Arial Narrow" w:eastAsia="Arial" w:hAnsi="Arial Narrow" w:cs="Arial"/>
          <w:b/>
          <w:bCs/>
          <w:color w:val="002060"/>
        </w:rPr>
        <w:t xml:space="preserve"> English Curriculum </w:t>
      </w:r>
    </w:p>
    <w:p w14:paraId="6DBCCC67" w14:textId="276D1AEA" w:rsidR="3819E37E" w:rsidRPr="001A5BE3" w:rsidRDefault="3819E37E" w:rsidP="5EFB73B4">
      <w:pPr>
        <w:spacing w:line="240" w:lineRule="auto"/>
        <w:jc w:val="center"/>
        <w:rPr>
          <w:rFonts w:ascii="Arial Narrow" w:eastAsia="Arial" w:hAnsi="Arial Narrow" w:cs="Arial"/>
          <w:b/>
          <w:bCs/>
          <w:color w:val="002060"/>
        </w:rPr>
      </w:pPr>
    </w:p>
    <w:p w14:paraId="28A18515" w14:textId="1C85FDFB" w:rsidR="3819E37E" w:rsidRPr="001A5BE3" w:rsidRDefault="5EFB73B4" w:rsidP="5EFB73B4">
      <w:pPr>
        <w:spacing w:line="240" w:lineRule="auto"/>
        <w:jc w:val="center"/>
        <w:rPr>
          <w:rFonts w:ascii="Arial Narrow" w:eastAsia="Arial" w:hAnsi="Arial Narrow" w:cs="Arial"/>
          <w:b/>
          <w:bCs/>
          <w:color w:val="002060"/>
        </w:rPr>
      </w:pPr>
      <w:r w:rsidRPr="001A5BE3">
        <w:rPr>
          <w:rFonts w:ascii="Arial Narrow" w:eastAsia="Arial" w:hAnsi="Arial Narrow" w:cs="Arial"/>
          <w:b/>
          <w:bCs/>
          <w:color w:val="002060"/>
        </w:rPr>
        <w:t>Achieve    Aspire    Enjoy</w:t>
      </w:r>
    </w:p>
    <w:p w14:paraId="2FC8C62C" w14:textId="77777777" w:rsidR="00E75681" w:rsidRPr="001A5BE3" w:rsidRDefault="5EFB73B4" w:rsidP="5EFB73B4">
      <w:pPr>
        <w:spacing w:line="240" w:lineRule="auto"/>
        <w:rPr>
          <w:rFonts w:ascii="Arial Narrow" w:eastAsia="Arial" w:hAnsi="Arial Narrow" w:cs="Arial"/>
          <w:color w:val="002060"/>
          <w:u w:val="single"/>
        </w:rPr>
      </w:pPr>
      <w:r w:rsidRPr="001A5BE3">
        <w:rPr>
          <w:rFonts w:ascii="Arial Narrow" w:eastAsia="Arial" w:hAnsi="Arial Narrow" w:cs="Arial"/>
          <w:color w:val="002060"/>
          <w:u w:val="single"/>
        </w:rPr>
        <w:t>Aim</w:t>
      </w:r>
    </w:p>
    <w:p w14:paraId="7292747C" w14:textId="3FF36DA4" w:rsidR="00D00CC2" w:rsidRPr="001A5BE3" w:rsidRDefault="5EFB73B4" w:rsidP="5EFB73B4">
      <w:pPr>
        <w:spacing w:after="300" w:line="240" w:lineRule="auto"/>
        <w:textAlignment w:val="baseline"/>
        <w:rPr>
          <w:rFonts w:ascii="Arial Narrow" w:eastAsia="Arial" w:hAnsi="Arial Narrow" w:cs="Arial"/>
          <w:color w:val="002060"/>
          <w:lang w:eastAsia="en-GB"/>
        </w:rPr>
      </w:pPr>
      <w:r w:rsidRPr="001A5BE3">
        <w:rPr>
          <w:rFonts w:ascii="Arial Narrow" w:eastAsia="Arial" w:hAnsi="Arial Narrow" w:cs="Arial"/>
          <w:color w:val="002060"/>
          <w:lang w:eastAsia="en-GB"/>
        </w:rPr>
        <w:t xml:space="preserve">Here at Sandhill View Academy, we aim to securely equip </w:t>
      </w:r>
      <w:r w:rsidRPr="001A5BE3">
        <w:rPr>
          <w:rFonts w:ascii="Arial Narrow" w:eastAsia="Arial" w:hAnsi="Arial Narrow" w:cs="Arial"/>
          <w:b/>
          <w:bCs/>
          <w:color w:val="002060"/>
          <w:u w:val="single"/>
          <w:lang w:eastAsia="en-GB"/>
        </w:rPr>
        <w:t>all</w:t>
      </w:r>
      <w:r w:rsidRPr="001A5BE3">
        <w:rPr>
          <w:rFonts w:ascii="Arial Narrow" w:eastAsia="Arial" w:hAnsi="Arial Narrow" w:cs="Arial"/>
          <w:color w:val="002060"/>
          <w:lang w:eastAsia="en-GB"/>
        </w:rPr>
        <w:t xml:space="preserve"> of our students for life beyond school as successful, confident, responsible and respectful citizens. We believe that education provides the key to </w:t>
      </w:r>
      <w:r w:rsidRPr="001A5BE3">
        <w:rPr>
          <w:rFonts w:ascii="Arial Narrow" w:eastAsia="Arial" w:hAnsi="Arial Narrow" w:cs="Arial"/>
          <w:b/>
          <w:bCs/>
          <w:color w:val="002060"/>
          <w:lang w:eastAsia="en-GB"/>
        </w:rPr>
        <w:t>social mobility</w:t>
      </w:r>
      <w:r w:rsidRPr="001A5BE3">
        <w:rPr>
          <w:rFonts w:ascii="Arial Narrow" w:eastAsia="Arial" w:hAnsi="Arial Narrow" w:cs="Arial"/>
          <w:color w:val="002060"/>
          <w:lang w:eastAsia="en-GB"/>
        </w:rPr>
        <w:t xml:space="preserve"> and our curriculum is designed to build strong foundations in the knowledge, understanding and skills which lead to </w:t>
      </w:r>
      <w:r w:rsidRPr="001A5BE3">
        <w:rPr>
          <w:rFonts w:ascii="Arial Narrow" w:eastAsia="Arial" w:hAnsi="Arial Narrow" w:cs="Arial"/>
          <w:b/>
          <w:bCs/>
          <w:color w:val="002060"/>
          <w:lang w:eastAsia="en-GB"/>
        </w:rPr>
        <w:t>academic and personal success</w:t>
      </w:r>
      <w:r w:rsidRPr="001A5BE3">
        <w:rPr>
          <w:rFonts w:ascii="Arial Narrow" w:eastAsia="Arial" w:hAnsi="Arial Narrow" w:cs="Arial"/>
          <w:color w:val="002060"/>
          <w:lang w:eastAsia="en-GB"/>
        </w:rPr>
        <w:t xml:space="preserve">.  We want our students to </w:t>
      </w:r>
      <w:r w:rsidRPr="001A5BE3">
        <w:rPr>
          <w:rFonts w:ascii="Arial Narrow" w:eastAsia="Arial" w:hAnsi="Arial Narrow" w:cs="Arial"/>
          <w:b/>
          <w:bCs/>
          <w:color w:val="002060"/>
          <w:lang w:eastAsia="en-GB"/>
        </w:rPr>
        <w:t xml:space="preserve">enjoy </w:t>
      </w:r>
      <w:r w:rsidRPr="001A5BE3">
        <w:rPr>
          <w:rFonts w:ascii="Arial Narrow" w:eastAsia="Arial" w:hAnsi="Arial Narrow" w:cs="Arial"/>
          <w:color w:val="002060"/>
          <w:lang w:eastAsia="en-GB"/>
        </w:rPr>
        <w:t>the challenges that learning offers.</w:t>
      </w:r>
    </w:p>
    <w:p w14:paraId="6039906F" w14:textId="6F539DA5" w:rsidR="00E75681" w:rsidRPr="001A5BE3" w:rsidRDefault="5EFB73B4" w:rsidP="5EFB73B4">
      <w:pPr>
        <w:spacing w:after="300" w:line="240" w:lineRule="auto"/>
        <w:textAlignment w:val="baseline"/>
        <w:rPr>
          <w:rFonts w:ascii="Arial Narrow" w:eastAsia="Arial" w:hAnsi="Arial Narrow" w:cs="Arial"/>
          <w:color w:val="002060"/>
          <w:lang w:eastAsia="en-GB"/>
        </w:rPr>
      </w:pPr>
      <w:r w:rsidRPr="001A5BE3">
        <w:rPr>
          <w:rFonts w:ascii="Arial Narrow" w:eastAsia="Arial" w:hAnsi="Arial Narrow" w:cs="Arial"/>
          <w:color w:val="002060"/>
          <w:lang w:eastAsia="en-GB"/>
        </w:rPr>
        <w:t xml:space="preserve">Our aims are underpinned by a culture of </w:t>
      </w:r>
      <w:r w:rsidRPr="001A5BE3">
        <w:rPr>
          <w:rFonts w:ascii="Arial Narrow" w:eastAsia="Arial" w:hAnsi="Arial Narrow" w:cs="Arial"/>
          <w:b/>
          <w:bCs/>
          <w:color w:val="002060"/>
          <w:lang w:eastAsia="en-GB"/>
        </w:rPr>
        <w:t>high aspirations</w:t>
      </w:r>
      <w:r w:rsidRPr="001A5BE3">
        <w:rPr>
          <w:rFonts w:ascii="Arial Narrow" w:eastAsia="Arial" w:hAnsi="Arial Narrow" w:cs="Arial"/>
          <w:color w:val="002060"/>
          <w:lang w:eastAsia="en-GB"/>
        </w:rPr>
        <w:t xml:space="preserve">. Through developing positive relationships, we work towards every individual having a strong belief in their own abilities so that they work hard, build resilience and </w:t>
      </w:r>
      <w:r w:rsidRPr="001A5BE3">
        <w:rPr>
          <w:rFonts w:ascii="Arial Narrow" w:eastAsia="Arial" w:hAnsi="Arial Narrow" w:cs="Arial"/>
          <w:b/>
          <w:bCs/>
          <w:color w:val="002060"/>
          <w:lang w:eastAsia="en-GB"/>
        </w:rPr>
        <w:t xml:space="preserve">achieve </w:t>
      </w:r>
      <w:r w:rsidRPr="001A5BE3">
        <w:rPr>
          <w:rFonts w:ascii="Arial Narrow" w:eastAsia="Arial" w:hAnsi="Arial Narrow" w:cs="Arial"/>
          <w:color w:val="002060"/>
          <w:lang w:eastAsia="en-GB"/>
        </w:rPr>
        <w:t xml:space="preserve">their very best. </w:t>
      </w:r>
    </w:p>
    <w:p w14:paraId="57EE899C" w14:textId="77777777" w:rsidR="00230CF3" w:rsidRPr="001A5BE3" w:rsidRDefault="5EFB73B4" w:rsidP="5EFB73B4">
      <w:pPr>
        <w:spacing w:after="300" w:line="240" w:lineRule="auto"/>
        <w:textAlignment w:val="baseline"/>
        <w:rPr>
          <w:rFonts w:ascii="Arial Narrow" w:eastAsia="Arial" w:hAnsi="Arial Narrow" w:cs="Arial"/>
          <w:b/>
          <w:bCs/>
          <w:color w:val="002060"/>
          <w:u w:val="single"/>
          <w:lang w:eastAsia="en-GB"/>
        </w:rPr>
      </w:pPr>
      <w:r w:rsidRPr="001A5BE3">
        <w:rPr>
          <w:rFonts w:ascii="Arial Narrow" w:eastAsia="Arial" w:hAnsi="Arial Narrow" w:cs="Arial"/>
          <w:b/>
          <w:bCs/>
          <w:color w:val="002060"/>
          <w:u w:val="single"/>
          <w:lang w:eastAsia="en-GB"/>
        </w:rPr>
        <w:t xml:space="preserve">Intent </w:t>
      </w:r>
    </w:p>
    <w:p w14:paraId="1DE30CB2" w14:textId="4939A759" w:rsidR="11EB38CD" w:rsidRPr="001A5BE3" w:rsidRDefault="5D955B9C" w:rsidP="5D955B9C">
      <w:pPr>
        <w:spacing w:before="48" w:after="300" w:line="240" w:lineRule="auto"/>
        <w:rPr>
          <w:rFonts w:ascii="Arial Narrow" w:hAnsi="Arial Narrow"/>
          <w:color w:val="002060"/>
          <w:lang w:eastAsia="en-GB"/>
        </w:rPr>
      </w:pPr>
      <w:r w:rsidRPr="001A5BE3">
        <w:rPr>
          <w:rFonts w:ascii="Arial Narrow" w:eastAsia="Arial" w:hAnsi="Arial Narrow" w:cs="Arial"/>
          <w:color w:val="002060"/>
          <w:lang w:eastAsia="en-GB"/>
        </w:rPr>
        <w:t xml:space="preserve">The curriculum includes formal teaching through subject areas, assemblies and extracurricular activities. We regularly review content to ensure we continue to meet our curriculum aims. The English curriculum is covered through schemes of work, lesson planning, homework, extended independent work, and extra-curricular activities. We regularly review content to ensure we continue to meet our curriculum aims. </w:t>
      </w:r>
    </w:p>
    <w:p w14:paraId="6C8D6ECE" w14:textId="1248C269" w:rsidR="11EB38CD" w:rsidRPr="001A5BE3" w:rsidRDefault="5D955B9C" w:rsidP="5D955B9C">
      <w:pPr>
        <w:spacing w:before="48" w:after="48" w:line="240" w:lineRule="auto"/>
        <w:rPr>
          <w:rFonts w:ascii="Arial Narrow" w:eastAsia="Arial" w:hAnsi="Arial Narrow" w:cs="Arial"/>
          <w:color w:val="002060"/>
        </w:rPr>
      </w:pPr>
      <w:r w:rsidRPr="001A5BE3">
        <w:rPr>
          <w:rFonts w:ascii="Arial Narrow" w:eastAsia="Arial" w:hAnsi="Arial Narrow" w:cs="Arial"/>
          <w:color w:val="002060"/>
        </w:rPr>
        <w:t>Our curriculum is planned to enable all students to develop: a knowledge, understanding and wide range of transferable literacy skills that promote and encourage a love of reading and a willingness to apply themselves to new challenges both across the curriculum and independently; a natural sense of curiosity and a drive to question, argue and persuade; the encouragement of creativity and risk taking; the reading of contemporary and literary texts that promote positive and healthy lifestyles, British values of mutual respect and love of learning about other cultures and traditions; the encouragement of purposeful talk and attentive listening skills in collaborative work and a development of the emotional skills required to listen; opportunities to use their knowledge and skills in language and literature to open possibilities in the world of work and the post 18 opportunities including broadening their experience of the wider literary world of cinema and theatre.</w:t>
      </w:r>
    </w:p>
    <w:p w14:paraId="37C43AA2" w14:textId="5A838B70" w:rsidR="11EB38CD" w:rsidRPr="001A5BE3" w:rsidRDefault="5D955B9C" w:rsidP="5D955B9C">
      <w:pPr>
        <w:spacing w:before="48" w:after="300" w:line="240" w:lineRule="auto"/>
        <w:rPr>
          <w:rFonts w:ascii="Arial Narrow" w:eastAsia="Arial" w:hAnsi="Arial Narrow" w:cs="Arial"/>
          <w:color w:val="002060"/>
        </w:rPr>
      </w:pPr>
      <w:r w:rsidRPr="001A5BE3">
        <w:rPr>
          <w:rFonts w:ascii="Arial Narrow" w:eastAsia="Arial" w:hAnsi="Arial Narrow" w:cs="Arial"/>
          <w:color w:val="002060"/>
        </w:rPr>
        <w:t xml:space="preserve">Throughout our programmes of study, every attempt is made to make explicit links to careers and the world of work. In addition to subject specific links, we aim to explicitly reinforce the skills and aptitudes which support employers say are important in the workplace; </w:t>
      </w:r>
    </w:p>
    <w:p w14:paraId="7E7074DE" w14:textId="0C5E3919" w:rsidR="001A5BE3" w:rsidRPr="001A5BE3" w:rsidRDefault="001A5BE3" w:rsidP="001A5BE3">
      <w:pPr>
        <w:pStyle w:val="ListParagraph"/>
        <w:numPr>
          <w:ilvl w:val="0"/>
          <w:numId w:val="32"/>
        </w:numPr>
        <w:spacing w:before="48" w:after="0" w:line="240" w:lineRule="auto"/>
        <w:rPr>
          <w:rFonts w:ascii="Arial Narrow" w:hAnsi="Arial Narrow"/>
          <w:color w:val="002060"/>
        </w:rPr>
      </w:pPr>
      <w:r w:rsidRPr="001A5BE3">
        <w:rPr>
          <w:rFonts w:ascii="Arial Narrow" w:eastAsia="Arial" w:hAnsi="Arial Narrow" w:cs="Arial"/>
          <w:color w:val="002060"/>
        </w:rPr>
        <w:t>Resilience (Aiming High</w:t>
      </w:r>
      <w:r w:rsidRPr="001A5BE3">
        <w:rPr>
          <w:rFonts w:ascii="Arial Narrow" w:eastAsia="Arial" w:hAnsi="Arial Narrow" w:cs="Arial"/>
          <w:color w:val="002060"/>
        </w:rPr>
        <w:t>,</w:t>
      </w:r>
      <w:r w:rsidRPr="001A5BE3">
        <w:rPr>
          <w:rFonts w:ascii="Arial Narrow" w:eastAsia="Arial" w:hAnsi="Arial Narrow" w:cs="Arial"/>
          <w:color w:val="002060"/>
        </w:rPr>
        <w:t xml:space="preserve"> Staying Positive</w:t>
      </w:r>
      <w:r w:rsidRPr="001A5BE3">
        <w:rPr>
          <w:rFonts w:ascii="Arial Narrow" w:eastAsia="Arial" w:hAnsi="Arial Narrow" w:cs="Arial"/>
          <w:color w:val="002060"/>
        </w:rPr>
        <w:t>,</w:t>
      </w:r>
      <w:r w:rsidRPr="001A5BE3">
        <w:rPr>
          <w:rFonts w:ascii="Arial Narrow" w:eastAsia="Arial" w:hAnsi="Arial Narrow" w:cs="Arial"/>
          <w:color w:val="002060"/>
        </w:rPr>
        <w:t xml:space="preserve"> Learning from Mistakes)</w:t>
      </w:r>
    </w:p>
    <w:p w14:paraId="3B406F38" w14:textId="15C1210B" w:rsidR="001A5BE3" w:rsidRPr="001A5BE3" w:rsidRDefault="001A5BE3" w:rsidP="001A5BE3">
      <w:pPr>
        <w:pStyle w:val="ListParagraph"/>
        <w:numPr>
          <w:ilvl w:val="0"/>
          <w:numId w:val="32"/>
        </w:numPr>
        <w:spacing w:before="48" w:after="0" w:line="240" w:lineRule="auto"/>
        <w:rPr>
          <w:rFonts w:ascii="Arial Narrow" w:hAnsi="Arial Narrow"/>
          <w:color w:val="002060"/>
        </w:rPr>
      </w:pPr>
      <w:r w:rsidRPr="001A5BE3">
        <w:rPr>
          <w:rFonts w:ascii="Arial Narrow" w:eastAsia="Arial" w:hAnsi="Arial Narrow" w:cs="Arial"/>
          <w:color w:val="002060"/>
        </w:rPr>
        <w:t>Collaboration (Teamwork Leadership</w:t>
      </w:r>
      <w:r w:rsidRPr="001A5BE3">
        <w:rPr>
          <w:rFonts w:ascii="Arial Narrow" w:eastAsia="Arial" w:hAnsi="Arial Narrow" w:cs="Arial"/>
          <w:color w:val="002060"/>
        </w:rPr>
        <w:t>,</w:t>
      </w:r>
      <w:r w:rsidRPr="001A5BE3">
        <w:rPr>
          <w:rFonts w:ascii="Arial Narrow" w:eastAsia="Arial" w:hAnsi="Arial Narrow" w:cs="Arial"/>
          <w:color w:val="002060"/>
        </w:rPr>
        <w:t xml:space="preserve"> Communication)</w:t>
      </w:r>
    </w:p>
    <w:p w14:paraId="31F799E0" w14:textId="77777777" w:rsidR="001A5BE3" w:rsidRPr="001A5BE3" w:rsidRDefault="001A5BE3" w:rsidP="001A5BE3">
      <w:pPr>
        <w:pStyle w:val="ListParagraph"/>
        <w:numPr>
          <w:ilvl w:val="0"/>
          <w:numId w:val="32"/>
        </w:numPr>
        <w:spacing w:before="48" w:after="0" w:line="240" w:lineRule="auto"/>
        <w:rPr>
          <w:rFonts w:ascii="Arial Narrow" w:hAnsi="Arial Narrow"/>
          <w:color w:val="002060"/>
        </w:rPr>
      </w:pPr>
      <w:r w:rsidRPr="001A5BE3">
        <w:rPr>
          <w:rFonts w:ascii="Arial Narrow" w:eastAsia="Arial" w:hAnsi="Arial Narrow" w:cs="Arial"/>
          <w:color w:val="002060"/>
        </w:rPr>
        <w:t>Creativity (Originality, Problem Solving, Independent Study</w:t>
      </w:r>
      <w:r w:rsidRPr="001A5BE3">
        <w:rPr>
          <w:rFonts w:ascii="Arial Narrow" w:eastAsia="Times New Roman" w:hAnsi="Arial Narrow"/>
          <w:color w:val="002060"/>
        </w:rPr>
        <w:t>)</w:t>
      </w:r>
    </w:p>
    <w:p w14:paraId="23FE6282" w14:textId="45376EAD" w:rsidR="11EB38CD" w:rsidRPr="001A5BE3" w:rsidRDefault="11EB38CD" w:rsidP="5D955B9C">
      <w:pPr>
        <w:spacing w:before="48" w:after="48" w:line="240" w:lineRule="auto"/>
        <w:rPr>
          <w:rFonts w:ascii="Arial Narrow" w:eastAsia="Arial" w:hAnsi="Arial Narrow" w:cs="Arial"/>
          <w:color w:val="002060"/>
        </w:rPr>
      </w:pPr>
    </w:p>
    <w:p w14:paraId="66E6FDD4" w14:textId="3CC20322" w:rsidR="005574F0" w:rsidRPr="001A5BE3" w:rsidRDefault="5D955B9C" w:rsidP="5D955B9C">
      <w:pPr>
        <w:spacing w:before="48" w:after="48" w:line="240" w:lineRule="auto"/>
        <w:rPr>
          <w:rFonts w:ascii="Arial Narrow" w:eastAsia="Arial" w:hAnsi="Arial Narrow" w:cs="Arial"/>
          <w:color w:val="002060"/>
          <w:lang w:eastAsia="en-GB"/>
        </w:rPr>
      </w:pPr>
      <w:r w:rsidRPr="001A5BE3">
        <w:rPr>
          <w:rFonts w:ascii="Arial Narrow" w:eastAsia="Arial" w:hAnsi="Arial Narrow" w:cs="Arial"/>
          <w:color w:val="002060"/>
          <w:lang w:eastAsia="en-GB"/>
        </w:rPr>
        <w:t>The British values of democracy, the rule of law, individual liberty, and mutual respect of those with different faiths and beliefs are taught explicitly and reinforced in the way in which the school operates.</w:t>
      </w:r>
    </w:p>
    <w:p w14:paraId="43BC6591" w14:textId="41CD57D1" w:rsidR="005574F0" w:rsidRPr="001A5BE3" w:rsidRDefault="5D955B9C" w:rsidP="5D955B9C">
      <w:pPr>
        <w:shd w:val="clear" w:color="auto" w:fill="FFFFFF" w:themeFill="background1"/>
        <w:spacing w:before="600" w:after="225" w:line="240" w:lineRule="auto"/>
        <w:outlineLvl w:val="1"/>
        <w:rPr>
          <w:rFonts w:ascii="Arial Narrow" w:eastAsia="Arial" w:hAnsi="Arial Narrow" w:cs="Arial"/>
          <w:color w:val="002060"/>
          <w:u w:val="single"/>
          <w:lang w:eastAsia="en-GB"/>
        </w:rPr>
      </w:pPr>
      <w:r w:rsidRPr="001A5BE3">
        <w:rPr>
          <w:rFonts w:ascii="Arial Narrow" w:eastAsia="Arial" w:hAnsi="Arial Narrow" w:cs="Arial"/>
          <w:b/>
          <w:bCs/>
          <w:color w:val="002060"/>
          <w:u w:val="single"/>
          <w:lang w:eastAsia="en-GB"/>
        </w:rPr>
        <w:t>Sequence and structure</w:t>
      </w:r>
      <w:r w:rsidRPr="001A5BE3">
        <w:rPr>
          <w:rFonts w:ascii="Arial Narrow" w:eastAsia="Arial" w:hAnsi="Arial Narrow" w:cs="Arial"/>
          <w:color w:val="002060"/>
          <w:u w:val="single"/>
          <w:lang w:eastAsia="en-GB"/>
        </w:rPr>
        <w:t> </w:t>
      </w:r>
    </w:p>
    <w:p w14:paraId="16283DD0" w14:textId="2E624106" w:rsidR="5D955B9C" w:rsidRPr="001A5BE3" w:rsidRDefault="5D955B9C" w:rsidP="5D955B9C">
      <w:pPr>
        <w:shd w:val="clear" w:color="auto" w:fill="FFFFFF" w:themeFill="background1"/>
        <w:outlineLvl w:val="1"/>
        <w:rPr>
          <w:rFonts w:ascii="Arial Narrow" w:eastAsia="Arial" w:hAnsi="Arial Narrow" w:cs="Arial"/>
          <w:color w:val="002060"/>
          <w:lang w:eastAsia="en-GB"/>
        </w:rPr>
      </w:pPr>
      <w:r w:rsidRPr="001A5BE3">
        <w:rPr>
          <w:rFonts w:ascii="Arial Narrow" w:eastAsia="Arial" w:hAnsi="Arial Narrow" w:cs="Arial"/>
          <w:color w:val="002060"/>
        </w:rPr>
        <w:t>Our curriculum is split into Key Stage 3 (years 7 and 8) and Key Stage 4 (years 9, 10 and 11). We have condensed the traditional KS3 into two years, we have lengthened the school day. This gives ample opportunities for coverage of all subject areas within the national curriculum, and others which we believe reflect the needs of the community we serve.</w:t>
      </w:r>
    </w:p>
    <w:p w14:paraId="4002A4C6" w14:textId="48C51875" w:rsidR="5D955B9C" w:rsidRPr="001A5BE3" w:rsidRDefault="5D955B9C" w:rsidP="5D955B9C">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1A5BE3">
        <w:rPr>
          <w:rFonts w:ascii="Arial Narrow" w:eastAsia="Arial" w:hAnsi="Arial Narrow" w:cs="Arial"/>
          <w:b/>
          <w:bCs/>
          <w:color w:val="002060"/>
          <w:u w:val="single"/>
          <w:lang w:eastAsia="en-GB"/>
        </w:rPr>
        <w:t>Our Key Stage 3 English Curriculum includes the following areas of study:</w:t>
      </w:r>
    </w:p>
    <w:p w14:paraId="54B82088" w14:textId="5D8C272F" w:rsidR="5D955B9C" w:rsidRPr="001A5BE3" w:rsidRDefault="5D955B9C" w:rsidP="5D955B9C">
      <w:pPr>
        <w:shd w:val="clear" w:color="auto" w:fill="FFFFFF" w:themeFill="background1"/>
        <w:outlineLvl w:val="1"/>
        <w:rPr>
          <w:rFonts w:ascii="Arial Narrow" w:eastAsia="Arial" w:hAnsi="Arial Narrow" w:cs="Arial"/>
          <w:color w:val="002060"/>
        </w:rPr>
      </w:pPr>
      <w:r w:rsidRPr="001A5BE3">
        <w:rPr>
          <w:rFonts w:ascii="Arial Narrow" w:eastAsia="Arial" w:hAnsi="Arial Narrow" w:cs="Arial"/>
          <w:color w:val="002060"/>
        </w:rPr>
        <w:t xml:space="preserve">In Year 7 we study a range of fiction writing and explore parts of the English canon of writing. Pupils have the opportunity to read and explore a full contemporary novel, analysing the writer’s style of prose and language. There are ample opportunities for writing in a range of genres, forms and for different purposes and audiences but with a focus on enjoyment and enrichment.  Students are encouraged to plan, edit, </w:t>
      </w:r>
      <w:proofErr w:type="gramStart"/>
      <w:r w:rsidRPr="001A5BE3">
        <w:rPr>
          <w:rFonts w:ascii="Arial Narrow" w:eastAsia="Arial" w:hAnsi="Arial Narrow" w:cs="Arial"/>
          <w:color w:val="002060"/>
        </w:rPr>
        <w:t>draft</w:t>
      </w:r>
      <w:proofErr w:type="gramEnd"/>
      <w:r w:rsidRPr="001A5BE3">
        <w:rPr>
          <w:rFonts w:ascii="Arial Narrow" w:eastAsia="Arial" w:hAnsi="Arial Narrow" w:cs="Arial"/>
          <w:color w:val="002060"/>
        </w:rPr>
        <w:t xml:space="preserve"> and redraft their work with a focus consolidating and building on their knowledge of grammar and </w:t>
      </w:r>
      <w:r w:rsidRPr="001A5BE3">
        <w:rPr>
          <w:rFonts w:ascii="Arial Narrow" w:eastAsia="Arial" w:hAnsi="Arial Narrow" w:cs="Arial"/>
          <w:color w:val="002060"/>
        </w:rPr>
        <w:lastRenderedPageBreak/>
        <w:t xml:space="preserve">vocabulary.  We explore extracts from Shakespearean plays but recognise the importance of studying contemporary playwrights. In Year 7 we examine the impact of war poetry to encourage a love of poetry but also to equip pupils with important analytical skills fundamental in KS4.  The spoken language is developed in all schemes of learning through discussion, debate and working collaboratively with peers. </w:t>
      </w:r>
    </w:p>
    <w:p w14:paraId="5C3DE43E" w14:textId="38E257E8" w:rsidR="5D955B9C" w:rsidRPr="001A5BE3" w:rsidRDefault="5AF06A24" w:rsidP="5AF06A24">
      <w:pPr>
        <w:rPr>
          <w:rFonts w:ascii="Arial Narrow" w:eastAsia="Arial" w:hAnsi="Arial Narrow" w:cs="Arial"/>
          <w:color w:val="002060"/>
        </w:rPr>
      </w:pPr>
      <w:r w:rsidRPr="001A5BE3">
        <w:rPr>
          <w:rFonts w:ascii="Arial Narrow" w:eastAsia="Arial" w:hAnsi="Arial Narrow" w:cs="Arial"/>
          <w:color w:val="002060"/>
        </w:rPr>
        <w:t xml:space="preserve">In Year 8, students study both fiction and non-fiction texts. Pupils will read Lord of the Flies or Animal Farm with a focus on analytical skills and making links to context. Newspaper articles, speeches and diary entries will give pupils opportunities to develop their knowledge of non-fiction texts but also allow them to create their own pieces of writing on a range of modern topics, developing and refining their written skills.  Whilst building on their knowledge of Shakespeare through the study of Romeo and Juliet, pupils will also be given the opportunity to study poetry from other cultures aiming to develop pupils’ speaking and listening skills in addition to analytical skills fundamental to them starting their GCSE texts in KS4.   New vocabulary and grammatical structures are taught explicitly through the study of medieval literature which also encourages resilience, independence and promotes cultural capital. </w:t>
      </w:r>
    </w:p>
    <w:p w14:paraId="14211D9C" w14:textId="05A95E3F" w:rsidR="5D955B9C" w:rsidRPr="001A5BE3" w:rsidRDefault="5D955B9C" w:rsidP="5D955B9C">
      <w:pPr>
        <w:rPr>
          <w:rFonts w:ascii="Arial Narrow" w:eastAsia="Arial" w:hAnsi="Arial Narrow" w:cs="Arial"/>
          <w:color w:val="002060"/>
        </w:rPr>
      </w:pPr>
      <w:r w:rsidRPr="001A5BE3">
        <w:rPr>
          <w:rFonts w:ascii="Arial Narrow" w:eastAsia="Arial" w:hAnsi="Arial Narrow" w:cs="Arial"/>
          <w:color w:val="002060"/>
        </w:rPr>
        <w:t xml:space="preserve">A bespoke reading lesson is offered through the English department that focuses on RISE: Read, Investigate, Succeed, </w:t>
      </w:r>
      <w:proofErr w:type="gramStart"/>
      <w:r w:rsidRPr="001A5BE3">
        <w:rPr>
          <w:rFonts w:ascii="Arial Narrow" w:eastAsia="Arial" w:hAnsi="Arial Narrow" w:cs="Arial"/>
          <w:color w:val="002060"/>
        </w:rPr>
        <w:t>Enjoy</w:t>
      </w:r>
      <w:proofErr w:type="gramEnd"/>
      <w:r w:rsidRPr="001A5BE3">
        <w:rPr>
          <w:rFonts w:ascii="Arial Narrow" w:eastAsia="Arial" w:hAnsi="Arial Narrow" w:cs="Arial"/>
          <w:color w:val="002060"/>
        </w:rPr>
        <w:t>. These lessons aim to develop pupils’ love of reading through a specific focus of enjoying a novel as a class. We endeavour to select contemporary novels that which pupils will find relatable, entertaining and challenging – whilst developing pupils’ reading skills which will be utilised across the curriculum.</w:t>
      </w:r>
    </w:p>
    <w:tbl>
      <w:tblPr>
        <w:tblStyle w:val="TableGrid"/>
        <w:tblW w:w="10603" w:type="dxa"/>
        <w:tblLayout w:type="fixed"/>
        <w:tblLook w:val="06A0" w:firstRow="1" w:lastRow="0" w:firstColumn="1" w:lastColumn="0" w:noHBand="1" w:noVBand="1"/>
      </w:tblPr>
      <w:tblGrid>
        <w:gridCol w:w="1110"/>
        <w:gridCol w:w="1515"/>
        <w:gridCol w:w="1755"/>
        <w:gridCol w:w="1680"/>
        <w:gridCol w:w="1530"/>
        <w:gridCol w:w="1605"/>
        <w:gridCol w:w="1408"/>
      </w:tblGrid>
      <w:tr w:rsidR="001A5BE3" w:rsidRPr="001A5BE3" w14:paraId="5ACB3018" w14:textId="77777777" w:rsidTr="5D955B9C">
        <w:tc>
          <w:tcPr>
            <w:tcW w:w="1110" w:type="dxa"/>
          </w:tcPr>
          <w:p w14:paraId="454C11F0" w14:textId="0DF6A33C" w:rsidR="02DE7A3E" w:rsidRPr="001A5BE3" w:rsidRDefault="4E64F922" w:rsidP="4E64F922">
            <w:pPr>
              <w:rPr>
                <w:rFonts w:ascii="Arial Narrow" w:hAnsi="Arial Narrow"/>
                <w:color w:val="002060"/>
                <w:sz w:val="18"/>
                <w:szCs w:val="18"/>
              </w:rPr>
            </w:pPr>
            <w:r w:rsidRPr="001A5BE3">
              <w:rPr>
                <w:rFonts w:ascii="Arial Narrow" w:hAnsi="Arial Narrow"/>
                <w:color w:val="002060"/>
                <w:sz w:val="20"/>
                <w:szCs w:val="20"/>
              </w:rPr>
              <w:t>KS3</w:t>
            </w:r>
          </w:p>
        </w:tc>
        <w:tc>
          <w:tcPr>
            <w:tcW w:w="1515" w:type="dxa"/>
          </w:tcPr>
          <w:p w14:paraId="2E058DA9" w14:textId="53070953" w:rsidR="02DE7A3E" w:rsidRPr="001A5BE3" w:rsidRDefault="5D955B9C" w:rsidP="5D955B9C">
            <w:pPr>
              <w:rPr>
                <w:rFonts w:ascii="Arial Narrow" w:hAnsi="Arial Narrow"/>
                <w:color w:val="002060"/>
                <w:sz w:val="18"/>
                <w:szCs w:val="18"/>
              </w:rPr>
            </w:pPr>
            <w:r w:rsidRPr="001A5BE3">
              <w:rPr>
                <w:rFonts w:ascii="Arial Narrow" w:hAnsi="Arial Narrow"/>
                <w:color w:val="002060"/>
                <w:sz w:val="20"/>
                <w:szCs w:val="20"/>
              </w:rPr>
              <w:t>Half Term 1.1</w:t>
            </w:r>
          </w:p>
        </w:tc>
        <w:tc>
          <w:tcPr>
            <w:tcW w:w="1755" w:type="dxa"/>
          </w:tcPr>
          <w:p w14:paraId="41FACCA3" w14:textId="70652C30" w:rsidR="02DE7A3E" w:rsidRPr="001A5BE3" w:rsidRDefault="5D955B9C" w:rsidP="5D955B9C">
            <w:pPr>
              <w:rPr>
                <w:rFonts w:ascii="Arial Narrow" w:hAnsi="Arial Narrow"/>
                <w:color w:val="002060"/>
                <w:sz w:val="20"/>
                <w:szCs w:val="20"/>
              </w:rPr>
            </w:pPr>
            <w:r w:rsidRPr="001A5BE3">
              <w:rPr>
                <w:rFonts w:ascii="Arial Narrow" w:hAnsi="Arial Narrow"/>
                <w:color w:val="002060"/>
                <w:sz w:val="20"/>
                <w:szCs w:val="20"/>
              </w:rPr>
              <w:t>Half Term 1.2</w:t>
            </w:r>
          </w:p>
        </w:tc>
        <w:tc>
          <w:tcPr>
            <w:tcW w:w="1680" w:type="dxa"/>
          </w:tcPr>
          <w:p w14:paraId="4A5FEBAC" w14:textId="742D07BC" w:rsidR="02DE7A3E" w:rsidRPr="001A5BE3" w:rsidRDefault="5D955B9C" w:rsidP="5D955B9C">
            <w:pPr>
              <w:rPr>
                <w:rFonts w:ascii="Arial Narrow" w:hAnsi="Arial Narrow"/>
                <w:color w:val="002060"/>
                <w:sz w:val="18"/>
                <w:szCs w:val="18"/>
              </w:rPr>
            </w:pPr>
            <w:r w:rsidRPr="001A5BE3">
              <w:rPr>
                <w:rFonts w:ascii="Arial Narrow" w:hAnsi="Arial Narrow"/>
                <w:color w:val="002060"/>
                <w:sz w:val="20"/>
                <w:szCs w:val="20"/>
              </w:rPr>
              <w:t>Half Term 2.1</w:t>
            </w:r>
          </w:p>
        </w:tc>
        <w:tc>
          <w:tcPr>
            <w:tcW w:w="1530" w:type="dxa"/>
          </w:tcPr>
          <w:p w14:paraId="35094DAE" w14:textId="5C84FB3C" w:rsidR="02DE7A3E" w:rsidRPr="001A5BE3" w:rsidRDefault="5D955B9C" w:rsidP="5D955B9C">
            <w:pPr>
              <w:rPr>
                <w:rFonts w:ascii="Arial Narrow" w:hAnsi="Arial Narrow"/>
                <w:color w:val="002060"/>
                <w:sz w:val="18"/>
                <w:szCs w:val="18"/>
              </w:rPr>
            </w:pPr>
            <w:r w:rsidRPr="001A5BE3">
              <w:rPr>
                <w:rFonts w:ascii="Arial Narrow" w:hAnsi="Arial Narrow"/>
                <w:color w:val="002060"/>
                <w:sz w:val="20"/>
                <w:szCs w:val="20"/>
              </w:rPr>
              <w:t xml:space="preserve"> Half Term 2.2</w:t>
            </w:r>
          </w:p>
        </w:tc>
        <w:tc>
          <w:tcPr>
            <w:tcW w:w="1605" w:type="dxa"/>
          </w:tcPr>
          <w:p w14:paraId="40CF499B" w14:textId="2BC95FC7" w:rsidR="02DE7A3E" w:rsidRPr="001A5BE3" w:rsidRDefault="5D955B9C" w:rsidP="5D955B9C">
            <w:pPr>
              <w:rPr>
                <w:rFonts w:ascii="Arial Narrow" w:hAnsi="Arial Narrow"/>
                <w:color w:val="002060"/>
                <w:sz w:val="18"/>
                <w:szCs w:val="18"/>
              </w:rPr>
            </w:pPr>
            <w:r w:rsidRPr="001A5BE3">
              <w:rPr>
                <w:rFonts w:ascii="Arial Narrow" w:hAnsi="Arial Narrow"/>
                <w:color w:val="002060"/>
                <w:sz w:val="20"/>
                <w:szCs w:val="20"/>
              </w:rPr>
              <w:t>Half Term 3.1</w:t>
            </w:r>
          </w:p>
        </w:tc>
        <w:tc>
          <w:tcPr>
            <w:tcW w:w="1408" w:type="dxa"/>
          </w:tcPr>
          <w:p w14:paraId="48D9247B" w14:textId="501CBCFE" w:rsidR="02DE7A3E" w:rsidRPr="001A5BE3" w:rsidRDefault="5D955B9C" w:rsidP="5D955B9C">
            <w:pPr>
              <w:rPr>
                <w:rFonts w:ascii="Arial Narrow" w:hAnsi="Arial Narrow"/>
                <w:color w:val="002060"/>
                <w:sz w:val="18"/>
                <w:szCs w:val="18"/>
              </w:rPr>
            </w:pPr>
            <w:r w:rsidRPr="001A5BE3">
              <w:rPr>
                <w:rFonts w:ascii="Arial Narrow" w:hAnsi="Arial Narrow"/>
                <w:color w:val="002060"/>
                <w:sz w:val="20"/>
                <w:szCs w:val="20"/>
              </w:rPr>
              <w:t xml:space="preserve"> Half Term 3.2</w:t>
            </w:r>
          </w:p>
        </w:tc>
      </w:tr>
      <w:tr w:rsidR="001A5BE3" w:rsidRPr="001A5BE3" w14:paraId="1B692492" w14:textId="77777777" w:rsidTr="5D955B9C">
        <w:tc>
          <w:tcPr>
            <w:tcW w:w="1110" w:type="dxa"/>
          </w:tcPr>
          <w:p w14:paraId="38E5751B" w14:textId="2A552AAC" w:rsidR="02DE7A3E" w:rsidRPr="001A5BE3" w:rsidRDefault="5D955B9C" w:rsidP="5D955B9C">
            <w:pPr>
              <w:rPr>
                <w:rFonts w:ascii="Arial Narrow" w:hAnsi="Arial Narrow"/>
                <w:color w:val="002060"/>
                <w:sz w:val="18"/>
                <w:szCs w:val="18"/>
              </w:rPr>
            </w:pPr>
            <w:r w:rsidRPr="001A5BE3">
              <w:rPr>
                <w:rFonts w:ascii="Arial Narrow" w:hAnsi="Arial Narrow"/>
                <w:color w:val="002060"/>
                <w:sz w:val="20"/>
                <w:szCs w:val="20"/>
              </w:rPr>
              <w:t>Year 7</w:t>
            </w:r>
          </w:p>
          <w:p w14:paraId="6AEE439E" w14:textId="024B1F22" w:rsidR="02DE7A3E" w:rsidRPr="001A5BE3" w:rsidRDefault="5D955B9C" w:rsidP="5D955B9C">
            <w:pPr>
              <w:rPr>
                <w:rFonts w:ascii="Arial Narrow" w:hAnsi="Arial Narrow"/>
                <w:color w:val="002060"/>
                <w:sz w:val="20"/>
                <w:szCs w:val="20"/>
              </w:rPr>
            </w:pPr>
            <w:r w:rsidRPr="001A5BE3">
              <w:rPr>
                <w:rFonts w:ascii="Arial Narrow" w:hAnsi="Arial Narrow"/>
                <w:color w:val="002060"/>
                <w:sz w:val="20"/>
                <w:szCs w:val="20"/>
              </w:rPr>
              <w:t>Language 2 lessons</w:t>
            </w:r>
          </w:p>
          <w:p w14:paraId="7E842FF5" w14:textId="7B9419E3" w:rsidR="02DE7A3E" w:rsidRPr="001A5BE3" w:rsidRDefault="5D955B9C" w:rsidP="5D955B9C">
            <w:pPr>
              <w:rPr>
                <w:rFonts w:ascii="Arial Narrow" w:hAnsi="Arial Narrow"/>
                <w:color w:val="002060"/>
                <w:sz w:val="20"/>
                <w:szCs w:val="20"/>
              </w:rPr>
            </w:pPr>
            <w:r w:rsidRPr="001A5BE3">
              <w:rPr>
                <w:rFonts w:ascii="Arial Narrow" w:hAnsi="Arial Narrow"/>
                <w:color w:val="002060"/>
                <w:sz w:val="20"/>
                <w:szCs w:val="20"/>
              </w:rPr>
              <w:t>Literature 3 lessons</w:t>
            </w:r>
          </w:p>
          <w:p w14:paraId="6688F34E" w14:textId="645A4436" w:rsidR="02DE7A3E" w:rsidRPr="001A5BE3" w:rsidRDefault="5D955B9C" w:rsidP="5D955B9C">
            <w:pPr>
              <w:rPr>
                <w:rFonts w:ascii="Arial Narrow" w:hAnsi="Arial Narrow"/>
                <w:color w:val="002060"/>
                <w:sz w:val="20"/>
                <w:szCs w:val="20"/>
              </w:rPr>
            </w:pPr>
            <w:r w:rsidRPr="001A5BE3">
              <w:rPr>
                <w:rFonts w:ascii="Arial Narrow" w:hAnsi="Arial Narrow"/>
                <w:color w:val="002060"/>
                <w:sz w:val="20"/>
                <w:szCs w:val="20"/>
              </w:rPr>
              <w:t xml:space="preserve">Literacy 1 lesson </w:t>
            </w:r>
          </w:p>
        </w:tc>
        <w:tc>
          <w:tcPr>
            <w:tcW w:w="1515" w:type="dxa"/>
          </w:tcPr>
          <w:p w14:paraId="0595152B" w14:textId="0D06568B" w:rsidR="02DE7A3E" w:rsidRPr="001A5BE3" w:rsidRDefault="5D955B9C" w:rsidP="5D955B9C">
            <w:pPr>
              <w:rPr>
                <w:rFonts w:ascii="Arial Narrow" w:hAnsi="Arial Narrow"/>
                <w:color w:val="002060"/>
                <w:sz w:val="20"/>
                <w:szCs w:val="20"/>
              </w:rPr>
            </w:pPr>
            <w:r w:rsidRPr="001A5BE3">
              <w:rPr>
                <w:rFonts w:ascii="Arial Narrow" w:hAnsi="Arial Narrow"/>
                <w:b/>
                <w:bCs/>
                <w:color w:val="002060"/>
                <w:sz w:val="20"/>
                <w:szCs w:val="20"/>
              </w:rPr>
              <w:t>Transition Unit.</w:t>
            </w:r>
            <w:r w:rsidRPr="001A5BE3">
              <w:rPr>
                <w:rFonts w:ascii="Arial Narrow" w:hAnsi="Arial Narrow"/>
                <w:color w:val="002060"/>
                <w:sz w:val="20"/>
                <w:szCs w:val="20"/>
              </w:rPr>
              <w:t xml:space="preserve">  This unit revises skills taught at KS2 and introduces students to the skills needed at KS3 through a range of reading and writing tasks based on the 19</w:t>
            </w:r>
            <w:r w:rsidRPr="001A5BE3">
              <w:rPr>
                <w:rFonts w:ascii="Arial Narrow" w:hAnsi="Arial Narrow"/>
                <w:color w:val="002060"/>
                <w:sz w:val="20"/>
                <w:szCs w:val="20"/>
                <w:vertAlign w:val="superscript"/>
              </w:rPr>
              <w:t>th</w:t>
            </w:r>
            <w:r w:rsidRPr="001A5BE3">
              <w:rPr>
                <w:rFonts w:ascii="Arial Narrow" w:hAnsi="Arial Narrow"/>
                <w:color w:val="002060"/>
                <w:sz w:val="20"/>
                <w:szCs w:val="20"/>
              </w:rPr>
              <w:t xml:space="preserve"> Century short story “This Signalman”.  This feeds into the content of term 1.2.</w:t>
            </w:r>
          </w:p>
          <w:p w14:paraId="4993042D" w14:textId="0D5DC2C2"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 xml:space="preserve">Literacy – My Sister Lives on the </w:t>
            </w:r>
            <w:proofErr w:type="spellStart"/>
            <w:r w:rsidRPr="001A5BE3">
              <w:rPr>
                <w:rFonts w:ascii="Arial Narrow" w:hAnsi="Arial Narrow"/>
                <w:b/>
                <w:bCs/>
                <w:color w:val="002060"/>
                <w:sz w:val="20"/>
                <w:szCs w:val="20"/>
              </w:rPr>
              <w:t>Mantlepiece</w:t>
            </w:r>
            <w:proofErr w:type="spellEnd"/>
            <w:r w:rsidRPr="001A5BE3">
              <w:rPr>
                <w:rFonts w:ascii="Arial Narrow" w:hAnsi="Arial Narrow"/>
                <w:b/>
                <w:bCs/>
                <w:color w:val="002060"/>
                <w:sz w:val="20"/>
                <w:szCs w:val="20"/>
              </w:rPr>
              <w:t xml:space="preserve">.  </w:t>
            </w:r>
            <w:r w:rsidRPr="001A5BE3">
              <w:rPr>
                <w:rFonts w:ascii="Arial Narrow" w:hAnsi="Arial Narrow"/>
                <w:color w:val="002060"/>
                <w:sz w:val="20"/>
                <w:szCs w:val="20"/>
              </w:rPr>
              <w:t>Shared class novels/reading for pleasure.  Embedding reading skills.</w:t>
            </w:r>
          </w:p>
        </w:tc>
        <w:tc>
          <w:tcPr>
            <w:tcW w:w="1755" w:type="dxa"/>
          </w:tcPr>
          <w:p w14:paraId="3FD005D3" w14:textId="6C309640" w:rsidR="02DE7A3E" w:rsidRPr="001A5BE3" w:rsidRDefault="5D955B9C" w:rsidP="5D955B9C">
            <w:pPr>
              <w:rPr>
                <w:rFonts w:ascii="Arial Narrow" w:hAnsi="Arial Narrow"/>
                <w:color w:val="002060"/>
                <w:sz w:val="20"/>
                <w:szCs w:val="20"/>
              </w:rPr>
            </w:pPr>
            <w:r w:rsidRPr="001A5BE3">
              <w:rPr>
                <w:rFonts w:ascii="Arial Narrow" w:hAnsi="Arial Narrow"/>
                <w:b/>
                <w:bCs/>
                <w:color w:val="002060"/>
                <w:sz w:val="20"/>
                <w:szCs w:val="20"/>
              </w:rPr>
              <w:t>Literature – Selection of 19</w:t>
            </w:r>
            <w:r w:rsidRPr="001A5BE3">
              <w:rPr>
                <w:rFonts w:ascii="Arial Narrow" w:hAnsi="Arial Narrow"/>
                <w:b/>
                <w:bCs/>
                <w:color w:val="002060"/>
                <w:sz w:val="20"/>
                <w:szCs w:val="20"/>
                <w:vertAlign w:val="superscript"/>
              </w:rPr>
              <w:t>th</w:t>
            </w:r>
            <w:r w:rsidRPr="001A5BE3">
              <w:rPr>
                <w:rFonts w:ascii="Arial Narrow" w:hAnsi="Arial Narrow"/>
                <w:b/>
                <w:bCs/>
                <w:color w:val="002060"/>
                <w:sz w:val="20"/>
                <w:szCs w:val="20"/>
              </w:rPr>
              <w:t xml:space="preserve"> Century short stories</w:t>
            </w:r>
            <w:r w:rsidRPr="001A5BE3">
              <w:rPr>
                <w:rFonts w:ascii="Arial Narrow" w:hAnsi="Arial Narrow"/>
                <w:color w:val="002060"/>
                <w:sz w:val="20"/>
                <w:szCs w:val="20"/>
              </w:rPr>
              <w:t xml:space="preserve">.  </w:t>
            </w:r>
            <w:proofErr w:type="gramStart"/>
            <w:r w:rsidRPr="001A5BE3">
              <w:rPr>
                <w:rFonts w:ascii="Arial Narrow" w:hAnsi="Arial Narrow"/>
                <w:color w:val="002060"/>
                <w:sz w:val="20"/>
                <w:szCs w:val="20"/>
              </w:rPr>
              <w:t>The Tell</w:t>
            </w:r>
            <w:proofErr w:type="gramEnd"/>
            <w:r w:rsidRPr="001A5BE3">
              <w:rPr>
                <w:rFonts w:ascii="Arial Narrow" w:hAnsi="Arial Narrow"/>
                <w:color w:val="002060"/>
                <w:sz w:val="20"/>
                <w:szCs w:val="20"/>
              </w:rPr>
              <w:t>- Tale Heart, The Black Veil, The Yellow Wallpaper. (Inference, textual reference, language and structure. Context).</w:t>
            </w:r>
          </w:p>
          <w:p w14:paraId="25213FC6" w14:textId="2F9996A9" w:rsidR="02DE7A3E" w:rsidRPr="001A5BE3" w:rsidRDefault="5D955B9C" w:rsidP="5D955B9C">
            <w:pPr>
              <w:rPr>
                <w:rFonts w:ascii="Arial Narrow" w:hAnsi="Arial Narrow"/>
                <w:color w:val="002060"/>
                <w:sz w:val="20"/>
                <w:szCs w:val="20"/>
              </w:rPr>
            </w:pPr>
            <w:r w:rsidRPr="001A5BE3">
              <w:rPr>
                <w:rFonts w:ascii="Arial Narrow" w:hAnsi="Arial Narrow"/>
                <w:b/>
                <w:bCs/>
                <w:color w:val="002060"/>
                <w:sz w:val="20"/>
                <w:szCs w:val="20"/>
              </w:rPr>
              <w:t xml:space="preserve">Language – The Gothic.   </w:t>
            </w:r>
            <w:r w:rsidRPr="001A5BE3">
              <w:rPr>
                <w:rFonts w:ascii="Arial Narrow" w:hAnsi="Arial Narrow"/>
                <w:color w:val="002060"/>
                <w:sz w:val="20"/>
                <w:szCs w:val="20"/>
              </w:rPr>
              <w:t xml:space="preserve">  Exploring fiction and creative writing.  Students study a selection of Gothic fiction extracts from Frankenstein, Dracula and Wuthering Heights to develop reading and writing skills.</w:t>
            </w:r>
          </w:p>
          <w:p w14:paraId="34AA1EC4" w14:textId="07FDD13C" w:rsidR="02DE7A3E" w:rsidRPr="001A5BE3" w:rsidRDefault="5D955B9C" w:rsidP="5D955B9C">
            <w:pPr>
              <w:rPr>
                <w:rFonts w:ascii="Arial Narrow" w:hAnsi="Arial Narrow"/>
                <w:b/>
                <w:bCs/>
                <w:color w:val="002060"/>
                <w:sz w:val="20"/>
                <w:szCs w:val="20"/>
              </w:rPr>
            </w:pPr>
            <w:r w:rsidRPr="001A5BE3">
              <w:rPr>
                <w:rFonts w:ascii="Arial Narrow" w:hAnsi="Arial Narrow"/>
                <w:color w:val="002060"/>
                <w:sz w:val="20"/>
                <w:szCs w:val="20"/>
              </w:rPr>
              <w:t xml:space="preserve"> </w:t>
            </w:r>
            <w:r w:rsidRPr="001A5BE3">
              <w:rPr>
                <w:rFonts w:ascii="Arial Narrow" w:hAnsi="Arial Narrow"/>
                <w:b/>
                <w:bCs/>
                <w:color w:val="002060"/>
                <w:sz w:val="20"/>
                <w:szCs w:val="20"/>
              </w:rPr>
              <w:t xml:space="preserve">Literacy – My Sister Lives on the </w:t>
            </w:r>
            <w:proofErr w:type="spellStart"/>
            <w:r w:rsidRPr="001A5BE3">
              <w:rPr>
                <w:rFonts w:ascii="Arial Narrow" w:hAnsi="Arial Narrow"/>
                <w:b/>
                <w:bCs/>
                <w:color w:val="002060"/>
                <w:sz w:val="20"/>
                <w:szCs w:val="20"/>
              </w:rPr>
              <w:t>Mantlepiece</w:t>
            </w:r>
            <w:proofErr w:type="spellEnd"/>
            <w:r w:rsidRPr="001A5BE3">
              <w:rPr>
                <w:rFonts w:ascii="Arial Narrow" w:hAnsi="Arial Narrow"/>
                <w:b/>
                <w:bCs/>
                <w:color w:val="002060"/>
                <w:sz w:val="20"/>
                <w:szCs w:val="20"/>
              </w:rPr>
              <w:t xml:space="preserve">.  </w:t>
            </w:r>
            <w:r w:rsidRPr="001A5BE3">
              <w:rPr>
                <w:rFonts w:ascii="Arial Narrow" w:hAnsi="Arial Narrow"/>
                <w:color w:val="002060"/>
                <w:sz w:val="20"/>
                <w:szCs w:val="20"/>
              </w:rPr>
              <w:t>Shared class novels/reading for pleasure.  Embedding reading skills.</w:t>
            </w:r>
          </w:p>
        </w:tc>
        <w:tc>
          <w:tcPr>
            <w:tcW w:w="1680" w:type="dxa"/>
          </w:tcPr>
          <w:p w14:paraId="32D2CC6F" w14:textId="0D97849A"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 xml:space="preserve">Literature – War Poetry. </w:t>
            </w:r>
            <w:r w:rsidRPr="001A5BE3">
              <w:rPr>
                <w:rFonts w:ascii="Arial Narrow" w:hAnsi="Arial Narrow"/>
                <w:color w:val="002060"/>
                <w:sz w:val="20"/>
                <w:szCs w:val="20"/>
              </w:rPr>
              <w:t>Recognising a range of poetic conventions and understanding how these have been used.</w:t>
            </w:r>
          </w:p>
          <w:p w14:paraId="58E6FF95" w14:textId="79CD0F93" w:rsidR="02DE7A3E" w:rsidRPr="001A5BE3" w:rsidRDefault="5D955B9C" w:rsidP="5D955B9C">
            <w:pPr>
              <w:rPr>
                <w:rFonts w:ascii="Arial Narrow" w:eastAsia="Calibri" w:hAnsi="Arial Narrow" w:cs="Calibri"/>
                <w:color w:val="002060"/>
                <w:sz w:val="19"/>
                <w:szCs w:val="19"/>
              </w:rPr>
            </w:pPr>
            <w:r w:rsidRPr="001A5BE3">
              <w:rPr>
                <w:rFonts w:ascii="Arial Narrow" w:hAnsi="Arial Narrow"/>
                <w:b/>
                <w:bCs/>
                <w:color w:val="002060"/>
                <w:sz w:val="20"/>
                <w:szCs w:val="20"/>
              </w:rPr>
              <w:t>Language – War.  Exploring fiction and creative writing</w:t>
            </w:r>
            <w:r w:rsidRPr="001A5BE3">
              <w:rPr>
                <w:rFonts w:ascii="Arial Narrow" w:hAnsi="Arial Narrow"/>
                <w:color w:val="002060"/>
                <w:sz w:val="20"/>
                <w:szCs w:val="20"/>
              </w:rPr>
              <w:t xml:space="preserve"> </w:t>
            </w:r>
            <w:r w:rsidRPr="001A5BE3">
              <w:rPr>
                <w:rFonts w:ascii="Arial Narrow" w:eastAsia="Calibri" w:hAnsi="Arial Narrow" w:cs="Calibri"/>
                <w:color w:val="002060"/>
                <w:sz w:val="19"/>
                <w:szCs w:val="19"/>
              </w:rPr>
              <w:t xml:space="preserve">  Students study a selection fiction extracts, including Shakespeare, linked through the theme of war to develop reading and writing skills.</w:t>
            </w:r>
          </w:p>
          <w:p w14:paraId="42957322" w14:textId="74988461"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 xml:space="preserve">Literacy – My Sister Lives on the </w:t>
            </w:r>
            <w:proofErr w:type="spellStart"/>
            <w:r w:rsidRPr="001A5BE3">
              <w:rPr>
                <w:rFonts w:ascii="Arial Narrow" w:hAnsi="Arial Narrow"/>
                <w:b/>
                <w:bCs/>
                <w:color w:val="002060"/>
                <w:sz w:val="20"/>
                <w:szCs w:val="20"/>
              </w:rPr>
              <w:t>Mantlepiece</w:t>
            </w:r>
            <w:proofErr w:type="spellEnd"/>
            <w:r w:rsidRPr="001A5BE3">
              <w:rPr>
                <w:rFonts w:ascii="Arial Narrow" w:hAnsi="Arial Narrow"/>
                <w:b/>
                <w:bCs/>
                <w:color w:val="002060"/>
                <w:sz w:val="20"/>
                <w:szCs w:val="20"/>
              </w:rPr>
              <w:t xml:space="preserve">.  </w:t>
            </w:r>
            <w:r w:rsidRPr="001A5BE3">
              <w:rPr>
                <w:rFonts w:ascii="Arial Narrow" w:hAnsi="Arial Narrow"/>
                <w:color w:val="002060"/>
                <w:sz w:val="20"/>
                <w:szCs w:val="20"/>
              </w:rPr>
              <w:t>Shared class novels/reading for pleasure.  Embedding reading skills.</w:t>
            </w:r>
          </w:p>
        </w:tc>
        <w:tc>
          <w:tcPr>
            <w:tcW w:w="1530" w:type="dxa"/>
          </w:tcPr>
          <w:p w14:paraId="51D610D0" w14:textId="2108B01C"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 xml:space="preserve">Literature – White Poppies </w:t>
            </w:r>
            <w:r w:rsidRPr="001A5BE3">
              <w:rPr>
                <w:rFonts w:ascii="Arial Narrow" w:hAnsi="Arial Narrow"/>
                <w:b/>
                <w:bCs/>
                <w:i/>
                <w:iCs/>
                <w:color w:val="002060"/>
                <w:sz w:val="20"/>
                <w:szCs w:val="20"/>
              </w:rPr>
              <w:t xml:space="preserve">modern drama. </w:t>
            </w:r>
            <w:r w:rsidRPr="001A5BE3">
              <w:rPr>
                <w:rFonts w:ascii="Arial Narrow" w:hAnsi="Arial Narrow"/>
                <w:b/>
                <w:bCs/>
                <w:color w:val="002060"/>
                <w:sz w:val="20"/>
                <w:szCs w:val="20"/>
              </w:rPr>
              <w:t xml:space="preserve"> </w:t>
            </w:r>
            <w:r w:rsidRPr="001A5BE3">
              <w:rPr>
                <w:rFonts w:ascii="Arial Narrow" w:hAnsi="Arial Narrow"/>
                <w:color w:val="002060"/>
                <w:sz w:val="20"/>
                <w:szCs w:val="20"/>
              </w:rPr>
              <w:t>Understanding how the work of dramatists is communicated effectively through performance and how alternative staging allows for different interpretations of a play.</w:t>
            </w:r>
          </w:p>
          <w:p w14:paraId="21543B86" w14:textId="03B9004A" w:rsidR="02DE7A3E" w:rsidRPr="001A5BE3" w:rsidRDefault="5D955B9C" w:rsidP="5D955B9C">
            <w:pPr>
              <w:rPr>
                <w:rFonts w:ascii="Arial Narrow" w:hAnsi="Arial Narrow"/>
                <w:color w:val="002060"/>
                <w:sz w:val="20"/>
                <w:szCs w:val="20"/>
              </w:rPr>
            </w:pPr>
            <w:r w:rsidRPr="001A5BE3">
              <w:rPr>
                <w:rFonts w:ascii="Arial Narrow" w:hAnsi="Arial Narrow"/>
                <w:b/>
                <w:bCs/>
                <w:color w:val="002060"/>
                <w:sz w:val="20"/>
                <w:szCs w:val="20"/>
              </w:rPr>
              <w:t xml:space="preserve">Language – War.  </w:t>
            </w:r>
            <w:r w:rsidRPr="001A5BE3">
              <w:rPr>
                <w:rFonts w:ascii="Arial Narrow" w:hAnsi="Arial Narrow"/>
                <w:color w:val="002060"/>
                <w:sz w:val="20"/>
                <w:szCs w:val="20"/>
              </w:rPr>
              <w:t>Exploring fiction and creative writing Skills as 2.1.</w:t>
            </w:r>
          </w:p>
          <w:p w14:paraId="57B5D9B9" w14:textId="5873C86B"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 xml:space="preserve">Literacy – My Sister Lives on the </w:t>
            </w:r>
            <w:proofErr w:type="spellStart"/>
            <w:r w:rsidRPr="001A5BE3">
              <w:rPr>
                <w:rFonts w:ascii="Arial Narrow" w:hAnsi="Arial Narrow"/>
                <w:b/>
                <w:bCs/>
                <w:color w:val="002060"/>
                <w:sz w:val="20"/>
                <w:szCs w:val="20"/>
              </w:rPr>
              <w:t>Mantlepiece</w:t>
            </w:r>
            <w:proofErr w:type="spellEnd"/>
            <w:r w:rsidRPr="001A5BE3">
              <w:rPr>
                <w:rFonts w:ascii="Arial Narrow" w:hAnsi="Arial Narrow"/>
                <w:b/>
                <w:bCs/>
                <w:color w:val="002060"/>
                <w:sz w:val="20"/>
                <w:szCs w:val="20"/>
              </w:rPr>
              <w:t xml:space="preserve">.  </w:t>
            </w:r>
            <w:r w:rsidRPr="001A5BE3">
              <w:rPr>
                <w:rFonts w:ascii="Arial Narrow" w:hAnsi="Arial Narrow"/>
                <w:color w:val="002060"/>
                <w:sz w:val="20"/>
                <w:szCs w:val="20"/>
              </w:rPr>
              <w:t>Shared class novels/reading for pleasure.  Embedding reading skills.</w:t>
            </w:r>
          </w:p>
        </w:tc>
        <w:tc>
          <w:tcPr>
            <w:tcW w:w="1605" w:type="dxa"/>
          </w:tcPr>
          <w:p w14:paraId="4EE99854" w14:textId="23371FB0" w:rsidR="02DE7A3E" w:rsidRPr="001A5BE3" w:rsidRDefault="5D955B9C" w:rsidP="5D955B9C">
            <w:pPr>
              <w:rPr>
                <w:rFonts w:ascii="Arial Narrow" w:hAnsi="Arial Narrow"/>
                <w:b/>
                <w:bCs/>
                <w:i/>
                <w:iCs/>
                <w:color w:val="002060"/>
                <w:sz w:val="20"/>
                <w:szCs w:val="20"/>
              </w:rPr>
            </w:pPr>
            <w:r w:rsidRPr="001A5BE3">
              <w:rPr>
                <w:rFonts w:ascii="Arial Narrow" w:hAnsi="Arial Narrow"/>
                <w:b/>
                <w:bCs/>
                <w:color w:val="002060"/>
                <w:sz w:val="20"/>
                <w:szCs w:val="20"/>
              </w:rPr>
              <w:t>Literature – A Monster Calls</w:t>
            </w:r>
            <w:r w:rsidRPr="001A5BE3">
              <w:rPr>
                <w:rFonts w:ascii="Arial Narrow" w:hAnsi="Arial Narrow"/>
                <w:b/>
                <w:bCs/>
                <w:i/>
                <w:iCs/>
                <w:color w:val="002060"/>
                <w:sz w:val="20"/>
                <w:szCs w:val="20"/>
              </w:rPr>
              <w:t xml:space="preserve"> modern prose</w:t>
            </w:r>
          </w:p>
          <w:p w14:paraId="546EDC0D" w14:textId="7E0317EA" w:rsidR="02DE7A3E" w:rsidRPr="001A5BE3" w:rsidRDefault="5D955B9C" w:rsidP="5D955B9C">
            <w:pPr>
              <w:rPr>
                <w:rFonts w:ascii="Arial Narrow" w:hAnsi="Arial Narrow"/>
                <w:b/>
                <w:bCs/>
                <w:i/>
                <w:iCs/>
                <w:color w:val="002060"/>
                <w:sz w:val="20"/>
                <w:szCs w:val="20"/>
              </w:rPr>
            </w:pPr>
            <w:r w:rsidRPr="001A5BE3">
              <w:rPr>
                <w:rFonts w:ascii="Arial Narrow" w:hAnsi="Arial Narrow"/>
                <w:color w:val="002060"/>
                <w:sz w:val="20"/>
                <w:szCs w:val="20"/>
              </w:rPr>
              <w:t>Knowing the purpose, audience and context of the writing and drawing on this knowledge to support comprehension.</w:t>
            </w:r>
          </w:p>
          <w:p w14:paraId="19BA5BB3" w14:textId="11FFBEB3"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 xml:space="preserve">Language – Dystopian Fiction.  </w:t>
            </w:r>
            <w:r w:rsidRPr="001A5BE3">
              <w:rPr>
                <w:rFonts w:ascii="Arial Narrow" w:hAnsi="Arial Narrow"/>
                <w:color w:val="002060"/>
                <w:sz w:val="20"/>
                <w:szCs w:val="20"/>
              </w:rPr>
              <w:t>Exploring fiction and creative writing</w:t>
            </w:r>
            <w:r w:rsidRPr="001A5BE3">
              <w:rPr>
                <w:rFonts w:ascii="Arial Narrow" w:hAnsi="Arial Narrow"/>
                <w:b/>
                <w:bCs/>
                <w:color w:val="002060"/>
                <w:sz w:val="20"/>
                <w:szCs w:val="20"/>
              </w:rPr>
              <w:t xml:space="preserve"> </w:t>
            </w:r>
            <w:r w:rsidRPr="001A5BE3">
              <w:rPr>
                <w:rFonts w:ascii="Arial Narrow" w:eastAsia="Calibri" w:hAnsi="Arial Narrow" w:cs="Calibri"/>
                <w:color w:val="002060"/>
                <w:sz w:val="19"/>
                <w:szCs w:val="19"/>
              </w:rPr>
              <w:t xml:space="preserve">  Students study a selection dystopian fiction extracts to develop reading and writing skills. </w:t>
            </w:r>
          </w:p>
          <w:p w14:paraId="58A24286" w14:textId="0F7DE574" w:rsidR="02DE7A3E" w:rsidRPr="001A5BE3" w:rsidRDefault="5D955B9C" w:rsidP="5D955B9C">
            <w:pPr>
              <w:rPr>
                <w:rFonts w:ascii="Arial Narrow" w:hAnsi="Arial Narrow"/>
                <w:b/>
                <w:bCs/>
                <w:color w:val="002060"/>
                <w:sz w:val="20"/>
                <w:szCs w:val="20"/>
              </w:rPr>
            </w:pPr>
            <w:r w:rsidRPr="001A5BE3">
              <w:rPr>
                <w:rFonts w:ascii="Arial Narrow" w:eastAsia="Calibri" w:hAnsi="Arial Narrow" w:cs="Calibri"/>
                <w:color w:val="002060"/>
                <w:sz w:val="19"/>
                <w:szCs w:val="19"/>
              </w:rPr>
              <w:t>1984, The Handmaid’s Tale, The Hunger Games, Maze Runner.</w:t>
            </w:r>
          </w:p>
          <w:p w14:paraId="5C1C9717" w14:textId="4FDA7205"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 xml:space="preserve">Literacy – Once.  </w:t>
            </w:r>
            <w:r w:rsidRPr="001A5BE3">
              <w:rPr>
                <w:rFonts w:ascii="Arial Narrow" w:hAnsi="Arial Narrow"/>
                <w:color w:val="002060"/>
                <w:sz w:val="20"/>
                <w:szCs w:val="20"/>
              </w:rPr>
              <w:t>Shared class novels/reading for pleasure.  Embedding reading skills.</w:t>
            </w:r>
          </w:p>
        </w:tc>
        <w:tc>
          <w:tcPr>
            <w:tcW w:w="1408" w:type="dxa"/>
          </w:tcPr>
          <w:p w14:paraId="7C5A00F1" w14:textId="61AEF15F" w:rsidR="02DE7A3E" w:rsidRPr="001A5BE3" w:rsidRDefault="5D955B9C" w:rsidP="5D955B9C">
            <w:pPr>
              <w:rPr>
                <w:rFonts w:ascii="Arial Narrow" w:hAnsi="Arial Narrow"/>
                <w:b/>
                <w:bCs/>
                <w:i/>
                <w:iCs/>
                <w:color w:val="002060"/>
                <w:sz w:val="20"/>
                <w:szCs w:val="20"/>
              </w:rPr>
            </w:pPr>
            <w:r w:rsidRPr="001A5BE3">
              <w:rPr>
                <w:rFonts w:ascii="Arial Narrow" w:hAnsi="Arial Narrow"/>
                <w:b/>
                <w:bCs/>
                <w:color w:val="002060"/>
                <w:sz w:val="20"/>
                <w:szCs w:val="20"/>
              </w:rPr>
              <w:t>Literature – A Monster Calls</w:t>
            </w:r>
            <w:r w:rsidRPr="001A5BE3">
              <w:rPr>
                <w:rFonts w:ascii="Arial Narrow" w:hAnsi="Arial Narrow"/>
                <w:b/>
                <w:bCs/>
                <w:i/>
                <w:iCs/>
                <w:color w:val="002060"/>
                <w:sz w:val="20"/>
                <w:szCs w:val="20"/>
              </w:rPr>
              <w:t xml:space="preserve"> modern prose</w:t>
            </w:r>
          </w:p>
          <w:p w14:paraId="5AEBE5B3" w14:textId="675C2821" w:rsidR="02DE7A3E" w:rsidRPr="001A5BE3" w:rsidRDefault="5D955B9C" w:rsidP="5D955B9C">
            <w:pPr>
              <w:rPr>
                <w:rFonts w:ascii="Arial Narrow" w:hAnsi="Arial Narrow"/>
                <w:color w:val="002060"/>
                <w:sz w:val="20"/>
                <w:szCs w:val="20"/>
              </w:rPr>
            </w:pPr>
            <w:r w:rsidRPr="001A5BE3">
              <w:rPr>
                <w:rFonts w:ascii="Arial Narrow" w:hAnsi="Arial Narrow"/>
                <w:color w:val="002060"/>
                <w:sz w:val="20"/>
                <w:szCs w:val="20"/>
              </w:rPr>
              <w:t>As 3.1</w:t>
            </w:r>
          </w:p>
          <w:p w14:paraId="4B96558D" w14:textId="75D77ABA"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 xml:space="preserve">Language – Dystopian Fiction.  </w:t>
            </w:r>
            <w:r w:rsidRPr="001A5BE3">
              <w:rPr>
                <w:rFonts w:ascii="Arial Narrow" w:hAnsi="Arial Narrow"/>
                <w:color w:val="002060"/>
                <w:sz w:val="20"/>
                <w:szCs w:val="20"/>
              </w:rPr>
              <w:t>Exploring fiction and creative writing.</w:t>
            </w:r>
          </w:p>
          <w:p w14:paraId="48813FB1" w14:textId="3E890C22" w:rsidR="02DE7A3E" w:rsidRPr="001A5BE3" w:rsidRDefault="5D955B9C" w:rsidP="5D955B9C">
            <w:pPr>
              <w:rPr>
                <w:rFonts w:ascii="Arial Narrow" w:hAnsi="Arial Narrow"/>
                <w:color w:val="002060"/>
                <w:sz w:val="20"/>
                <w:szCs w:val="20"/>
              </w:rPr>
            </w:pPr>
            <w:r w:rsidRPr="001A5BE3">
              <w:rPr>
                <w:rFonts w:ascii="Arial Narrow" w:hAnsi="Arial Narrow"/>
                <w:color w:val="002060"/>
                <w:sz w:val="20"/>
                <w:szCs w:val="20"/>
              </w:rPr>
              <w:t>As 3.1</w:t>
            </w:r>
          </w:p>
          <w:p w14:paraId="5AB04C29" w14:textId="13E2F55F"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 xml:space="preserve">Literacy – Once.  </w:t>
            </w:r>
            <w:r w:rsidRPr="001A5BE3">
              <w:rPr>
                <w:rFonts w:ascii="Arial Narrow" w:hAnsi="Arial Narrow"/>
                <w:color w:val="002060"/>
                <w:sz w:val="20"/>
                <w:szCs w:val="20"/>
              </w:rPr>
              <w:t>Shared class novels/reading for pleasure.  Embedding reading skills.</w:t>
            </w:r>
          </w:p>
        </w:tc>
      </w:tr>
      <w:tr w:rsidR="00624D1E" w:rsidRPr="001A5BE3" w14:paraId="6C56475C" w14:textId="77777777" w:rsidTr="5D955B9C">
        <w:tc>
          <w:tcPr>
            <w:tcW w:w="1110" w:type="dxa"/>
          </w:tcPr>
          <w:p w14:paraId="2FABF3F1" w14:textId="13E39A43" w:rsidR="02DE7A3E" w:rsidRPr="001A5BE3" w:rsidRDefault="5D955B9C" w:rsidP="5D955B9C">
            <w:pPr>
              <w:rPr>
                <w:rFonts w:ascii="Arial Narrow" w:hAnsi="Arial Narrow"/>
                <w:color w:val="002060"/>
                <w:sz w:val="20"/>
                <w:szCs w:val="20"/>
              </w:rPr>
            </w:pPr>
            <w:r w:rsidRPr="001A5BE3">
              <w:rPr>
                <w:rFonts w:ascii="Arial Narrow" w:hAnsi="Arial Narrow"/>
                <w:color w:val="002060"/>
                <w:sz w:val="20"/>
                <w:szCs w:val="20"/>
              </w:rPr>
              <w:t>Year 8</w:t>
            </w:r>
          </w:p>
          <w:p w14:paraId="0BC7D06E" w14:textId="7947AA9D" w:rsidR="02DE7A3E" w:rsidRPr="001A5BE3" w:rsidRDefault="5D955B9C" w:rsidP="5D955B9C">
            <w:pPr>
              <w:rPr>
                <w:rFonts w:ascii="Arial Narrow" w:hAnsi="Arial Narrow"/>
                <w:color w:val="002060"/>
                <w:sz w:val="20"/>
                <w:szCs w:val="20"/>
              </w:rPr>
            </w:pPr>
            <w:r w:rsidRPr="001A5BE3">
              <w:rPr>
                <w:rFonts w:ascii="Arial Narrow" w:hAnsi="Arial Narrow"/>
                <w:color w:val="002060"/>
                <w:sz w:val="20"/>
                <w:szCs w:val="20"/>
              </w:rPr>
              <w:t xml:space="preserve">Language 2 lessons </w:t>
            </w:r>
          </w:p>
          <w:p w14:paraId="0AA5BA06" w14:textId="50C277D7" w:rsidR="02DE7A3E" w:rsidRPr="001A5BE3" w:rsidRDefault="5D955B9C" w:rsidP="5D955B9C">
            <w:pPr>
              <w:rPr>
                <w:rFonts w:ascii="Arial Narrow" w:hAnsi="Arial Narrow"/>
                <w:color w:val="002060"/>
                <w:sz w:val="20"/>
                <w:szCs w:val="20"/>
              </w:rPr>
            </w:pPr>
            <w:r w:rsidRPr="001A5BE3">
              <w:rPr>
                <w:rFonts w:ascii="Arial Narrow" w:hAnsi="Arial Narrow"/>
                <w:color w:val="002060"/>
                <w:sz w:val="20"/>
                <w:szCs w:val="20"/>
              </w:rPr>
              <w:t xml:space="preserve">Literature 3 lessons </w:t>
            </w:r>
          </w:p>
          <w:p w14:paraId="02D24F78" w14:textId="763403A1" w:rsidR="02DE7A3E" w:rsidRPr="001A5BE3" w:rsidRDefault="5D955B9C" w:rsidP="5D955B9C">
            <w:pPr>
              <w:rPr>
                <w:rFonts w:ascii="Arial Narrow" w:hAnsi="Arial Narrow"/>
                <w:color w:val="002060"/>
                <w:sz w:val="20"/>
                <w:szCs w:val="20"/>
              </w:rPr>
            </w:pPr>
            <w:r w:rsidRPr="001A5BE3">
              <w:rPr>
                <w:rFonts w:ascii="Arial Narrow" w:hAnsi="Arial Narrow"/>
                <w:color w:val="002060"/>
                <w:sz w:val="20"/>
                <w:szCs w:val="20"/>
              </w:rPr>
              <w:t>Literacy 1 lesson</w:t>
            </w:r>
          </w:p>
          <w:p w14:paraId="5B2C916F" w14:textId="6B436780" w:rsidR="02DE7A3E" w:rsidRPr="001A5BE3" w:rsidRDefault="02DE7A3E" w:rsidP="5D955B9C">
            <w:pPr>
              <w:rPr>
                <w:rFonts w:ascii="Arial Narrow" w:hAnsi="Arial Narrow"/>
                <w:color w:val="002060"/>
                <w:sz w:val="20"/>
                <w:szCs w:val="20"/>
              </w:rPr>
            </w:pPr>
          </w:p>
        </w:tc>
        <w:tc>
          <w:tcPr>
            <w:tcW w:w="1515" w:type="dxa"/>
          </w:tcPr>
          <w:p w14:paraId="5AEDC514" w14:textId="6F185D33"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Literature - Medieval Literature and Literary Heritage.  The development of English Language</w:t>
            </w:r>
          </w:p>
          <w:p w14:paraId="7A5E847A" w14:textId="3D46B941" w:rsidR="02DE7A3E" w:rsidRPr="001A5BE3" w:rsidRDefault="5D955B9C" w:rsidP="5D955B9C">
            <w:pPr>
              <w:rPr>
                <w:rFonts w:ascii="Arial Narrow" w:hAnsi="Arial Narrow"/>
                <w:color w:val="002060"/>
                <w:sz w:val="20"/>
                <w:szCs w:val="20"/>
              </w:rPr>
            </w:pPr>
            <w:r w:rsidRPr="001A5BE3">
              <w:rPr>
                <w:rFonts w:ascii="Arial Narrow" w:hAnsi="Arial Narrow"/>
                <w:color w:val="002060"/>
                <w:sz w:val="20"/>
                <w:szCs w:val="20"/>
              </w:rPr>
              <w:t xml:space="preserve">Learning new vocabulary, relating it </w:t>
            </w:r>
            <w:r w:rsidRPr="001A5BE3">
              <w:rPr>
                <w:rFonts w:ascii="Arial Narrow" w:hAnsi="Arial Narrow"/>
                <w:color w:val="002060"/>
                <w:sz w:val="20"/>
                <w:szCs w:val="20"/>
              </w:rPr>
              <w:lastRenderedPageBreak/>
              <w:t xml:space="preserve">explicitly to known vocabulary and understanding it with the help of dictionaries. Biblical Literature, Myths and Legends, </w:t>
            </w:r>
            <w:proofErr w:type="spellStart"/>
            <w:r w:rsidRPr="001A5BE3">
              <w:rPr>
                <w:rFonts w:ascii="Arial Narrow" w:hAnsi="Arial Narrow"/>
                <w:color w:val="002060"/>
                <w:sz w:val="20"/>
                <w:szCs w:val="20"/>
              </w:rPr>
              <w:t>Beowolf</w:t>
            </w:r>
            <w:proofErr w:type="spellEnd"/>
            <w:r w:rsidRPr="001A5BE3">
              <w:rPr>
                <w:rFonts w:ascii="Arial Narrow" w:hAnsi="Arial Narrow"/>
                <w:color w:val="002060"/>
                <w:sz w:val="20"/>
                <w:szCs w:val="20"/>
              </w:rPr>
              <w:t>, Chaucer</w:t>
            </w:r>
          </w:p>
          <w:p w14:paraId="0AD2B1D9" w14:textId="4DF000B7"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 xml:space="preserve">Language:  An introduction to Viewpoints and Perspectives.  </w:t>
            </w:r>
            <w:r w:rsidRPr="001A5BE3">
              <w:rPr>
                <w:rFonts w:ascii="Arial Narrow" w:hAnsi="Arial Narrow"/>
                <w:color w:val="002060"/>
                <w:sz w:val="20"/>
                <w:szCs w:val="20"/>
              </w:rPr>
              <w:t xml:space="preserve">Exploring non-fiction reading and writing.  Students study a range of non- fiction texts linked through a theme with a focus on writer’s viewpoints and perspectives and comparison.  Students write in a range of forms for different audiences and purposes. </w:t>
            </w:r>
          </w:p>
          <w:p w14:paraId="05812038" w14:textId="0F09AD4A"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 xml:space="preserve">Literacy – The Curious Incident of the Dog in the Night-time. </w:t>
            </w:r>
            <w:r w:rsidRPr="001A5BE3">
              <w:rPr>
                <w:rFonts w:ascii="Arial Narrow" w:hAnsi="Arial Narrow"/>
                <w:color w:val="002060"/>
                <w:sz w:val="20"/>
                <w:szCs w:val="20"/>
              </w:rPr>
              <w:t>Shared class novels/reading for pleasure.  Embedding reading skills.</w:t>
            </w:r>
          </w:p>
        </w:tc>
        <w:tc>
          <w:tcPr>
            <w:tcW w:w="1755" w:type="dxa"/>
          </w:tcPr>
          <w:p w14:paraId="78EE7EC6" w14:textId="13674FA1"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lastRenderedPageBreak/>
              <w:t>Literature – Poetry from Other Cultures</w:t>
            </w:r>
          </w:p>
          <w:p w14:paraId="672A5089" w14:textId="38A301DA" w:rsidR="02DE7A3E" w:rsidRPr="001A5BE3" w:rsidRDefault="5D955B9C" w:rsidP="5D955B9C">
            <w:pPr>
              <w:rPr>
                <w:rFonts w:ascii="Arial Narrow" w:hAnsi="Arial Narrow"/>
                <w:color w:val="002060"/>
                <w:sz w:val="20"/>
                <w:szCs w:val="20"/>
              </w:rPr>
            </w:pPr>
            <w:r w:rsidRPr="001A5BE3">
              <w:rPr>
                <w:rFonts w:ascii="Arial Narrow" w:hAnsi="Arial Narrow"/>
                <w:color w:val="002060"/>
                <w:sz w:val="20"/>
                <w:szCs w:val="20"/>
              </w:rPr>
              <w:t>Recognising a range of poetic conventions and understanding how these how these have been used.</w:t>
            </w:r>
          </w:p>
          <w:p w14:paraId="2E227222" w14:textId="39E37896"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 xml:space="preserve">Language:  An introduction to </w:t>
            </w:r>
            <w:r w:rsidRPr="001A5BE3">
              <w:rPr>
                <w:rFonts w:ascii="Arial Narrow" w:hAnsi="Arial Narrow"/>
                <w:b/>
                <w:bCs/>
                <w:color w:val="002060"/>
                <w:sz w:val="20"/>
                <w:szCs w:val="20"/>
              </w:rPr>
              <w:lastRenderedPageBreak/>
              <w:t xml:space="preserve">Viewpoints and Perspectives.  </w:t>
            </w:r>
            <w:r w:rsidRPr="001A5BE3">
              <w:rPr>
                <w:rFonts w:ascii="Arial Narrow" w:hAnsi="Arial Narrow"/>
                <w:color w:val="002060"/>
                <w:sz w:val="20"/>
                <w:szCs w:val="20"/>
              </w:rPr>
              <w:t>Exploring non-fiction reading and writing.</w:t>
            </w:r>
          </w:p>
          <w:p w14:paraId="2DF368CB" w14:textId="0F505C19" w:rsidR="02DE7A3E" w:rsidRPr="001A5BE3" w:rsidRDefault="5D955B9C" w:rsidP="5D955B9C">
            <w:pPr>
              <w:rPr>
                <w:rFonts w:ascii="Arial Narrow" w:hAnsi="Arial Narrow"/>
                <w:b/>
                <w:bCs/>
                <w:color w:val="002060"/>
                <w:sz w:val="20"/>
                <w:szCs w:val="20"/>
              </w:rPr>
            </w:pPr>
            <w:r w:rsidRPr="001A5BE3">
              <w:rPr>
                <w:rFonts w:ascii="Arial Narrow" w:hAnsi="Arial Narrow"/>
                <w:color w:val="002060"/>
                <w:sz w:val="20"/>
                <w:szCs w:val="20"/>
              </w:rPr>
              <w:t>Skills as 1.2.</w:t>
            </w:r>
          </w:p>
          <w:p w14:paraId="2970E950" w14:textId="6B2D9C56" w:rsidR="02DE7A3E" w:rsidRPr="001A5BE3" w:rsidRDefault="5D955B9C" w:rsidP="5D955B9C">
            <w:pPr>
              <w:rPr>
                <w:rFonts w:ascii="Arial Narrow" w:hAnsi="Arial Narrow"/>
                <w:color w:val="002060"/>
                <w:sz w:val="20"/>
                <w:szCs w:val="20"/>
              </w:rPr>
            </w:pPr>
            <w:r w:rsidRPr="001A5BE3">
              <w:rPr>
                <w:rFonts w:ascii="Arial Narrow" w:hAnsi="Arial Narrow"/>
                <w:b/>
                <w:bCs/>
                <w:color w:val="002060"/>
                <w:sz w:val="20"/>
                <w:szCs w:val="20"/>
              </w:rPr>
              <w:t>Literacy – The Curious Incident of the Dog in the Night-time.</w:t>
            </w:r>
            <w:r w:rsidRPr="001A5BE3">
              <w:rPr>
                <w:rFonts w:ascii="Arial Narrow" w:hAnsi="Arial Narrow"/>
                <w:color w:val="002060"/>
                <w:sz w:val="20"/>
                <w:szCs w:val="20"/>
              </w:rPr>
              <w:t xml:space="preserve"> Shared class novels/reading for pleasure.  Embedding reading skills.</w:t>
            </w:r>
          </w:p>
          <w:p w14:paraId="33FDAC90" w14:textId="0F09AD4A"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 xml:space="preserve">Literacy – The Curious Incident of the Dog in the Night-time. </w:t>
            </w:r>
            <w:r w:rsidRPr="001A5BE3">
              <w:rPr>
                <w:rFonts w:ascii="Arial Narrow" w:hAnsi="Arial Narrow"/>
                <w:color w:val="002060"/>
                <w:sz w:val="20"/>
                <w:szCs w:val="20"/>
              </w:rPr>
              <w:t>Shared class novels/reading for pleasure.  Embedding reading skills.</w:t>
            </w:r>
          </w:p>
          <w:p w14:paraId="559039DF" w14:textId="72D1D5DE" w:rsidR="02DE7A3E" w:rsidRPr="001A5BE3" w:rsidRDefault="02DE7A3E" w:rsidP="5D955B9C">
            <w:pPr>
              <w:rPr>
                <w:rFonts w:ascii="Arial Narrow" w:hAnsi="Arial Narrow"/>
                <w:color w:val="002060"/>
                <w:sz w:val="20"/>
                <w:szCs w:val="20"/>
              </w:rPr>
            </w:pPr>
          </w:p>
        </w:tc>
        <w:tc>
          <w:tcPr>
            <w:tcW w:w="1680" w:type="dxa"/>
          </w:tcPr>
          <w:p w14:paraId="6CAFC269" w14:textId="5F7C2287" w:rsidR="02DE7A3E" w:rsidRPr="001A5BE3" w:rsidRDefault="5D955B9C" w:rsidP="5D955B9C">
            <w:pPr>
              <w:rPr>
                <w:rFonts w:ascii="Arial Narrow" w:hAnsi="Arial Narrow"/>
                <w:color w:val="002060"/>
                <w:sz w:val="20"/>
                <w:szCs w:val="20"/>
              </w:rPr>
            </w:pPr>
            <w:r w:rsidRPr="001A5BE3">
              <w:rPr>
                <w:rFonts w:ascii="Arial Narrow" w:hAnsi="Arial Narrow"/>
                <w:b/>
                <w:bCs/>
                <w:color w:val="002060"/>
                <w:sz w:val="20"/>
                <w:szCs w:val="20"/>
              </w:rPr>
              <w:lastRenderedPageBreak/>
              <w:t xml:space="preserve">Literature – </w:t>
            </w:r>
            <w:r w:rsidRPr="001A5BE3">
              <w:rPr>
                <w:rFonts w:ascii="Arial Narrow" w:hAnsi="Arial Narrow"/>
                <w:b/>
                <w:bCs/>
                <w:i/>
                <w:iCs/>
                <w:color w:val="002060"/>
                <w:sz w:val="20"/>
                <w:szCs w:val="20"/>
              </w:rPr>
              <w:t>Shakespeare</w:t>
            </w:r>
            <w:r w:rsidRPr="001A5BE3">
              <w:rPr>
                <w:rFonts w:ascii="Arial Narrow" w:hAnsi="Arial Narrow"/>
                <w:b/>
                <w:bCs/>
                <w:color w:val="002060"/>
                <w:sz w:val="20"/>
                <w:szCs w:val="20"/>
              </w:rPr>
              <w:t xml:space="preserve"> Romeo and Juliet.</w:t>
            </w:r>
            <w:r w:rsidRPr="001A5BE3">
              <w:rPr>
                <w:rFonts w:ascii="Arial Narrow" w:hAnsi="Arial Narrow"/>
                <w:color w:val="002060"/>
                <w:sz w:val="20"/>
                <w:szCs w:val="20"/>
              </w:rPr>
              <w:t xml:space="preserve">  Students study setting, plot and characterisation and the effects of these, understanding how the work of dramatists is </w:t>
            </w:r>
            <w:r w:rsidRPr="001A5BE3">
              <w:rPr>
                <w:rFonts w:ascii="Arial Narrow" w:hAnsi="Arial Narrow"/>
                <w:color w:val="002060"/>
                <w:sz w:val="20"/>
                <w:szCs w:val="20"/>
              </w:rPr>
              <w:lastRenderedPageBreak/>
              <w:t>communicated through performance and how alternative staging allows for different interpretations of the play.</w:t>
            </w:r>
          </w:p>
          <w:p w14:paraId="0A7C726A" w14:textId="292DBEB3" w:rsidR="02DE7A3E" w:rsidRPr="001A5BE3" w:rsidRDefault="5D955B9C" w:rsidP="5D955B9C">
            <w:pPr>
              <w:rPr>
                <w:rFonts w:ascii="Arial Narrow" w:hAnsi="Arial Narrow"/>
                <w:color w:val="002060"/>
                <w:sz w:val="20"/>
                <w:szCs w:val="20"/>
              </w:rPr>
            </w:pPr>
            <w:r w:rsidRPr="001A5BE3">
              <w:rPr>
                <w:rFonts w:ascii="Arial Narrow" w:hAnsi="Arial Narrow"/>
                <w:b/>
                <w:bCs/>
                <w:color w:val="002060"/>
                <w:sz w:val="20"/>
                <w:szCs w:val="20"/>
              </w:rPr>
              <w:t>Language: Modern Conflict – Viewpoints and Perspectives</w:t>
            </w:r>
            <w:r w:rsidRPr="001A5BE3">
              <w:rPr>
                <w:rFonts w:ascii="Arial Narrow" w:hAnsi="Arial Narrow"/>
                <w:color w:val="002060"/>
                <w:sz w:val="20"/>
                <w:szCs w:val="20"/>
              </w:rPr>
              <w:t xml:space="preserve"> Exploring non-fiction reading and writing.  Students study a range of no- fiction texts linked through the theme of modern conflict with a focus on writer’s viewpoints and perspectives and comparison.  Students write in a range of forms for different audiences and purposes.</w:t>
            </w:r>
          </w:p>
          <w:p w14:paraId="35C8D248" w14:textId="0F09AD4A"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 xml:space="preserve">Literacy – The Curious Incident of the Dog in the Night-time. </w:t>
            </w:r>
            <w:r w:rsidRPr="001A5BE3">
              <w:rPr>
                <w:rFonts w:ascii="Arial Narrow" w:hAnsi="Arial Narrow"/>
                <w:color w:val="002060"/>
                <w:sz w:val="20"/>
                <w:szCs w:val="20"/>
              </w:rPr>
              <w:t>Shared class novels/reading for pleasure.  Embedding reading skills.</w:t>
            </w:r>
          </w:p>
          <w:p w14:paraId="5DDEDC8F" w14:textId="5F941A63" w:rsidR="02DE7A3E" w:rsidRPr="001A5BE3" w:rsidRDefault="02DE7A3E" w:rsidP="5D955B9C">
            <w:pPr>
              <w:rPr>
                <w:rFonts w:ascii="Arial Narrow" w:hAnsi="Arial Narrow"/>
                <w:b/>
                <w:bCs/>
                <w:color w:val="002060"/>
                <w:sz w:val="20"/>
                <w:szCs w:val="20"/>
              </w:rPr>
            </w:pPr>
          </w:p>
          <w:p w14:paraId="14AA0DFB" w14:textId="79B2F3AB" w:rsidR="02DE7A3E" w:rsidRPr="001A5BE3" w:rsidRDefault="02DE7A3E" w:rsidP="5D955B9C">
            <w:pPr>
              <w:rPr>
                <w:rFonts w:ascii="Arial Narrow" w:hAnsi="Arial Narrow"/>
                <w:b/>
                <w:bCs/>
                <w:color w:val="002060"/>
                <w:sz w:val="20"/>
                <w:szCs w:val="20"/>
              </w:rPr>
            </w:pPr>
          </w:p>
        </w:tc>
        <w:tc>
          <w:tcPr>
            <w:tcW w:w="1530" w:type="dxa"/>
          </w:tcPr>
          <w:p w14:paraId="5512E050" w14:textId="667ED55F"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lastRenderedPageBreak/>
              <w:t xml:space="preserve">Literature – </w:t>
            </w:r>
            <w:r w:rsidRPr="001A5BE3">
              <w:rPr>
                <w:rFonts w:ascii="Arial Narrow" w:hAnsi="Arial Narrow"/>
                <w:b/>
                <w:bCs/>
                <w:i/>
                <w:iCs/>
                <w:color w:val="002060"/>
                <w:sz w:val="20"/>
                <w:szCs w:val="20"/>
              </w:rPr>
              <w:t>Shakespeare</w:t>
            </w:r>
            <w:r w:rsidRPr="001A5BE3">
              <w:rPr>
                <w:rFonts w:ascii="Arial Narrow" w:hAnsi="Arial Narrow"/>
                <w:b/>
                <w:bCs/>
                <w:color w:val="002060"/>
                <w:sz w:val="20"/>
                <w:szCs w:val="20"/>
              </w:rPr>
              <w:t xml:space="preserve"> Romeo and Juliet</w:t>
            </w:r>
          </w:p>
          <w:p w14:paraId="00F20A45" w14:textId="35463553" w:rsidR="02DE7A3E" w:rsidRPr="001A5BE3" w:rsidRDefault="5D955B9C" w:rsidP="5D955B9C">
            <w:pPr>
              <w:rPr>
                <w:rFonts w:ascii="Arial Narrow" w:hAnsi="Arial Narrow"/>
                <w:b/>
                <w:bCs/>
                <w:color w:val="002060"/>
                <w:sz w:val="20"/>
                <w:szCs w:val="20"/>
              </w:rPr>
            </w:pPr>
            <w:r w:rsidRPr="001A5BE3">
              <w:rPr>
                <w:rFonts w:ascii="Arial Narrow" w:hAnsi="Arial Narrow"/>
                <w:color w:val="002060"/>
                <w:sz w:val="20"/>
                <w:szCs w:val="20"/>
              </w:rPr>
              <w:t>Skills as 2.1</w:t>
            </w:r>
          </w:p>
          <w:p w14:paraId="476A35FA" w14:textId="47C1E84F" w:rsidR="02DE7A3E" w:rsidRPr="001A5BE3" w:rsidRDefault="5D955B9C" w:rsidP="5D955B9C">
            <w:pPr>
              <w:rPr>
                <w:rFonts w:ascii="Arial Narrow" w:hAnsi="Arial Narrow"/>
                <w:color w:val="002060"/>
                <w:sz w:val="20"/>
                <w:szCs w:val="20"/>
              </w:rPr>
            </w:pPr>
            <w:r w:rsidRPr="001A5BE3">
              <w:rPr>
                <w:rFonts w:ascii="Arial Narrow" w:hAnsi="Arial Narrow"/>
                <w:b/>
                <w:bCs/>
                <w:color w:val="002060"/>
                <w:sz w:val="20"/>
                <w:szCs w:val="20"/>
              </w:rPr>
              <w:t>Language: Modern Conflict – Viewpoints and Perspectives</w:t>
            </w:r>
            <w:r w:rsidRPr="001A5BE3">
              <w:rPr>
                <w:rFonts w:ascii="Arial Narrow" w:hAnsi="Arial Narrow"/>
                <w:color w:val="002060"/>
                <w:sz w:val="20"/>
                <w:szCs w:val="20"/>
              </w:rPr>
              <w:t xml:space="preserve"> Exploring non-</w:t>
            </w:r>
            <w:r w:rsidRPr="001A5BE3">
              <w:rPr>
                <w:rFonts w:ascii="Arial Narrow" w:hAnsi="Arial Narrow"/>
                <w:color w:val="002060"/>
                <w:sz w:val="20"/>
                <w:szCs w:val="20"/>
              </w:rPr>
              <w:lastRenderedPageBreak/>
              <w:t>fiction reading and writing.</w:t>
            </w:r>
          </w:p>
          <w:p w14:paraId="55D980E2" w14:textId="78E20C34" w:rsidR="02DE7A3E" w:rsidRPr="001A5BE3" w:rsidRDefault="5D955B9C" w:rsidP="5D955B9C">
            <w:pPr>
              <w:rPr>
                <w:rFonts w:ascii="Arial Narrow" w:hAnsi="Arial Narrow"/>
                <w:color w:val="002060"/>
                <w:sz w:val="20"/>
                <w:szCs w:val="20"/>
              </w:rPr>
            </w:pPr>
            <w:r w:rsidRPr="001A5BE3">
              <w:rPr>
                <w:rFonts w:ascii="Arial Narrow" w:hAnsi="Arial Narrow"/>
                <w:color w:val="002060"/>
                <w:sz w:val="20"/>
                <w:szCs w:val="20"/>
              </w:rPr>
              <w:t>Skills as 2.1</w:t>
            </w:r>
          </w:p>
          <w:p w14:paraId="3C38F5C1" w14:textId="7757CE09"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 xml:space="preserve">Literacy – Noughts and Crosses </w:t>
            </w:r>
            <w:r w:rsidRPr="001A5BE3">
              <w:rPr>
                <w:rFonts w:ascii="Arial Narrow" w:hAnsi="Arial Narrow"/>
                <w:color w:val="002060"/>
                <w:sz w:val="20"/>
                <w:szCs w:val="20"/>
              </w:rPr>
              <w:t>Shared class novels/reading for pleasure.  Embedding reading skills.</w:t>
            </w:r>
          </w:p>
          <w:p w14:paraId="1D66C4D8" w14:textId="13FCE894" w:rsidR="02DE7A3E" w:rsidRPr="001A5BE3" w:rsidRDefault="02DE7A3E" w:rsidP="5D955B9C">
            <w:pPr>
              <w:rPr>
                <w:rFonts w:ascii="Arial Narrow" w:hAnsi="Arial Narrow"/>
                <w:color w:val="002060"/>
                <w:sz w:val="20"/>
                <w:szCs w:val="20"/>
              </w:rPr>
            </w:pPr>
          </w:p>
        </w:tc>
        <w:tc>
          <w:tcPr>
            <w:tcW w:w="1605" w:type="dxa"/>
          </w:tcPr>
          <w:p w14:paraId="2B283DE6" w14:textId="24840215"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lastRenderedPageBreak/>
              <w:t xml:space="preserve">Literature – Lord of the Flies OR Animal Farm </w:t>
            </w:r>
            <w:r w:rsidRPr="001A5BE3">
              <w:rPr>
                <w:rFonts w:ascii="Arial Narrow" w:hAnsi="Arial Narrow"/>
                <w:b/>
                <w:bCs/>
                <w:i/>
                <w:iCs/>
                <w:color w:val="002060"/>
                <w:sz w:val="20"/>
                <w:szCs w:val="20"/>
              </w:rPr>
              <w:t>modern prose</w:t>
            </w:r>
          </w:p>
          <w:p w14:paraId="1856198F" w14:textId="671A1FFF" w:rsidR="02DE7A3E" w:rsidRPr="001A5BE3" w:rsidRDefault="5D955B9C" w:rsidP="5D955B9C">
            <w:pPr>
              <w:rPr>
                <w:rFonts w:ascii="Arial Narrow" w:hAnsi="Arial Narrow"/>
                <w:b/>
                <w:bCs/>
                <w:i/>
                <w:iCs/>
                <w:color w:val="002060"/>
                <w:sz w:val="20"/>
                <w:szCs w:val="20"/>
              </w:rPr>
            </w:pPr>
            <w:r w:rsidRPr="001A5BE3">
              <w:rPr>
                <w:rFonts w:ascii="Arial Narrow" w:hAnsi="Arial Narrow"/>
                <w:color w:val="002060"/>
                <w:sz w:val="20"/>
                <w:szCs w:val="20"/>
              </w:rPr>
              <w:t>Understanding of plot, characters, themes, analysis of writer’s methods and understanding of context.</w:t>
            </w:r>
          </w:p>
          <w:p w14:paraId="2B874CA2" w14:textId="2E72E460" w:rsidR="02DE7A3E" w:rsidRPr="001A5BE3" w:rsidRDefault="5D955B9C" w:rsidP="5D955B9C">
            <w:pPr>
              <w:rPr>
                <w:rFonts w:ascii="Arial Narrow" w:hAnsi="Arial Narrow"/>
                <w:color w:val="002060"/>
                <w:sz w:val="20"/>
                <w:szCs w:val="20"/>
              </w:rPr>
            </w:pPr>
            <w:r w:rsidRPr="001A5BE3">
              <w:rPr>
                <w:rFonts w:ascii="Arial Narrow" w:hAnsi="Arial Narrow"/>
                <w:b/>
                <w:bCs/>
                <w:color w:val="002060"/>
                <w:sz w:val="20"/>
                <w:szCs w:val="20"/>
              </w:rPr>
              <w:lastRenderedPageBreak/>
              <w:t>Language Modern Dystopia – Viewpoints and Perspectives</w:t>
            </w:r>
            <w:r w:rsidRPr="001A5BE3">
              <w:rPr>
                <w:rFonts w:ascii="Arial Narrow" w:hAnsi="Arial Narrow"/>
                <w:color w:val="002060"/>
                <w:sz w:val="20"/>
                <w:szCs w:val="20"/>
              </w:rPr>
              <w:t xml:space="preserve"> Exploring non-fiction reading and writing.  Students study a range of no- fiction texts linked through the theme of modern dystopia with a focus on writer’s viewpoints and perspectives and comparison.  Students write in a range of forms for different audiences and purposes.  Topics include: Alexa, Facial recognition, surveillance and terrorism.</w:t>
            </w:r>
          </w:p>
          <w:p w14:paraId="2B0C94A4" w14:textId="7757CE09"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 xml:space="preserve">Literacy – Noughts and Crosses </w:t>
            </w:r>
            <w:r w:rsidRPr="001A5BE3">
              <w:rPr>
                <w:rFonts w:ascii="Arial Narrow" w:hAnsi="Arial Narrow"/>
                <w:color w:val="002060"/>
                <w:sz w:val="20"/>
                <w:szCs w:val="20"/>
              </w:rPr>
              <w:t>Shared class novels/reading for pleasure.  Embedding reading skills.</w:t>
            </w:r>
          </w:p>
          <w:p w14:paraId="3B0E796F" w14:textId="1525E64C" w:rsidR="02DE7A3E" w:rsidRPr="001A5BE3" w:rsidRDefault="02DE7A3E" w:rsidP="5D955B9C">
            <w:pPr>
              <w:rPr>
                <w:rFonts w:ascii="Arial Narrow" w:hAnsi="Arial Narrow"/>
                <w:color w:val="002060"/>
                <w:sz w:val="20"/>
                <w:szCs w:val="20"/>
              </w:rPr>
            </w:pPr>
          </w:p>
          <w:p w14:paraId="614FA174" w14:textId="369B259E" w:rsidR="02DE7A3E" w:rsidRPr="001A5BE3" w:rsidRDefault="02DE7A3E" w:rsidP="5D955B9C">
            <w:pPr>
              <w:rPr>
                <w:rFonts w:ascii="Arial Narrow" w:hAnsi="Arial Narrow"/>
                <w:b/>
                <w:bCs/>
                <w:color w:val="002060"/>
                <w:sz w:val="20"/>
                <w:szCs w:val="20"/>
              </w:rPr>
            </w:pPr>
          </w:p>
          <w:p w14:paraId="7B95188A" w14:textId="304660B2" w:rsidR="02DE7A3E" w:rsidRPr="001A5BE3" w:rsidRDefault="02DE7A3E" w:rsidP="5D955B9C">
            <w:pPr>
              <w:rPr>
                <w:rFonts w:ascii="Arial Narrow" w:hAnsi="Arial Narrow"/>
                <w:b/>
                <w:bCs/>
                <w:color w:val="002060"/>
                <w:sz w:val="20"/>
                <w:szCs w:val="20"/>
              </w:rPr>
            </w:pPr>
          </w:p>
        </w:tc>
        <w:tc>
          <w:tcPr>
            <w:tcW w:w="1408" w:type="dxa"/>
          </w:tcPr>
          <w:p w14:paraId="7BCBCF27" w14:textId="24840215"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lastRenderedPageBreak/>
              <w:t xml:space="preserve">Literature – Lord of the Flies OR Animal Farm </w:t>
            </w:r>
            <w:r w:rsidRPr="001A5BE3">
              <w:rPr>
                <w:rFonts w:ascii="Arial Narrow" w:hAnsi="Arial Narrow"/>
                <w:b/>
                <w:bCs/>
                <w:i/>
                <w:iCs/>
                <w:color w:val="002060"/>
                <w:sz w:val="20"/>
                <w:szCs w:val="20"/>
              </w:rPr>
              <w:t>modern prose</w:t>
            </w:r>
          </w:p>
          <w:p w14:paraId="003F326A" w14:textId="79DA3754" w:rsidR="02DE7A3E" w:rsidRPr="001A5BE3" w:rsidRDefault="5D955B9C" w:rsidP="5D955B9C">
            <w:pPr>
              <w:rPr>
                <w:rFonts w:ascii="Arial Narrow" w:hAnsi="Arial Narrow"/>
                <w:color w:val="002060"/>
                <w:sz w:val="20"/>
                <w:szCs w:val="20"/>
              </w:rPr>
            </w:pPr>
            <w:r w:rsidRPr="001A5BE3">
              <w:rPr>
                <w:rFonts w:ascii="Arial Narrow" w:hAnsi="Arial Narrow"/>
                <w:color w:val="002060"/>
                <w:sz w:val="20"/>
                <w:szCs w:val="20"/>
              </w:rPr>
              <w:t>Skills as 3.1</w:t>
            </w:r>
          </w:p>
          <w:p w14:paraId="43BE8C4E" w14:textId="432BA479" w:rsidR="02DE7A3E" w:rsidRPr="001A5BE3" w:rsidRDefault="5D955B9C" w:rsidP="5D955B9C">
            <w:pPr>
              <w:rPr>
                <w:rFonts w:ascii="Arial Narrow" w:hAnsi="Arial Narrow"/>
                <w:color w:val="002060"/>
                <w:sz w:val="20"/>
                <w:szCs w:val="20"/>
              </w:rPr>
            </w:pPr>
            <w:r w:rsidRPr="001A5BE3">
              <w:rPr>
                <w:rFonts w:ascii="Arial Narrow" w:hAnsi="Arial Narrow"/>
                <w:b/>
                <w:bCs/>
                <w:color w:val="002060"/>
                <w:sz w:val="20"/>
                <w:szCs w:val="20"/>
              </w:rPr>
              <w:t xml:space="preserve">Language Modern Dystopia – Viewpoints and </w:t>
            </w:r>
            <w:r w:rsidRPr="001A5BE3">
              <w:rPr>
                <w:rFonts w:ascii="Arial Narrow" w:hAnsi="Arial Narrow"/>
                <w:b/>
                <w:bCs/>
                <w:color w:val="002060"/>
                <w:sz w:val="20"/>
                <w:szCs w:val="20"/>
              </w:rPr>
              <w:lastRenderedPageBreak/>
              <w:t>Perspectives</w:t>
            </w:r>
            <w:r w:rsidRPr="001A5BE3">
              <w:rPr>
                <w:rFonts w:ascii="Arial Narrow" w:hAnsi="Arial Narrow"/>
                <w:color w:val="002060"/>
                <w:sz w:val="20"/>
                <w:szCs w:val="20"/>
              </w:rPr>
              <w:t xml:space="preserve"> Exploring non-fiction reading and writing.</w:t>
            </w:r>
          </w:p>
          <w:p w14:paraId="0CBB3F3C" w14:textId="70CC1CA1" w:rsidR="02DE7A3E" w:rsidRPr="001A5BE3" w:rsidRDefault="5D955B9C" w:rsidP="5D955B9C">
            <w:pPr>
              <w:rPr>
                <w:rFonts w:ascii="Arial Narrow" w:hAnsi="Arial Narrow"/>
                <w:color w:val="002060"/>
                <w:sz w:val="20"/>
                <w:szCs w:val="20"/>
              </w:rPr>
            </w:pPr>
            <w:r w:rsidRPr="001A5BE3">
              <w:rPr>
                <w:rFonts w:ascii="Arial Narrow" w:hAnsi="Arial Narrow"/>
                <w:color w:val="002060"/>
                <w:sz w:val="20"/>
                <w:szCs w:val="20"/>
              </w:rPr>
              <w:t>Skills as 3.1</w:t>
            </w:r>
          </w:p>
          <w:p w14:paraId="4BD08FDF" w14:textId="7757CE09" w:rsidR="02DE7A3E" w:rsidRPr="001A5BE3" w:rsidRDefault="5D955B9C" w:rsidP="5D955B9C">
            <w:pPr>
              <w:rPr>
                <w:rFonts w:ascii="Arial Narrow" w:hAnsi="Arial Narrow"/>
                <w:b/>
                <w:bCs/>
                <w:color w:val="002060"/>
                <w:sz w:val="20"/>
                <w:szCs w:val="20"/>
              </w:rPr>
            </w:pPr>
            <w:r w:rsidRPr="001A5BE3">
              <w:rPr>
                <w:rFonts w:ascii="Arial Narrow" w:hAnsi="Arial Narrow"/>
                <w:b/>
                <w:bCs/>
                <w:color w:val="002060"/>
                <w:sz w:val="20"/>
                <w:szCs w:val="20"/>
              </w:rPr>
              <w:t xml:space="preserve">Literacy – Noughts and Crosses </w:t>
            </w:r>
            <w:r w:rsidRPr="001A5BE3">
              <w:rPr>
                <w:rFonts w:ascii="Arial Narrow" w:hAnsi="Arial Narrow"/>
                <w:color w:val="002060"/>
                <w:sz w:val="20"/>
                <w:szCs w:val="20"/>
              </w:rPr>
              <w:t>Shared class novels/reading for pleasure.  Embedding reading skills.</w:t>
            </w:r>
          </w:p>
          <w:p w14:paraId="4E0909DE" w14:textId="604D1CE1" w:rsidR="02DE7A3E" w:rsidRPr="001A5BE3" w:rsidRDefault="02DE7A3E" w:rsidP="5D955B9C">
            <w:pPr>
              <w:rPr>
                <w:rFonts w:ascii="Arial Narrow" w:hAnsi="Arial Narrow"/>
                <w:color w:val="002060"/>
                <w:sz w:val="20"/>
                <w:szCs w:val="20"/>
              </w:rPr>
            </w:pPr>
          </w:p>
        </w:tc>
      </w:tr>
    </w:tbl>
    <w:p w14:paraId="4085D093" w14:textId="041141EB" w:rsidR="3819E37E" w:rsidRPr="001A5BE3" w:rsidRDefault="3819E37E" w:rsidP="5D955B9C">
      <w:pPr>
        <w:spacing w:before="600" w:after="225" w:line="240" w:lineRule="auto"/>
        <w:rPr>
          <w:rFonts w:ascii="Arial Narrow" w:eastAsia="Arial" w:hAnsi="Arial Narrow" w:cs="Arial"/>
          <w:color w:val="002060"/>
        </w:rPr>
      </w:pPr>
    </w:p>
    <w:p w14:paraId="4F2E8559" w14:textId="503D12A7" w:rsidR="3819E37E" w:rsidRPr="001A5BE3" w:rsidRDefault="5D955B9C" w:rsidP="5D955B9C">
      <w:pPr>
        <w:spacing w:before="600" w:after="225" w:line="240" w:lineRule="auto"/>
        <w:rPr>
          <w:rFonts w:ascii="Arial Narrow" w:eastAsia="Arial" w:hAnsi="Arial Narrow" w:cs="Arial"/>
          <w:color w:val="002060"/>
          <w:lang w:eastAsia="en-GB"/>
        </w:rPr>
      </w:pPr>
      <w:r w:rsidRPr="001A5BE3">
        <w:rPr>
          <w:rFonts w:ascii="Arial Narrow" w:eastAsia="Arial" w:hAnsi="Arial Narrow" w:cs="Arial"/>
          <w:color w:val="002060"/>
          <w:lang w:eastAsia="en-GB"/>
        </w:rPr>
        <w:t>We know that students who read well achieve well. As such all subject areas are committed to providing regular opportunities to read extensively. We provide regular opportunities for students to read for pleasure and to receive small group interventions if their reading skills are lower than we would expect.</w:t>
      </w:r>
    </w:p>
    <w:p w14:paraId="4E0B8B65" w14:textId="37E4EF5D" w:rsidR="02DE7A3E" w:rsidRPr="001A5BE3" w:rsidRDefault="5D955B9C" w:rsidP="5D955B9C">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1A5BE3">
        <w:rPr>
          <w:rFonts w:ascii="Arial Narrow" w:eastAsia="Arial" w:hAnsi="Arial Narrow" w:cs="Arial"/>
          <w:b/>
          <w:bCs/>
          <w:color w:val="002060"/>
          <w:u w:val="single"/>
          <w:lang w:eastAsia="en-GB"/>
        </w:rPr>
        <w:t xml:space="preserve">Our Key Stage 4 Curriculum </w:t>
      </w:r>
    </w:p>
    <w:p w14:paraId="5F118009" w14:textId="1F21EF39" w:rsidR="02DE7A3E" w:rsidRPr="001A5BE3" w:rsidRDefault="5D955B9C" w:rsidP="5D955B9C">
      <w:pPr>
        <w:shd w:val="clear" w:color="auto" w:fill="FFFFFF" w:themeFill="background1"/>
        <w:spacing w:before="600" w:after="225" w:line="240" w:lineRule="auto"/>
        <w:outlineLvl w:val="1"/>
        <w:rPr>
          <w:rFonts w:ascii="Arial Narrow" w:eastAsia="Arial" w:hAnsi="Arial Narrow" w:cs="Arial"/>
          <w:color w:val="002060"/>
        </w:rPr>
      </w:pPr>
      <w:r w:rsidRPr="001A5BE3">
        <w:rPr>
          <w:rFonts w:ascii="Arial Narrow" w:eastAsia="Arial" w:hAnsi="Arial Narrow" w:cs="Arial"/>
          <w:color w:val="002060"/>
        </w:rPr>
        <w:t>In Key Stage 4, we study the AQA specification that studies: Macbeth, A Christmas Carol, An Inspector Calls and the Power and Conflict Poetry anthology. Pupils are encouraged to think and speak analytically through challenging discourse and questioning. Pupils study the texts contextually discovering their relevance in today’s society by questioning how attitudes change in relation to gender, society and life- style.  In Language, the department continuously updates and self-evaluates the resources we use in lessons so that reading and writing is meaningful and purposeful. Students access a range of fiction, non-fiction and literary non-fiction texts from the 19</w:t>
      </w:r>
      <w:r w:rsidRPr="001A5BE3">
        <w:rPr>
          <w:rFonts w:ascii="Arial Narrow" w:eastAsia="Arial" w:hAnsi="Arial Narrow" w:cs="Arial"/>
          <w:color w:val="002060"/>
          <w:vertAlign w:val="superscript"/>
        </w:rPr>
        <w:t>th</w:t>
      </w:r>
      <w:r w:rsidRPr="001A5BE3">
        <w:rPr>
          <w:rFonts w:ascii="Arial Narrow" w:eastAsia="Arial" w:hAnsi="Arial Narrow" w:cs="Arial"/>
          <w:color w:val="002060"/>
        </w:rPr>
        <w:t>, 20</w:t>
      </w:r>
      <w:r w:rsidRPr="001A5BE3">
        <w:rPr>
          <w:rFonts w:ascii="Arial Narrow" w:eastAsia="Arial" w:hAnsi="Arial Narrow" w:cs="Arial"/>
          <w:color w:val="002060"/>
          <w:vertAlign w:val="superscript"/>
        </w:rPr>
        <w:t>th</w:t>
      </w:r>
      <w:r w:rsidRPr="001A5BE3">
        <w:rPr>
          <w:rFonts w:ascii="Arial Narrow" w:eastAsia="Arial" w:hAnsi="Arial Narrow" w:cs="Arial"/>
          <w:color w:val="002060"/>
        </w:rPr>
        <w:t xml:space="preserve"> and 21</w:t>
      </w:r>
      <w:r w:rsidRPr="001A5BE3">
        <w:rPr>
          <w:rFonts w:ascii="Arial Narrow" w:eastAsia="Arial" w:hAnsi="Arial Narrow" w:cs="Arial"/>
          <w:color w:val="002060"/>
          <w:vertAlign w:val="superscript"/>
        </w:rPr>
        <w:t>st</w:t>
      </w:r>
      <w:r w:rsidRPr="001A5BE3">
        <w:rPr>
          <w:rFonts w:ascii="Arial Narrow" w:eastAsia="Arial" w:hAnsi="Arial Narrow" w:cs="Arial"/>
          <w:color w:val="002060"/>
        </w:rPr>
        <w:t xml:space="preserve"> century in order to extend skills developed in Key Stage 3.  Writing opportunities are regular and pupils are taught to write clearly, coherently and accurately, using a range of sophisticated vocabulary and sentence structures and for different purposes and audiences.  The spoken language is developed in all schemes of learning through discussion, debate and working collaboratively with peers.</w:t>
      </w:r>
    </w:p>
    <w:tbl>
      <w:tblPr>
        <w:tblStyle w:val="TableGrid"/>
        <w:tblW w:w="0" w:type="auto"/>
        <w:tblLayout w:type="fixed"/>
        <w:tblLook w:val="04A0" w:firstRow="1" w:lastRow="0" w:firstColumn="1" w:lastColumn="0" w:noHBand="0" w:noVBand="1"/>
      </w:tblPr>
      <w:tblGrid>
        <w:gridCol w:w="1140"/>
        <w:gridCol w:w="4605"/>
        <w:gridCol w:w="4721"/>
      </w:tblGrid>
      <w:tr w:rsidR="001A5BE3" w:rsidRPr="001A5BE3" w14:paraId="1479F93F" w14:textId="77777777" w:rsidTr="5D955B9C">
        <w:tc>
          <w:tcPr>
            <w:tcW w:w="1140" w:type="dxa"/>
          </w:tcPr>
          <w:p w14:paraId="502AF3C0" w14:textId="43C66771"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lastRenderedPageBreak/>
              <w:t>YEAR 9</w:t>
            </w:r>
          </w:p>
        </w:tc>
        <w:tc>
          <w:tcPr>
            <w:tcW w:w="9326" w:type="dxa"/>
            <w:gridSpan w:val="2"/>
          </w:tcPr>
          <w:p w14:paraId="34025255" w14:textId="77F44F96" w:rsidR="5D955B9C" w:rsidRPr="001A5BE3" w:rsidRDefault="5D955B9C" w:rsidP="5D955B9C">
            <w:pPr>
              <w:jc w:val="center"/>
              <w:rPr>
                <w:rFonts w:ascii="Arial Narrow" w:eastAsia="Calibri" w:hAnsi="Arial Narrow" w:cs="Calibri"/>
                <w:b/>
                <w:bCs/>
                <w:color w:val="002060"/>
                <w:sz w:val="20"/>
                <w:szCs w:val="20"/>
              </w:rPr>
            </w:pPr>
            <w:r w:rsidRPr="001A5BE3">
              <w:rPr>
                <w:rFonts w:ascii="Arial Narrow" w:eastAsia="Calibri" w:hAnsi="Arial Narrow" w:cs="Calibri"/>
                <w:b/>
                <w:bCs/>
                <w:color w:val="002060"/>
                <w:sz w:val="20"/>
                <w:szCs w:val="20"/>
              </w:rPr>
              <w:t>English – 4 lessons per week.  Literature focus on knowledge and understanding.</w:t>
            </w:r>
          </w:p>
        </w:tc>
      </w:tr>
      <w:tr w:rsidR="001A5BE3" w:rsidRPr="001A5BE3" w14:paraId="02EC2F60" w14:textId="77777777" w:rsidTr="5D955B9C">
        <w:tc>
          <w:tcPr>
            <w:tcW w:w="1140" w:type="dxa"/>
          </w:tcPr>
          <w:p w14:paraId="0586EDA7" w14:textId="00DADB9A"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 xml:space="preserve">Term 1.1 Literature x4 </w:t>
            </w:r>
          </w:p>
        </w:tc>
        <w:tc>
          <w:tcPr>
            <w:tcW w:w="9326" w:type="dxa"/>
            <w:gridSpan w:val="2"/>
          </w:tcPr>
          <w:p w14:paraId="37A36DF3" w14:textId="6F545366" w:rsidR="5D955B9C" w:rsidRPr="001A5BE3" w:rsidRDefault="5D955B9C" w:rsidP="5D955B9C">
            <w:pPr>
              <w:rPr>
                <w:rFonts w:ascii="Arial Narrow" w:eastAsia="Calibri" w:hAnsi="Arial Narrow" w:cs="Calibri"/>
                <w:b/>
                <w:bCs/>
                <w:color w:val="002060"/>
                <w:sz w:val="20"/>
                <w:szCs w:val="20"/>
              </w:rPr>
            </w:pPr>
            <w:r w:rsidRPr="001A5BE3">
              <w:rPr>
                <w:rFonts w:ascii="Arial Narrow" w:eastAsia="Calibri" w:hAnsi="Arial Narrow" w:cs="Calibri"/>
                <w:b/>
                <w:bCs/>
                <w:color w:val="002060"/>
                <w:sz w:val="20"/>
                <w:szCs w:val="20"/>
              </w:rPr>
              <w:t xml:space="preserve">Macbeth (Shakespeare play) – </w:t>
            </w:r>
            <w:r w:rsidRPr="001A5BE3">
              <w:rPr>
                <w:rFonts w:ascii="Arial Narrow" w:eastAsia="Calibri" w:hAnsi="Arial Narrow" w:cs="Calibri"/>
                <w:i/>
                <w:iCs/>
                <w:color w:val="002060"/>
                <w:sz w:val="20"/>
                <w:szCs w:val="20"/>
              </w:rPr>
              <w:t xml:space="preserve">Focus on Literature skills. AO1 – Understanding. AO2 – Writer’ Methods. AO3 – Context. </w:t>
            </w:r>
            <w:r w:rsidRPr="001A5BE3">
              <w:rPr>
                <w:rFonts w:ascii="Arial Narrow" w:eastAsia="Calibri" w:hAnsi="Arial Narrow" w:cs="Calibri"/>
                <w:color w:val="002060"/>
                <w:sz w:val="20"/>
                <w:szCs w:val="20"/>
              </w:rPr>
              <w:t xml:space="preserve">Pupils to complete Language focused starters and homework. </w:t>
            </w:r>
          </w:p>
        </w:tc>
      </w:tr>
      <w:tr w:rsidR="001A5BE3" w:rsidRPr="001A5BE3" w14:paraId="6A71ECFE" w14:textId="77777777" w:rsidTr="5D955B9C">
        <w:tc>
          <w:tcPr>
            <w:tcW w:w="1140" w:type="dxa"/>
          </w:tcPr>
          <w:p w14:paraId="12A0EA60" w14:textId="0855B249"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Term 1.2</w:t>
            </w:r>
          </w:p>
          <w:p w14:paraId="45769720" w14:textId="0751E990"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Literature x3</w:t>
            </w:r>
          </w:p>
          <w:p w14:paraId="036A4D22" w14:textId="553C0864"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Language x1</w:t>
            </w:r>
          </w:p>
        </w:tc>
        <w:tc>
          <w:tcPr>
            <w:tcW w:w="4605" w:type="dxa"/>
          </w:tcPr>
          <w:p w14:paraId="0EF7F4D2" w14:textId="1909C9C6"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A Christmas Carol (19</w:t>
            </w:r>
            <w:r w:rsidRPr="001A5BE3">
              <w:rPr>
                <w:rFonts w:ascii="Arial Narrow" w:eastAsia="Calibri" w:hAnsi="Arial Narrow" w:cs="Calibri"/>
                <w:b/>
                <w:bCs/>
                <w:color w:val="002060"/>
                <w:sz w:val="20"/>
                <w:szCs w:val="20"/>
                <w:vertAlign w:val="superscript"/>
              </w:rPr>
              <w:t>th</w:t>
            </w:r>
            <w:r w:rsidRPr="001A5BE3">
              <w:rPr>
                <w:rFonts w:ascii="Arial Narrow" w:eastAsia="Calibri" w:hAnsi="Arial Narrow" w:cs="Calibri"/>
                <w:b/>
                <w:bCs/>
                <w:color w:val="002060"/>
                <w:sz w:val="20"/>
                <w:szCs w:val="20"/>
              </w:rPr>
              <w:t xml:space="preserve"> Century Novel)</w:t>
            </w:r>
            <w:r w:rsidRPr="001A5BE3">
              <w:rPr>
                <w:rFonts w:ascii="Arial Narrow" w:eastAsia="Calibri" w:hAnsi="Arial Narrow" w:cs="Calibri"/>
                <w:color w:val="002060"/>
                <w:sz w:val="20"/>
                <w:szCs w:val="20"/>
              </w:rPr>
              <w:t xml:space="preserve"> – Focus on Literature skills. </w:t>
            </w:r>
            <w:r w:rsidRPr="001A5BE3">
              <w:rPr>
                <w:rFonts w:ascii="Arial Narrow" w:eastAsia="Calibri" w:hAnsi="Arial Narrow" w:cs="Calibri"/>
                <w:i/>
                <w:iCs/>
                <w:color w:val="002060"/>
                <w:sz w:val="20"/>
                <w:szCs w:val="20"/>
              </w:rPr>
              <w:t xml:space="preserve">AO1 – Understanding. AO2 – Writer’ Methods. AO3 – Context. </w:t>
            </w:r>
            <w:r w:rsidRPr="001A5BE3">
              <w:rPr>
                <w:rFonts w:ascii="Arial Narrow" w:eastAsia="Calibri" w:hAnsi="Arial Narrow" w:cs="Calibri"/>
                <w:color w:val="002060"/>
                <w:sz w:val="20"/>
                <w:szCs w:val="20"/>
              </w:rPr>
              <w:t>Pupils to complete Macbeth starters and homework.</w:t>
            </w:r>
          </w:p>
        </w:tc>
        <w:tc>
          <w:tcPr>
            <w:tcW w:w="4721" w:type="dxa"/>
          </w:tcPr>
          <w:p w14:paraId="193A4765" w14:textId="5D303C86"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Language Paper 1 – The Great Gatsby</w:t>
            </w:r>
            <w:r w:rsidRPr="001A5BE3">
              <w:rPr>
                <w:rFonts w:ascii="Arial Narrow" w:eastAsia="Calibri" w:hAnsi="Arial Narrow" w:cs="Calibri"/>
                <w:color w:val="002060"/>
                <w:sz w:val="20"/>
                <w:szCs w:val="20"/>
              </w:rPr>
              <w:t xml:space="preserve">.  Language skills: identify and select information (AO1) how writers use language and structural techniques to achieve effects and influence readers (AO2), evaluate texts critically (AO4); Language skills: communicate clearly, effectively and imaginatively; organise ideas effectively (AO5) and </w:t>
            </w:r>
            <w:proofErr w:type="spellStart"/>
            <w:r w:rsidRPr="001A5BE3">
              <w:rPr>
                <w:rFonts w:ascii="Arial Narrow" w:eastAsia="Calibri" w:hAnsi="Arial Narrow" w:cs="Calibri"/>
                <w:color w:val="002060"/>
                <w:sz w:val="20"/>
                <w:szCs w:val="20"/>
              </w:rPr>
              <w:t>SPaG</w:t>
            </w:r>
            <w:proofErr w:type="spellEnd"/>
            <w:r w:rsidRPr="001A5BE3">
              <w:rPr>
                <w:rFonts w:ascii="Arial Narrow" w:eastAsia="Calibri" w:hAnsi="Arial Narrow" w:cs="Calibri"/>
                <w:color w:val="002060"/>
                <w:sz w:val="20"/>
                <w:szCs w:val="20"/>
              </w:rPr>
              <w:t xml:space="preserve"> (AO6)</w:t>
            </w:r>
          </w:p>
        </w:tc>
      </w:tr>
      <w:tr w:rsidR="001A5BE3" w:rsidRPr="001A5BE3" w14:paraId="3E67EB8F" w14:textId="77777777" w:rsidTr="5D955B9C">
        <w:tc>
          <w:tcPr>
            <w:tcW w:w="1140" w:type="dxa"/>
          </w:tcPr>
          <w:p w14:paraId="130F0612" w14:textId="6BA37650"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 xml:space="preserve">Term 2.1 </w:t>
            </w:r>
          </w:p>
          <w:p w14:paraId="46A68871" w14:textId="28AAF966"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Literature x3</w:t>
            </w:r>
          </w:p>
          <w:p w14:paraId="6746C4E9" w14:textId="514270D2"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Language x1</w:t>
            </w:r>
          </w:p>
        </w:tc>
        <w:tc>
          <w:tcPr>
            <w:tcW w:w="4605" w:type="dxa"/>
          </w:tcPr>
          <w:p w14:paraId="1CFC564D" w14:textId="3E5463B8"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Power and Conflict Poetry</w:t>
            </w:r>
            <w:r w:rsidRPr="001A5BE3">
              <w:rPr>
                <w:rFonts w:ascii="Arial Narrow" w:eastAsia="Calibri" w:hAnsi="Arial Narrow" w:cs="Calibri"/>
                <w:color w:val="002060"/>
                <w:sz w:val="20"/>
                <w:szCs w:val="20"/>
              </w:rPr>
              <w:t xml:space="preserve"> – Focus on Literature skills. </w:t>
            </w:r>
            <w:r w:rsidRPr="001A5BE3">
              <w:rPr>
                <w:rFonts w:ascii="Arial Narrow" w:eastAsia="Calibri" w:hAnsi="Arial Narrow" w:cs="Calibri"/>
                <w:i/>
                <w:iCs/>
                <w:color w:val="002060"/>
                <w:sz w:val="20"/>
                <w:szCs w:val="20"/>
              </w:rPr>
              <w:t xml:space="preserve"> AO1 – Understanding. AO2 – Writer’ Methods. AO3 – Context. </w:t>
            </w:r>
            <w:r w:rsidRPr="001A5BE3">
              <w:rPr>
                <w:rFonts w:ascii="Arial Narrow" w:eastAsia="Calibri" w:hAnsi="Arial Narrow" w:cs="Calibri"/>
                <w:color w:val="002060"/>
                <w:sz w:val="20"/>
                <w:szCs w:val="20"/>
              </w:rPr>
              <w:t>Pupils to complete ACC starters and homework.</w:t>
            </w:r>
          </w:p>
        </w:tc>
        <w:tc>
          <w:tcPr>
            <w:tcW w:w="4721" w:type="dxa"/>
          </w:tcPr>
          <w:p w14:paraId="5B9C06AC" w14:textId="0BEE66E4"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Language Paper 1 - The Woman in Black.</w:t>
            </w:r>
            <w:r w:rsidRPr="001A5BE3">
              <w:rPr>
                <w:rFonts w:ascii="Arial Narrow" w:eastAsia="Calibri" w:hAnsi="Arial Narrow" w:cs="Calibri"/>
                <w:color w:val="002060"/>
                <w:sz w:val="20"/>
                <w:szCs w:val="20"/>
              </w:rPr>
              <w:t xml:space="preserve">  Language skills: identify and select information (AO1) how writers use language and structural techniques to achieve effects and influence readers (AO2), evaluate texts critically (AO4); Language skills: communicate clearly, effectively and imaginatively; organise ideas effectively (AO5) and </w:t>
            </w:r>
            <w:proofErr w:type="spellStart"/>
            <w:r w:rsidRPr="001A5BE3">
              <w:rPr>
                <w:rFonts w:ascii="Arial Narrow" w:eastAsia="Calibri" w:hAnsi="Arial Narrow" w:cs="Calibri"/>
                <w:color w:val="002060"/>
                <w:sz w:val="20"/>
                <w:szCs w:val="20"/>
              </w:rPr>
              <w:t>SPaG</w:t>
            </w:r>
            <w:proofErr w:type="spellEnd"/>
            <w:r w:rsidRPr="001A5BE3">
              <w:rPr>
                <w:rFonts w:ascii="Arial Narrow" w:eastAsia="Calibri" w:hAnsi="Arial Narrow" w:cs="Calibri"/>
                <w:color w:val="002060"/>
                <w:sz w:val="20"/>
                <w:szCs w:val="20"/>
              </w:rPr>
              <w:t xml:space="preserve"> (AO6)</w:t>
            </w:r>
          </w:p>
        </w:tc>
      </w:tr>
      <w:tr w:rsidR="001A5BE3" w:rsidRPr="001A5BE3" w14:paraId="00D418C2" w14:textId="77777777" w:rsidTr="5D955B9C">
        <w:tc>
          <w:tcPr>
            <w:tcW w:w="1140" w:type="dxa"/>
          </w:tcPr>
          <w:p w14:paraId="3E749BD2" w14:textId="08DBA2AB"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 xml:space="preserve">Term 2.2 </w:t>
            </w:r>
          </w:p>
          <w:p w14:paraId="09BE1B8F" w14:textId="13DD45A1"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Literature x3</w:t>
            </w:r>
          </w:p>
          <w:p w14:paraId="263E2874" w14:textId="797DDFCB"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Language x1</w:t>
            </w:r>
          </w:p>
        </w:tc>
        <w:tc>
          <w:tcPr>
            <w:tcW w:w="4605" w:type="dxa"/>
          </w:tcPr>
          <w:p w14:paraId="4EE0E78E" w14:textId="3B2856A3"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Power and Conflict Poetry.</w:t>
            </w:r>
            <w:r w:rsidRPr="001A5BE3">
              <w:rPr>
                <w:rFonts w:ascii="Arial Narrow" w:eastAsia="Calibri" w:hAnsi="Arial Narrow" w:cs="Calibri"/>
                <w:color w:val="002060"/>
                <w:sz w:val="20"/>
                <w:szCs w:val="20"/>
              </w:rPr>
              <w:t xml:space="preserve"> </w:t>
            </w:r>
            <w:r w:rsidRPr="001A5BE3">
              <w:rPr>
                <w:rFonts w:ascii="Arial Narrow" w:eastAsia="Calibri" w:hAnsi="Arial Narrow" w:cs="Calibri"/>
                <w:i/>
                <w:iCs/>
                <w:color w:val="002060"/>
                <w:sz w:val="20"/>
                <w:szCs w:val="20"/>
              </w:rPr>
              <w:t xml:space="preserve"> Focus on Literature skills. AO1 – Understanding. AO2 – Writer’ Methods. AO3 – Context. </w:t>
            </w:r>
            <w:r w:rsidRPr="001A5BE3">
              <w:rPr>
                <w:rFonts w:ascii="Arial Narrow" w:eastAsia="Calibri" w:hAnsi="Arial Narrow" w:cs="Calibri"/>
                <w:color w:val="002060"/>
                <w:sz w:val="20"/>
                <w:szCs w:val="20"/>
              </w:rPr>
              <w:t>Pupils to complete Macbeth starters and homework.</w:t>
            </w:r>
          </w:p>
        </w:tc>
        <w:tc>
          <w:tcPr>
            <w:tcW w:w="4721" w:type="dxa"/>
          </w:tcPr>
          <w:p w14:paraId="0BFA7665" w14:textId="03E399AE"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Language Paper 2</w:t>
            </w:r>
            <w:r w:rsidRPr="001A5BE3">
              <w:rPr>
                <w:rFonts w:ascii="Arial Narrow" w:eastAsia="Calibri" w:hAnsi="Arial Narrow" w:cs="Calibri"/>
                <w:color w:val="002060"/>
                <w:sz w:val="20"/>
                <w:szCs w:val="20"/>
              </w:rPr>
              <w:t xml:space="preserve"> –</w:t>
            </w:r>
            <w:r w:rsidRPr="001A5BE3">
              <w:rPr>
                <w:rFonts w:ascii="Arial Narrow" w:eastAsia="Calibri" w:hAnsi="Arial Narrow" w:cs="Calibri"/>
                <w:b/>
                <w:bCs/>
                <w:color w:val="002060"/>
                <w:sz w:val="20"/>
                <w:szCs w:val="20"/>
              </w:rPr>
              <w:t xml:space="preserve"> Mental Illness.</w:t>
            </w:r>
            <w:r w:rsidRPr="001A5BE3">
              <w:rPr>
                <w:rFonts w:ascii="Arial Narrow" w:eastAsia="Calibri" w:hAnsi="Arial Narrow" w:cs="Calibri"/>
                <w:color w:val="002060"/>
                <w:sz w:val="20"/>
                <w:szCs w:val="20"/>
              </w:rPr>
              <w:t xml:space="preserve">  Language skills: identify and select information (AO1) how writers use language and structural techniques to achieve effects and influence readers (AO2), compare writer’s ideas and perspectives (AO3). Language skills: communicate clearly, effectively and imaginatively; organise ideas effectively (AO5) and </w:t>
            </w:r>
            <w:proofErr w:type="spellStart"/>
            <w:r w:rsidRPr="001A5BE3">
              <w:rPr>
                <w:rFonts w:ascii="Arial Narrow" w:eastAsia="Calibri" w:hAnsi="Arial Narrow" w:cs="Calibri"/>
                <w:color w:val="002060"/>
                <w:sz w:val="20"/>
                <w:szCs w:val="20"/>
              </w:rPr>
              <w:t>SPaG</w:t>
            </w:r>
            <w:proofErr w:type="spellEnd"/>
            <w:r w:rsidRPr="001A5BE3">
              <w:rPr>
                <w:rFonts w:ascii="Arial Narrow" w:eastAsia="Calibri" w:hAnsi="Arial Narrow" w:cs="Calibri"/>
                <w:color w:val="002060"/>
                <w:sz w:val="20"/>
                <w:szCs w:val="20"/>
              </w:rPr>
              <w:t xml:space="preserve"> (AO6)</w:t>
            </w:r>
          </w:p>
        </w:tc>
      </w:tr>
      <w:tr w:rsidR="001A5BE3" w:rsidRPr="001A5BE3" w14:paraId="5FCABB28" w14:textId="77777777" w:rsidTr="5D955B9C">
        <w:tc>
          <w:tcPr>
            <w:tcW w:w="1140" w:type="dxa"/>
          </w:tcPr>
          <w:p w14:paraId="3C0EC48D" w14:textId="6AF451C0"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 xml:space="preserve">Term 3.1 </w:t>
            </w:r>
          </w:p>
          <w:p w14:paraId="09915EF0" w14:textId="3D6D465F"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Literature x3</w:t>
            </w:r>
          </w:p>
          <w:p w14:paraId="699F70F8" w14:textId="00AB75B6"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Language x1</w:t>
            </w:r>
          </w:p>
        </w:tc>
        <w:tc>
          <w:tcPr>
            <w:tcW w:w="4605" w:type="dxa"/>
          </w:tcPr>
          <w:p w14:paraId="633F5BA7" w14:textId="4D33BB17"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 xml:space="preserve">An Inspector Calls </w:t>
            </w:r>
            <w:r w:rsidRPr="001A5BE3">
              <w:rPr>
                <w:rFonts w:ascii="Arial Narrow" w:eastAsia="Calibri" w:hAnsi="Arial Narrow" w:cs="Calibri"/>
                <w:b/>
                <w:bCs/>
                <w:i/>
                <w:iCs/>
                <w:color w:val="002060"/>
                <w:sz w:val="20"/>
                <w:szCs w:val="20"/>
              </w:rPr>
              <w:t>Modern drama</w:t>
            </w:r>
            <w:r w:rsidRPr="001A5BE3">
              <w:rPr>
                <w:rFonts w:ascii="Arial Narrow" w:eastAsia="Calibri" w:hAnsi="Arial Narrow" w:cs="Calibri"/>
                <w:b/>
                <w:bCs/>
                <w:color w:val="002060"/>
                <w:sz w:val="20"/>
                <w:szCs w:val="20"/>
              </w:rPr>
              <w:t xml:space="preserve"> - </w:t>
            </w:r>
            <w:r w:rsidRPr="001A5BE3">
              <w:rPr>
                <w:rFonts w:ascii="Arial Narrow" w:eastAsia="Calibri" w:hAnsi="Arial Narrow" w:cs="Calibri"/>
                <w:i/>
                <w:iCs/>
                <w:color w:val="002060"/>
                <w:sz w:val="20"/>
                <w:szCs w:val="20"/>
              </w:rPr>
              <w:t xml:space="preserve">Focus on Literature skills. AO1 – Understanding. AO2 – Writer’ Methods. AO3 – Context. </w:t>
            </w:r>
            <w:r w:rsidRPr="001A5BE3">
              <w:rPr>
                <w:rFonts w:ascii="Arial Narrow" w:eastAsia="Calibri" w:hAnsi="Arial Narrow" w:cs="Calibri"/>
                <w:color w:val="002060"/>
                <w:sz w:val="20"/>
                <w:szCs w:val="20"/>
              </w:rPr>
              <w:t>Pupils to complete Poetry starters and homework.</w:t>
            </w:r>
          </w:p>
        </w:tc>
        <w:tc>
          <w:tcPr>
            <w:tcW w:w="4721" w:type="dxa"/>
          </w:tcPr>
          <w:p w14:paraId="1E4F01AE" w14:textId="65740BDE" w:rsidR="5D955B9C" w:rsidRPr="001A5BE3" w:rsidRDefault="5D955B9C" w:rsidP="5D955B9C">
            <w:pPr>
              <w:jc w:val="both"/>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Language Paper 2</w:t>
            </w:r>
            <w:r w:rsidRPr="001A5BE3">
              <w:rPr>
                <w:rFonts w:ascii="Arial Narrow" w:eastAsia="Calibri" w:hAnsi="Arial Narrow" w:cs="Calibri"/>
                <w:color w:val="002060"/>
                <w:sz w:val="20"/>
                <w:szCs w:val="20"/>
              </w:rPr>
              <w:t xml:space="preserve"> –</w:t>
            </w:r>
            <w:r w:rsidRPr="001A5BE3">
              <w:rPr>
                <w:rFonts w:ascii="Arial Narrow" w:eastAsia="Calibri" w:hAnsi="Arial Narrow" w:cs="Calibri"/>
                <w:b/>
                <w:bCs/>
                <w:color w:val="002060"/>
                <w:sz w:val="20"/>
                <w:szCs w:val="20"/>
              </w:rPr>
              <w:t xml:space="preserve"> Mental Illness.</w:t>
            </w:r>
            <w:r w:rsidRPr="001A5BE3">
              <w:rPr>
                <w:rFonts w:ascii="Arial Narrow" w:eastAsia="Calibri" w:hAnsi="Arial Narrow" w:cs="Calibri"/>
                <w:color w:val="002060"/>
                <w:sz w:val="20"/>
                <w:szCs w:val="20"/>
              </w:rPr>
              <w:t xml:space="preserve">  Language skills: identify and select information (AO1) how writers use language and structural techniques to achieve effects and influence readers (AO2), compare writer’s ideas and perspectives (AO3). Language skills: communicate clearly, effectively and imaginatively; organise ideas effectively (AO5) and </w:t>
            </w:r>
            <w:proofErr w:type="spellStart"/>
            <w:r w:rsidRPr="001A5BE3">
              <w:rPr>
                <w:rFonts w:ascii="Arial Narrow" w:eastAsia="Calibri" w:hAnsi="Arial Narrow" w:cs="Calibri"/>
                <w:color w:val="002060"/>
                <w:sz w:val="20"/>
                <w:szCs w:val="20"/>
              </w:rPr>
              <w:t>SPaG</w:t>
            </w:r>
            <w:proofErr w:type="spellEnd"/>
            <w:r w:rsidRPr="001A5BE3">
              <w:rPr>
                <w:rFonts w:ascii="Arial Narrow" w:eastAsia="Calibri" w:hAnsi="Arial Narrow" w:cs="Calibri"/>
                <w:color w:val="002060"/>
                <w:sz w:val="20"/>
                <w:szCs w:val="20"/>
              </w:rPr>
              <w:t xml:space="preserve"> (AO6)</w:t>
            </w:r>
          </w:p>
        </w:tc>
      </w:tr>
      <w:tr w:rsidR="00624D1E" w:rsidRPr="001A5BE3" w14:paraId="368C2CA7" w14:textId="77777777" w:rsidTr="5D955B9C">
        <w:tc>
          <w:tcPr>
            <w:tcW w:w="1140" w:type="dxa"/>
          </w:tcPr>
          <w:p w14:paraId="18BFCB20" w14:textId="6A9872C8"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 xml:space="preserve">Term 3.2 </w:t>
            </w:r>
          </w:p>
          <w:p w14:paraId="2A1CFE90" w14:textId="10972DD9"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Language x4</w:t>
            </w:r>
          </w:p>
        </w:tc>
        <w:tc>
          <w:tcPr>
            <w:tcW w:w="9326" w:type="dxa"/>
            <w:gridSpan w:val="2"/>
          </w:tcPr>
          <w:p w14:paraId="4B4A8400" w14:textId="38299AD6"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Language focus – writing</w:t>
            </w:r>
          </w:p>
          <w:p w14:paraId="08D0AFAF" w14:textId="4295B516"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Fiction and Non-Fiction Writing Skills. To cover the following: Descriptive writing, Narrative writing, article, formal letters, informal letters, speeches and leaflets.  Planning, drafting editing and redrafting.</w:t>
            </w:r>
          </w:p>
          <w:p w14:paraId="1FC99CE8" w14:textId="6944C0F8"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 xml:space="preserve">Language skills: communicate clearly, effectively and imaginatively; organise ideas effectively (AO5) and </w:t>
            </w:r>
            <w:proofErr w:type="spellStart"/>
            <w:r w:rsidRPr="001A5BE3">
              <w:rPr>
                <w:rFonts w:ascii="Arial Narrow" w:eastAsia="Calibri" w:hAnsi="Arial Narrow" w:cs="Calibri"/>
                <w:color w:val="002060"/>
                <w:sz w:val="20"/>
                <w:szCs w:val="20"/>
              </w:rPr>
              <w:t>SPaG</w:t>
            </w:r>
            <w:proofErr w:type="spellEnd"/>
            <w:r w:rsidRPr="001A5BE3">
              <w:rPr>
                <w:rFonts w:ascii="Arial Narrow" w:eastAsia="Calibri" w:hAnsi="Arial Narrow" w:cs="Calibri"/>
                <w:color w:val="002060"/>
                <w:sz w:val="20"/>
                <w:szCs w:val="20"/>
              </w:rPr>
              <w:t xml:space="preserve"> (AO6)</w:t>
            </w:r>
          </w:p>
        </w:tc>
      </w:tr>
    </w:tbl>
    <w:p w14:paraId="7F1AD2A8" w14:textId="3BCF7642" w:rsidR="02DE7A3E" w:rsidRPr="001A5BE3" w:rsidRDefault="02DE7A3E" w:rsidP="5D955B9C">
      <w:pPr>
        <w:spacing w:before="600" w:after="225" w:line="240" w:lineRule="auto"/>
        <w:rPr>
          <w:rFonts w:ascii="Arial Narrow" w:eastAsia="Arial" w:hAnsi="Arial Narrow" w:cs="Arial"/>
          <w:color w:val="002060"/>
          <w:lang w:eastAsia="en-GB"/>
        </w:rPr>
      </w:pPr>
    </w:p>
    <w:tbl>
      <w:tblPr>
        <w:tblStyle w:val="TableGrid"/>
        <w:tblW w:w="0" w:type="auto"/>
        <w:tblLayout w:type="fixed"/>
        <w:tblLook w:val="04A0" w:firstRow="1" w:lastRow="0" w:firstColumn="1" w:lastColumn="0" w:noHBand="0" w:noVBand="1"/>
      </w:tblPr>
      <w:tblGrid>
        <w:gridCol w:w="1035"/>
        <w:gridCol w:w="4365"/>
        <w:gridCol w:w="5066"/>
      </w:tblGrid>
      <w:tr w:rsidR="001A5BE3" w:rsidRPr="001A5BE3" w14:paraId="57ECFFC3" w14:textId="77777777" w:rsidTr="5D955B9C">
        <w:tc>
          <w:tcPr>
            <w:tcW w:w="1035" w:type="dxa"/>
          </w:tcPr>
          <w:p w14:paraId="0F24F664" w14:textId="17BB4C77"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YEAR 10</w:t>
            </w:r>
          </w:p>
        </w:tc>
        <w:tc>
          <w:tcPr>
            <w:tcW w:w="9431" w:type="dxa"/>
            <w:gridSpan w:val="2"/>
          </w:tcPr>
          <w:p w14:paraId="724F0063" w14:textId="4C05D74C" w:rsidR="5D955B9C" w:rsidRPr="001A5BE3" w:rsidRDefault="5D955B9C" w:rsidP="5D955B9C">
            <w:pPr>
              <w:jc w:val="center"/>
              <w:rPr>
                <w:rFonts w:ascii="Arial Narrow" w:eastAsia="Calibri" w:hAnsi="Arial Narrow" w:cs="Calibri"/>
                <w:b/>
                <w:bCs/>
                <w:color w:val="002060"/>
                <w:sz w:val="20"/>
                <w:szCs w:val="20"/>
              </w:rPr>
            </w:pPr>
            <w:r w:rsidRPr="001A5BE3">
              <w:rPr>
                <w:rFonts w:ascii="Arial Narrow" w:eastAsia="Calibri" w:hAnsi="Arial Narrow" w:cs="Calibri"/>
                <w:b/>
                <w:bCs/>
                <w:color w:val="002060"/>
                <w:sz w:val="20"/>
                <w:szCs w:val="20"/>
              </w:rPr>
              <w:t>English – 6 times per week.  Equal Language x3 / Literature x3 split</w:t>
            </w:r>
          </w:p>
        </w:tc>
      </w:tr>
      <w:tr w:rsidR="001A5BE3" w:rsidRPr="001A5BE3" w14:paraId="0C569836" w14:textId="77777777" w:rsidTr="5D955B9C">
        <w:tc>
          <w:tcPr>
            <w:tcW w:w="1035" w:type="dxa"/>
          </w:tcPr>
          <w:p w14:paraId="6377E1B7" w14:textId="6323BF7F"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Term 1.1</w:t>
            </w:r>
          </w:p>
          <w:p w14:paraId="1E403D22" w14:textId="7236081F" w:rsidR="5D955B9C" w:rsidRPr="001A5BE3" w:rsidRDefault="5D955B9C" w:rsidP="5D955B9C">
            <w:pPr>
              <w:rPr>
                <w:rFonts w:ascii="Arial Narrow" w:eastAsia="Calibri" w:hAnsi="Arial Narrow" w:cs="Calibri"/>
                <w:color w:val="002060"/>
                <w:sz w:val="20"/>
                <w:szCs w:val="20"/>
              </w:rPr>
            </w:pPr>
          </w:p>
        </w:tc>
        <w:tc>
          <w:tcPr>
            <w:tcW w:w="4365" w:type="dxa"/>
          </w:tcPr>
          <w:p w14:paraId="62EF8125" w14:textId="5AB03F08"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A Christmas Carol (19</w:t>
            </w:r>
            <w:r w:rsidRPr="001A5BE3">
              <w:rPr>
                <w:rFonts w:ascii="Arial Narrow" w:eastAsia="Calibri" w:hAnsi="Arial Narrow" w:cs="Calibri"/>
                <w:b/>
                <w:bCs/>
                <w:color w:val="002060"/>
                <w:sz w:val="20"/>
                <w:szCs w:val="20"/>
                <w:vertAlign w:val="superscript"/>
              </w:rPr>
              <w:t>th</w:t>
            </w:r>
            <w:r w:rsidRPr="001A5BE3">
              <w:rPr>
                <w:rFonts w:ascii="Arial Narrow" w:eastAsia="Calibri" w:hAnsi="Arial Narrow" w:cs="Calibri"/>
                <w:b/>
                <w:bCs/>
                <w:color w:val="002060"/>
                <w:sz w:val="20"/>
                <w:szCs w:val="20"/>
              </w:rPr>
              <w:t xml:space="preserve"> Century Novel</w:t>
            </w:r>
            <w:proofErr w:type="gramStart"/>
            <w:r w:rsidRPr="001A5BE3">
              <w:rPr>
                <w:rFonts w:ascii="Arial Narrow" w:eastAsia="Calibri" w:hAnsi="Arial Narrow" w:cs="Calibri"/>
                <w:b/>
                <w:bCs/>
                <w:color w:val="002060"/>
                <w:sz w:val="20"/>
                <w:szCs w:val="20"/>
              </w:rPr>
              <w:t>)–</w:t>
            </w:r>
            <w:proofErr w:type="gramEnd"/>
            <w:r w:rsidRPr="001A5BE3">
              <w:rPr>
                <w:rFonts w:ascii="Arial Narrow" w:eastAsia="Calibri" w:hAnsi="Arial Narrow" w:cs="Calibri"/>
                <w:b/>
                <w:bCs/>
                <w:color w:val="002060"/>
                <w:sz w:val="20"/>
                <w:szCs w:val="20"/>
              </w:rPr>
              <w:t xml:space="preserve"> </w:t>
            </w:r>
            <w:r w:rsidRPr="001A5BE3">
              <w:rPr>
                <w:rFonts w:ascii="Arial Narrow" w:eastAsia="Calibri" w:hAnsi="Arial Narrow" w:cs="Calibri"/>
                <w:i/>
                <w:iCs/>
                <w:color w:val="002060"/>
                <w:sz w:val="20"/>
                <w:szCs w:val="20"/>
              </w:rPr>
              <w:t xml:space="preserve">Focus on Literature skills. AO1 – Understanding. AO2 – Writer’ Methods. AO3 – Context. </w:t>
            </w:r>
            <w:r w:rsidRPr="001A5BE3">
              <w:rPr>
                <w:rFonts w:ascii="Arial Narrow" w:eastAsia="Calibri" w:hAnsi="Arial Narrow" w:cs="Calibri"/>
                <w:color w:val="002060"/>
                <w:sz w:val="20"/>
                <w:szCs w:val="20"/>
              </w:rPr>
              <w:t xml:space="preserve">Pupils to complete AIC and Macbeth focused starters and homework. </w:t>
            </w:r>
          </w:p>
        </w:tc>
        <w:tc>
          <w:tcPr>
            <w:tcW w:w="5066" w:type="dxa"/>
          </w:tcPr>
          <w:p w14:paraId="5ED4BAAC" w14:textId="4C11A5DB"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 xml:space="preserve">Language Paper 1 </w:t>
            </w:r>
            <w:r w:rsidRPr="001A5BE3">
              <w:rPr>
                <w:rFonts w:ascii="Arial Narrow" w:eastAsia="Calibri" w:hAnsi="Arial Narrow" w:cs="Calibri"/>
                <w:color w:val="002060"/>
                <w:sz w:val="20"/>
                <w:szCs w:val="20"/>
              </w:rPr>
              <w:t xml:space="preserve"> Language skills: identify and select information (AO1) how writers use language and structural techniques to achieve effects and influence readers (AO2) ), compare writer’s ideas and perspectives (AO3), evaluate texts critically (AO4); Language skills: communicate clearly, effectively and imaginatively; organise ideas effectively (AO5) and </w:t>
            </w:r>
            <w:proofErr w:type="spellStart"/>
            <w:r w:rsidRPr="001A5BE3">
              <w:rPr>
                <w:rFonts w:ascii="Arial Narrow" w:eastAsia="Calibri" w:hAnsi="Arial Narrow" w:cs="Calibri"/>
                <w:color w:val="002060"/>
                <w:sz w:val="20"/>
                <w:szCs w:val="20"/>
              </w:rPr>
              <w:t>SPaG</w:t>
            </w:r>
            <w:proofErr w:type="spellEnd"/>
            <w:r w:rsidRPr="001A5BE3">
              <w:rPr>
                <w:rFonts w:ascii="Arial Narrow" w:eastAsia="Calibri" w:hAnsi="Arial Narrow" w:cs="Calibri"/>
                <w:color w:val="002060"/>
                <w:sz w:val="20"/>
                <w:szCs w:val="20"/>
              </w:rPr>
              <w:t xml:space="preserve"> (AO6)</w:t>
            </w:r>
          </w:p>
        </w:tc>
      </w:tr>
      <w:tr w:rsidR="001A5BE3" w:rsidRPr="001A5BE3" w14:paraId="5DC8E9C5" w14:textId="77777777" w:rsidTr="5D955B9C">
        <w:tc>
          <w:tcPr>
            <w:tcW w:w="1035" w:type="dxa"/>
          </w:tcPr>
          <w:p w14:paraId="2B73031F" w14:textId="2EC9F204"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 xml:space="preserve">Term 1.2 </w:t>
            </w:r>
          </w:p>
        </w:tc>
        <w:tc>
          <w:tcPr>
            <w:tcW w:w="4365" w:type="dxa"/>
          </w:tcPr>
          <w:p w14:paraId="1401A874" w14:textId="14D1F361"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A Christmas Carol (19</w:t>
            </w:r>
            <w:r w:rsidRPr="001A5BE3">
              <w:rPr>
                <w:rFonts w:ascii="Arial Narrow" w:eastAsia="Calibri" w:hAnsi="Arial Narrow" w:cs="Calibri"/>
                <w:b/>
                <w:bCs/>
                <w:color w:val="002060"/>
                <w:sz w:val="20"/>
                <w:szCs w:val="20"/>
                <w:vertAlign w:val="superscript"/>
              </w:rPr>
              <w:t>th</w:t>
            </w:r>
            <w:r w:rsidRPr="001A5BE3">
              <w:rPr>
                <w:rFonts w:ascii="Arial Narrow" w:eastAsia="Calibri" w:hAnsi="Arial Narrow" w:cs="Calibri"/>
                <w:b/>
                <w:bCs/>
                <w:color w:val="002060"/>
                <w:sz w:val="20"/>
                <w:szCs w:val="20"/>
              </w:rPr>
              <w:t xml:space="preserve"> Century Novel)</w:t>
            </w:r>
            <w:r w:rsidRPr="001A5BE3">
              <w:rPr>
                <w:rFonts w:ascii="Arial Narrow" w:eastAsia="Calibri" w:hAnsi="Arial Narrow" w:cs="Calibri"/>
                <w:color w:val="002060"/>
                <w:sz w:val="20"/>
                <w:szCs w:val="20"/>
              </w:rPr>
              <w:t xml:space="preserve"> – Focus on Literature skills. </w:t>
            </w:r>
            <w:r w:rsidRPr="001A5BE3">
              <w:rPr>
                <w:rFonts w:ascii="Arial Narrow" w:eastAsia="Calibri" w:hAnsi="Arial Narrow" w:cs="Calibri"/>
                <w:i/>
                <w:iCs/>
                <w:color w:val="002060"/>
                <w:sz w:val="20"/>
                <w:szCs w:val="20"/>
              </w:rPr>
              <w:t xml:space="preserve">AO1 – Understanding. AO2 – Writer’ Methods. AO3 – Context. </w:t>
            </w:r>
            <w:r w:rsidRPr="001A5BE3">
              <w:rPr>
                <w:rFonts w:ascii="Arial Narrow" w:eastAsia="Calibri" w:hAnsi="Arial Narrow" w:cs="Calibri"/>
                <w:color w:val="002060"/>
                <w:sz w:val="20"/>
                <w:szCs w:val="20"/>
              </w:rPr>
              <w:t>Pupils to complete Macbeth and AIC starters and homework.</w:t>
            </w:r>
          </w:p>
        </w:tc>
        <w:tc>
          <w:tcPr>
            <w:tcW w:w="5066" w:type="dxa"/>
          </w:tcPr>
          <w:p w14:paraId="78379593" w14:textId="13204A42"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 xml:space="preserve">Language Paper 2 </w:t>
            </w:r>
            <w:r w:rsidRPr="001A5BE3">
              <w:rPr>
                <w:rFonts w:ascii="Arial Narrow" w:eastAsia="Calibri" w:hAnsi="Arial Narrow" w:cs="Calibri"/>
                <w:color w:val="002060"/>
                <w:sz w:val="20"/>
                <w:szCs w:val="20"/>
              </w:rPr>
              <w:t xml:space="preserve"> Language skills: identify and select information (AO1) how writers use language and structural techniques to achieve effects and influence readers (AO2) ), compare writer’s ideas and perspectives (AO3), evaluate texts critically (AO4); Language skills: communicate clearly, effectively and imaginatively; organise ideas effectively (AO5) and </w:t>
            </w:r>
            <w:proofErr w:type="spellStart"/>
            <w:r w:rsidRPr="001A5BE3">
              <w:rPr>
                <w:rFonts w:ascii="Arial Narrow" w:eastAsia="Calibri" w:hAnsi="Arial Narrow" w:cs="Calibri"/>
                <w:color w:val="002060"/>
                <w:sz w:val="20"/>
                <w:szCs w:val="20"/>
              </w:rPr>
              <w:t>SPaG</w:t>
            </w:r>
            <w:proofErr w:type="spellEnd"/>
            <w:r w:rsidRPr="001A5BE3">
              <w:rPr>
                <w:rFonts w:ascii="Arial Narrow" w:eastAsia="Calibri" w:hAnsi="Arial Narrow" w:cs="Calibri"/>
                <w:color w:val="002060"/>
                <w:sz w:val="20"/>
                <w:szCs w:val="20"/>
              </w:rPr>
              <w:t xml:space="preserve"> (AO6)</w:t>
            </w:r>
          </w:p>
        </w:tc>
      </w:tr>
      <w:tr w:rsidR="001A5BE3" w:rsidRPr="001A5BE3" w14:paraId="02C24E7F" w14:textId="77777777" w:rsidTr="5D955B9C">
        <w:tc>
          <w:tcPr>
            <w:tcW w:w="1035" w:type="dxa"/>
          </w:tcPr>
          <w:p w14:paraId="22991A29" w14:textId="448C27A2"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 xml:space="preserve">Term 2.1 </w:t>
            </w:r>
          </w:p>
        </w:tc>
        <w:tc>
          <w:tcPr>
            <w:tcW w:w="4365" w:type="dxa"/>
          </w:tcPr>
          <w:p w14:paraId="6A9FAF10" w14:textId="424FD175"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Power and Conflict Poetry &amp; Unseen Poetry</w:t>
            </w:r>
            <w:r w:rsidRPr="001A5BE3">
              <w:rPr>
                <w:rFonts w:ascii="Arial Narrow" w:eastAsia="Calibri" w:hAnsi="Arial Narrow" w:cs="Calibri"/>
                <w:color w:val="002060"/>
                <w:sz w:val="20"/>
                <w:szCs w:val="20"/>
              </w:rPr>
              <w:t xml:space="preserve">. Focus on Literature skills. </w:t>
            </w:r>
            <w:r w:rsidRPr="001A5BE3">
              <w:rPr>
                <w:rFonts w:ascii="Arial Narrow" w:eastAsia="Calibri" w:hAnsi="Arial Narrow" w:cs="Calibri"/>
                <w:i/>
                <w:iCs/>
                <w:color w:val="002060"/>
                <w:sz w:val="20"/>
                <w:szCs w:val="20"/>
              </w:rPr>
              <w:t xml:space="preserve"> AO1 – Understanding and comparison. AO2 – Writer’ Methods. AO3 – Context. </w:t>
            </w:r>
            <w:r w:rsidRPr="001A5BE3">
              <w:rPr>
                <w:rFonts w:ascii="Arial Narrow" w:eastAsia="Calibri" w:hAnsi="Arial Narrow" w:cs="Calibri"/>
                <w:color w:val="002060"/>
                <w:sz w:val="20"/>
                <w:szCs w:val="20"/>
              </w:rPr>
              <w:t>Pupils to complete ACC, Macbeth and AIC starters and homework.</w:t>
            </w:r>
          </w:p>
        </w:tc>
        <w:tc>
          <w:tcPr>
            <w:tcW w:w="5066" w:type="dxa"/>
          </w:tcPr>
          <w:p w14:paraId="4E266F16" w14:textId="10FC201A"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Language Paper 1 &amp; Paper 2 Continuous Revision of skills.</w:t>
            </w:r>
            <w:r w:rsidRPr="001A5BE3">
              <w:rPr>
                <w:rFonts w:ascii="Arial Narrow" w:eastAsia="Calibri" w:hAnsi="Arial Narrow" w:cs="Calibri"/>
                <w:color w:val="002060"/>
                <w:sz w:val="20"/>
                <w:szCs w:val="20"/>
              </w:rPr>
              <w:t xml:space="preserve">  Language skills: identify and select information (AO1) how writers use language and structural techniques to achieve effects and influence readers (AO2),), compare writer’s ideas and perspectives (AO3) evaluate texts critically (AO4); Language skills: communicate clearly, effectively and imaginatively; organise ideas effectively (AO5) and </w:t>
            </w:r>
            <w:proofErr w:type="spellStart"/>
            <w:r w:rsidRPr="001A5BE3">
              <w:rPr>
                <w:rFonts w:ascii="Arial Narrow" w:eastAsia="Calibri" w:hAnsi="Arial Narrow" w:cs="Calibri"/>
                <w:color w:val="002060"/>
                <w:sz w:val="20"/>
                <w:szCs w:val="20"/>
              </w:rPr>
              <w:t>SPaG</w:t>
            </w:r>
            <w:proofErr w:type="spellEnd"/>
            <w:r w:rsidRPr="001A5BE3">
              <w:rPr>
                <w:rFonts w:ascii="Arial Narrow" w:eastAsia="Calibri" w:hAnsi="Arial Narrow" w:cs="Calibri"/>
                <w:color w:val="002060"/>
                <w:sz w:val="20"/>
                <w:szCs w:val="20"/>
              </w:rPr>
              <w:t xml:space="preserve"> (AO6)</w:t>
            </w:r>
          </w:p>
        </w:tc>
      </w:tr>
      <w:tr w:rsidR="001A5BE3" w:rsidRPr="001A5BE3" w14:paraId="3FABD286" w14:textId="77777777" w:rsidTr="5D955B9C">
        <w:tc>
          <w:tcPr>
            <w:tcW w:w="1035" w:type="dxa"/>
          </w:tcPr>
          <w:p w14:paraId="1FD2D673" w14:textId="5EFFEDA2"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 xml:space="preserve">Term 2.2 </w:t>
            </w:r>
          </w:p>
        </w:tc>
        <w:tc>
          <w:tcPr>
            <w:tcW w:w="4365" w:type="dxa"/>
          </w:tcPr>
          <w:p w14:paraId="410A70EF" w14:textId="30943F71"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 xml:space="preserve">Power and Conflict Poetry &amp; Unseen Poetry. </w:t>
            </w:r>
            <w:r w:rsidRPr="001A5BE3">
              <w:rPr>
                <w:rFonts w:ascii="Arial Narrow" w:eastAsia="Calibri" w:hAnsi="Arial Narrow" w:cs="Calibri"/>
                <w:i/>
                <w:iCs/>
                <w:color w:val="002060"/>
                <w:sz w:val="20"/>
                <w:szCs w:val="20"/>
              </w:rPr>
              <w:t xml:space="preserve"> Focus on Literature skills. AO1 – Understanding and comparison. AO2 – Writer’ Methods. AO3 – Context. </w:t>
            </w:r>
            <w:r w:rsidRPr="001A5BE3">
              <w:rPr>
                <w:rFonts w:ascii="Arial Narrow" w:eastAsia="Calibri" w:hAnsi="Arial Narrow" w:cs="Calibri"/>
                <w:color w:val="002060"/>
                <w:sz w:val="20"/>
                <w:szCs w:val="20"/>
              </w:rPr>
              <w:lastRenderedPageBreak/>
              <w:t>Pupils to complete ACC, Macbeth and AIC starters and homework.</w:t>
            </w:r>
          </w:p>
        </w:tc>
        <w:tc>
          <w:tcPr>
            <w:tcW w:w="5066" w:type="dxa"/>
          </w:tcPr>
          <w:p w14:paraId="730C23F4" w14:textId="4F1B5602"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lastRenderedPageBreak/>
              <w:t>Language Paper 1 &amp; Paper 2 Continuous Revision of skills.</w:t>
            </w:r>
            <w:r w:rsidRPr="001A5BE3">
              <w:rPr>
                <w:rFonts w:ascii="Arial Narrow" w:eastAsia="Calibri" w:hAnsi="Arial Narrow" w:cs="Calibri"/>
                <w:color w:val="002060"/>
                <w:sz w:val="20"/>
                <w:szCs w:val="20"/>
              </w:rPr>
              <w:t xml:space="preserve">  Language skills: identify and select information (AO1) how writers use language and structural techniques to achieve effects and influence readers (AO2), compare writer’s ideas and perspectives </w:t>
            </w:r>
            <w:r w:rsidRPr="001A5BE3">
              <w:rPr>
                <w:rFonts w:ascii="Arial Narrow" w:eastAsia="Calibri" w:hAnsi="Arial Narrow" w:cs="Calibri"/>
                <w:color w:val="002060"/>
                <w:sz w:val="20"/>
                <w:szCs w:val="20"/>
              </w:rPr>
              <w:lastRenderedPageBreak/>
              <w:t xml:space="preserve">(AO3) evaluate texts critically (AO4);. Language skills: communicate clearly, effectively and imaginatively; organise ideas effectively (AO5) and </w:t>
            </w:r>
            <w:proofErr w:type="spellStart"/>
            <w:r w:rsidRPr="001A5BE3">
              <w:rPr>
                <w:rFonts w:ascii="Arial Narrow" w:eastAsia="Calibri" w:hAnsi="Arial Narrow" w:cs="Calibri"/>
                <w:color w:val="002060"/>
                <w:sz w:val="20"/>
                <w:szCs w:val="20"/>
              </w:rPr>
              <w:t>SPaG</w:t>
            </w:r>
            <w:proofErr w:type="spellEnd"/>
            <w:r w:rsidRPr="001A5BE3">
              <w:rPr>
                <w:rFonts w:ascii="Arial Narrow" w:eastAsia="Calibri" w:hAnsi="Arial Narrow" w:cs="Calibri"/>
                <w:color w:val="002060"/>
                <w:sz w:val="20"/>
                <w:szCs w:val="20"/>
              </w:rPr>
              <w:t xml:space="preserve"> (AO6)</w:t>
            </w:r>
          </w:p>
        </w:tc>
      </w:tr>
      <w:tr w:rsidR="001A5BE3" w:rsidRPr="001A5BE3" w14:paraId="0E68563F" w14:textId="77777777" w:rsidTr="5D955B9C">
        <w:tc>
          <w:tcPr>
            <w:tcW w:w="1035" w:type="dxa"/>
          </w:tcPr>
          <w:p w14:paraId="40CADC5B" w14:textId="6A2A55BD"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lastRenderedPageBreak/>
              <w:t xml:space="preserve">Term 3.1 </w:t>
            </w:r>
          </w:p>
        </w:tc>
        <w:tc>
          <w:tcPr>
            <w:tcW w:w="4365" w:type="dxa"/>
          </w:tcPr>
          <w:p w14:paraId="3128BE77" w14:textId="72C28A3E"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Interleaving of each Literature text</w:t>
            </w:r>
            <w:r w:rsidRPr="001A5BE3">
              <w:rPr>
                <w:rFonts w:ascii="Arial Narrow" w:eastAsia="Calibri" w:hAnsi="Arial Narrow" w:cs="Calibri"/>
                <w:color w:val="002060"/>
                <w:sz w:val="20"/>
                <w:szCs w:val="20"/>
              </w:rPr>
              <w:t>, with a focus on the close analysis of extracts, essay writing skills, revision of plot, characterisation, setting, theme, language, structure and context.</w:t>
            </w:r>
          </w:p>
          <w:p w14:paraId="49B06BEA" w14:textId="0DDAF4A2" w:rsidR="5D955B9C" w:rsidRPr="001A5BE3" w:rsidRDefault="5D955B9C" w:rsidP="5D955B9C">
            <w:pPr>
              <w:pStyle w:val="ListParagraph"/>
              <w:numPr>
                <w:ilvl w:val="0"/>
                <w:numId w:val="7"/>
              </w:numPr>
              <w:rPr>
                <w:rFonts w:ascii="Arial Narrow" w:hAnsi="Arial Narrow"/>
                <w:color w:val="002060"/>
                <w:sz w:val="20"/>
                <w:szCs w:val="20"/>
              </w:rPr>
            </w:pPr>
            <w:r w:rsidRPr="001A5BE3">
              <w:rPr>
                <w:rFonts w:ascii="Arial Narrow" w:eastAsia="Calibri" w:hAnsi="Arial Narrow" w:cs="Calibri"/>
                <w:color w:val="002060"/>
                <w:sz w:val="20"/>
                <w:szCs w:val="20"/>
              </w:rPr>
              <w:t>An Inspector Calls.</w:t>
            </w:r>
          </w:p>
          <w:p w14:paraId="25D2DB81" w14:textId="4D2429EE" w:rsidR="5D955B9C" w:rsidRPr="001A5BE3" w:rsidRDefault="5D955B9C" w:rsidP="5D955B9C">
            <w:pPr>
              <w:pStyle w:val="ListParagraph"/>
              <w:numPr>
                <w:ilvl w:val="0"/>
                <w:numId w:val="7"/>
              </w:numPr>
              <w:rPr>
                <w:rFonts w:ascii="Arial Narrow" w:hAnsi="Arial Narrow"/>
                <w:color w:val="002060"/>
                <w:sz w:val="20"/>
                <w:szCs w:val="20"/>
              </w:rPr>
            </w:pPr>
            <w:r w:rsidRPr="001A5BE3">
              <w:rPr>
                <w:rFonts w:ascii="Arial Narrow" w:eastAsia="Calibri" w:hAnsi="Arial Narrow" w:cs="Calibri"/>
                <w:color w:val="002060"/>
                <w:sz w:val="20"/>
                <w:szCs w:val="20"/>
              </w:rPr>
              <w:t>Macbeth</w:t>
            </w:r>
          </w:p>
          <w:p w14:paraId="396386BA" w14:textId="571EB53F" w:rsidR="5D955B9C" w:rsidRPr="001A5BE3" w:rsidRDefault="5D955B9C" w:rsidP="5D955B9C">
            <w:pPr>
              <w:pStyle w:val="ListParagraph"/>
              <w:numPr>
                <w:ilvl w:val="0"/>
                <w:numId w:val="7"/>
              </w:numPr>
              <w:rPr>
                <w:rFonts w:ascii="Arial Narrow" w:hAnsi="Arial Narrow"/>
                <w:color w:val="002060"/>
                <w:sz w:val="20"/>
                <w:szCs w:val="20"/>
              </w:rPr>
            </w:pPr>
            <w:r w:rsidRPr="001A5BE3">
              <w:rPr>
                <w:rFonts w:ascii="Arial Narrow" w:eastAsia="Calibri" w:hAnsi="Arial Narrow" w:cs="Calibri"/>
                <w:color w:val="002060"/>
                <w:sz w:val="20"/>
                <w:szCs w:val="20"/>
              </w:rPr>
              <w:t>A Christmas Carol</w:t>
            </w:r>
          </w:p>
          <w:p w14:paraId="27CA3DB3" w14:textId="1E9A5D98"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Pupils to complete Poetry starters and homework.</w:t>
            </w:r>
          </w:p>
        </w:tc>
        <w:tc>
          <w:tcPr>
            <w:tcW w:w="5066" w:type="dxa"/>
          </w:tcPr>
          <w:p w14:paraId="4EF913F2" w14:textId="7A12F6FD" w:rsidR="5D955B9C" w:rsidRPr="001A5BE3" w:rsidRDefault="5D955B9C" w:rsidP="5D955B9C">
            <w:pPr>
              <w:jc w:val="both"/>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Language Paper 1 &amp; Paper 2 Continuous Revision of skills</w:t>
            </w:r>
            <w:r w:rsidRPr="001A5BE3">
              <w:rPr>
                <w:rFonts w:ascii="Arial Narrow" w:eastAsia="Calibri" w:hAnsi="Arial Narrow" w:cs="Calibri"/>
                <w:color w:val="002060"/>
                <w:sz w:val="20"/>
                <w:szCs w:val="20"/>
              </w:rPr>
              <w:t xml:space="preserve">.  Language skills: identify and select information (AO1) how writers use language and structural techniques to achieve effects and influence readers (AO2), compare writer’s ideas and perspectives (AO3) evaluate texts critically (AO4);. Language skills: communicate clearly, effectively and imaginatively; organise ideas effectively (AO5) and </w:t>
            </w:r>
            <w:proofErr w:type="spellStart"/>
            <w:r w:rsidRPr="001A5BE3">
              <w:rPr>
                <w:rFonts w:ascii="Arial Narrow" w:eastAsia="Calibri" w:hAnsi="Arial Narrow" w:cs="Calibri"/>
                <w:color w:val="002060"/>
                <w:sz w:val="20"/>
                <w:szCs w:val="20"/>
              </w:rPr>
              <w:t>SPaG</w:t>
            </w:r>
            <w:proofErr w:type="spellEnd"/>
            <w:r w:rsidRPr="001A5BE3">
              <w:rPr>
                <w:rFonts w:ascii="Arial Narrow" w:eastAsia="Calibri" w:hAnsi="Arial Narrow" w:cs="Calibri"/>
                <w:color w:val="002060"/>
                <w:sz w:val="20"/>
                <w:szCs w:val="20"/>
              </w:rPr>
              <w:t xml:space="preserve"> (AO6)</w:t>
            </w:r>
          </w:p>
        </w:tc>
      </w:tr>
      <w:tr w:rsidR="00624D1E" w:rsidRPr="001A5BE3" w14:paraId="48CA990B" w14:textId="77777777" w:rsidTr="5D955B9C">
        <w:tc>
          <w:tcPr>
            <w:tcW w:w="1035" w:type="dxa"/>
          </w:tcPr>
          <w:p w14:paraId="6051D4CD" w14:textId="5E8139B5"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 xml:space="preserve">Term 3.2 </w:t>
            </w:r>
          </w:p>
        </w:tc>
        <w:tc>
          <w:tcPr>
            <w:tcW w:w="4365" w:type="dxa"/>
          </w:tcPr>
          <w:p w14:paraId="218E29C7" w14:textId="478FE964" w:rsidR="5D955B9C" w:rsidRPr="001A5BE3" w:rsidRDefault="5D955B9C" w:rsidP="5D955B9C">
            <w:pPr>
              <w:rPr>
                <w:rFonts w:ascii="Arial Narrow" w:eastAsia="Calibri" w:hAnsi="Arial Narrow" w:cs="Calibri"/>
                <w:i/>
                <w:iCs/>
                <w:color w:val="002060"/>
                <w:sz w:val="20"/>
                <w:szCs w:val="20"/>
              </w:rPr>
            </w:pPr>
            <w:r w:rsidRPr="001A5BE3">
              <w:rPr>
                <w:rFonts w:ascii="Arial Narrow" w:eastAsia="Calibri" w:hAnsi="Arial Narrow" w:cs="Calibri"/>
                <w:b/>
                <w:bCs/>
                <w:color w:val="002060"/>
                <w:sz w:val="20"/>
                <w:szCs w:val="20"/>
              </w:rPr>
              <w:t>Unseen Poetry.</w:t>
            </w:r>
            <w:r w:rsidRPr="001A5BE3">
              <w:rPr>
                <w:rFonts w:ascii="Arial Narrow" w:eastAsia="Calibri" w:hAnsi="Arial Narrow" w:cs="Calibri"/>
                <w:color w:val="002060"/>
                <w:sz w:val="20"/>
                <w:szCs w:val="20"/>
              </w:rPr>
              <w:t xml:space="preserve"> </w:t>
            </w:r>
            <w:r w:rsidRPr="001A5BE3">
              <w:rPr>
                <w:rFonts w:ascii="Arial Narrow" w:eastAsia="Calibri" w:hAnsi="Arial Narrow" w:cs="Calibri"/>
                <w:i/>
                <w:iCs/>
                <w:color w:val="002060"/>
                <w:sz w:val="20"/>
                <w:szCs w:val="20"/>
              </w:rPr>
              <w:t xml:space="preserve"> Focus on Literature skills. AO1 – Understanding. AO2 – Writer’ Methods</w:t>
            </w:r>
          </w:p>
        </w:tc>
        <w:tc>
          <w:tcPr>
            <w:tcW w:w="5066" w:type="dxa"/>
          </w:tcPr>
          <w:p w14:paraId="6F3C3AAF" w14:textId="5A790DA5" w:rsidR="5D955B9C" w:rsidRPr="001A5BE3" w:rsidRDefault="5D955B9C" w:rsidP="5D955B9C">
            <w:pPr>
              <w:rPr>
                <w:rFonts w:ascii="Arial Narrow" w:eastAsia="Calibri" w:hAnsi="Arial Narrow" w:cs="Calibri"/>
                <w:b/>
                <w:bCs/>
                <w:color w:val="002060"/>
                <w:sz w:val="20"/>
                <w:szCs w:val="20"/>
              </w:rPr>
            </w:pPr>
            <w:r w:rsidRPr="001A5BE3">
              <w:rPr>
                <w:rFonts w:ascii="Arial Narrow" w:eastAsia="Calibri" w:hAnsi="Arial Narrow" w:cs="Calibri"/>
                <w:b/>
                <w:bCs/>
                <w:color w:val="002060"/>
                <w:sz w:val="20"/>
                <w:szCs w:val="20"/>
              </w:rPr>
              <w:t>Language – Spoken Language.  GCSE Speaking and Listening Exam.</w:t>
            </w:r>
          </w:p>
          <w:p w14:paraId="5C9A20EC" w14:textId="7AAF84A6" w:rsidR="5D955B9C" w:rsidRPr="001A5BE3" w:rsidRDefault="5D955B9C" w:rsidP="5D955B9C">
            <w:pPr>
              <w:pStyle w:val="ListParagraph"/>
              <w:numPr>
                <w:ilvl w:val="0"/>
                <w:numId w:val="5"/>
              </w:numPr>
              <w:rPr>
                <w:rFonts w:ascii="Arial Narrow" w:hAnsi="Arial Narrow"/>
                <w:color w:val="002060"/>
                <w:sz w:val="20"/>
                <w:szCs w:val="20"/>
              </w:rPr>
            </w:pPr>
            <w:r w:rsidRPr="001A5BE3">
              <w:rPr>
                <w:rFonts w:ascii="Arial Narrow" w:eastAsia="Calibri" w:hAnsi="Arial Narrow" w:cs="Calibri"/>
                <w:color w:val="002060"/>
                <w:sz w:val="20"/>
                <w:szCs w:val="20"/>
              </w:rPr>
              <w:t>Planning, Preparation and Completion.</w:t>
            </w:r>
          </w:p>
        </w:tc>
      </w:tr>
    </w:tbl>
    <w:p w14:paraId="427F63BD" w14:textId="40ACC2CE" w:rsidR="00D00CC2" w:rsidRPr="001A5BE3" w:rsidRDefault="00D00CC2" w:rsidP="5D955B9C">
      <w:pPr>
        <w:spacing w:before="600" w:after="225" w:line="240" w:lineRule="auto"/>
        <w:rPr>
          <w:rFonts w:ascii="Arial Narrow" w:hAnsi="Arial Narrow"/>
          <w:color w:val="002060"/>
        </w:rPr>
      </w:pPr>
    </w:p>
    <w:tbl>
      <w:tblPr>
        <w:tblStyle w:val="TableGrid"/>
        <w:tblW w:w="0" w:type="auto"/>
        <w:tblLayout w:type="fixed"/>
        <w:tblLook w:val="04A0" w:firstRow="1" w:lastRow="0" w:firstColumn="1" w:lastColumn="0" w:noHBand="0" w:noVBand="1"/>
      </w:tblPr>
      <w:tblGrid>
        <w:gridCol w:w="915"/>
        <w:gridCol w:w="4500"/>
        <w:gridCol w:w="5051"/>
      </w:tblGrid>
      <w:tr w:rsidR="001A5BE3" w:rsidRPr="001A5BE3" w14:paraId="2892B69A" w14:textId="77777777" w:rsidTr="5D955B9C">
        <w:tc>
          <w:tcPr>
            <w:tcW w:w="915" w:type="dxa"/>
          </w:tcPr>
          <w:p w14:paraId="41A399DA" w14:textId="7533C778"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YEAR 11</w:t>
            </w:r>
          </w:p>
        </w:tc>
        <w:tc>
          <w:tcPr>
            <w:tcW w:w="9551" w:type="dxa"/>
            <w:gridSpan w:val="2"/>
          </w:tcPr>
          <w:p w14:paraId="66FE7FEF" w14:textId="398A0DA5" w:rsidR="5D955B9C" w:rsidRPr="001A5BE3" w:rsidRDefault="5D955B9C" w:rsidP="5D955B9C">
            <w:pPr>
              <w:jc w:val="center"/>
              <w:rPr>
                <w:rFonts w:ascii="Arial Narrow" w:eastAsia="Calibri" w:hAnsi="Arial Narrow" w:cs="Calibri"/>
                <w:b/>
                <w:bCs/>
                <w:color w:val="002060"/>
                <w:sz w:val="20"/>
                <w:szCs w:val="20"/>
              </w:rPr>
            </w:pPr>
            <w:r w:rsidRPr="001A5BE3">
              <w:rPr>
                <w:rFonts w:ascii="Arial Narrow" w:eastAsia="Calibri" w:hAnsi="Arial Narrow" w:cs="Calibri"/>
                <w:b/>
                <w:bCs/>
                <w:color w:val="002060"/>
                <w:sz w:val="20"/>
                <w:szCs w:val="20"/>
              </w:rPr>
              <w:t>English – 7 times per week. Literature x4, Language x3</w:t>
            </w:r>
          </w:p>
        </w:tc>
      </w:tr>
      <w:tr w:rsidR="001A5BE3" w:rsidRPr="001A5BE3" w14:paraId="6B11101E" w14:textId="77777777" w:rsidTr="5D955B9C">
        <w:tc>
          <w:tcPr>
            <w:tcW w:w="915" w:type="dxa"/>
          </w:tcPr>
          <w:p w14:paraId="42E22677" w14:textId="7176FE14"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Term 1.1</w:t>
            </w:r>
          </w:p>
        </w:tc>
        <w:tc>
          <w:tcPr>
            <w:tcW w:w="4500" w:type="dxa"/>
          </w:tcPr>
          <w:p w14:paraId="402E0410" w14:textId="073BE791" w:rsidR="5D955B9C" w:rsidRPr="001A5BE3" w:rsidRDefault="5D955B9C" w:rsidP="5D955B9C">
            <w:pPr>
              <w:rPr>
                <w:rFonts w:ascii="Arial Narrow" w:eastAsia="Calibri" w:hAnsi="Arial Narrow" w:cs="Calibri"/>
                <w:i/>
                <w:iCs/>
                <w:color w:val="002060"/>
                <w:sz w:val="20"/>
                <w:szCs w:val="20"/>
              </w:rPr>
            </w:pPr>
            <w:r w:rsidRPr="001A5BE3">
              <w:rPr>
                <w:rFonts w:ascii="Arial Narrow" w:eastAsia="Calibri" w:hAnsi="Arial Narrow" w:cs="Calibri"/>
                <w:b/>
                <w:bCs/>
                <w:color w:val="002060"/>
                <w:sz w:val="20"/>
                <w:szCs w:val="20"/>
              </w:rPr>
              <w:t xml:space="preserve">Power and Conflict Poetry and Unseen Poetry – Revision and essay writing skills.  </w:t>
            </w:r>
            <w:r w:rsidRPr="001A5BE3">
              <w:rPr>
                <w:rFonts w:ascii="Arial Narrow" w:eastAsia="Calibri" w:hAnsi="Arial Narrow" w:cs="Calibri"/>
                <w:color w:val="002060"/>
                <w:sz w:val="20"/>
                <w:szCs w:val="20"/>
              </w:rPr>
              <w:t xml:space="preserve">AO1 – Understanding and comparison. AO2 – Writer’ Methods. AO3 – Context. </w:t>
            </w:r>
          </w:p>
          <w:p w14:paraId="6D0E7E49" w14:textId="1916487D"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Interleaving starters and 1 in 6 lessons of key literature texts.</w:t>
            </w:r>
          </w:p>
          <w:p w14:paraId="4CF53896" w14:textId="14F4DB33" w:rsidR="5D955B9C" w:rsidRPr="001A5BE3" w:rsidRDefault="5D955B9C" w:rsidP="5D955B9C">
            <w:pPr>
              <w:pStyle w:val="ListParagraph"/>
              <w:numPr>
                <w:ilvl w:val="0"/>
                <w:numId w:val="4"/>
              </w:numPr>
              <w:rPr>
                <w:rFonts w:ascii="Arial Narrow" w:hAnsi="Arial Narrow"/>
                <w:color w:val="002060"/>
                <w:sz w:val="20"/>
                <w:szCs w:val="20"/>
              </w:rPr>
            </w:pPr>
            <w:r w:rsidRPr="001A5BE3">
              <w:rPr>
                <w:rFonts w:ascii="Arial Narrow" w:eastAsia="Calibri" w:hAnsi="Arial Narrow" w:cs="Calibri"/>
                <w:color w:val="002060"/>
                <w:sz w:val="20"/>
                <w:szCs w:val="20"/>
              </w:rPr>
              <w:t>An Inspector Calls</w:t>
            </w:r>
          </w:p>
          <w:p w14:paraId="2AAD35DA" w14:textId="75F3F979" w:rsidR="5D955B9C" w:rsidRPr="001A5BE3" w:rsidRDefault="5D955B9C" w:rsidP="5D955B9C">
            <w:pPr>
              <w:pStyle w:val="ListParagraph"/>
              <w:numPr>
                <w:ilvl w:val="0"/>
                <w:numId w:val="4"/>
              </w:numPr>
              <w:rPr>
                <w:rFonts w:ascii="Arial Narrow" w:hAnsi="Arial Narrow"/>
                <w:color w:val="002060"/>
                <w:sz w:val="20"/>
                <w:szCs w:val="20"/>
              </w:rPr>
            </w:pPr>
            <w:r w:rsidRPr="001A5BE3">
              <w:rPr>
                <w:rFonts w:ascii="Arial Narrow" w:eastAsia="Calibri" w:hAnsi="Arial Narrow" w:cs="Calibri"/>
                <w:color w:val="002060"/>
                <w:sz w:val="20"/>
                <w:szCs w:val="20"/>
              </w:rPr>
              <w:t>A Christmas Carol</w:t>
            </w:r>
          </w:p>
          <w:p w14:paraId="72D61993" w14:textId="2CB55E83" w:rsidR="5D955B9C" w:rsidRPr="001A5BE3" w:rsidRDefault="5D955B9C" w:rsidP="5D955B9C">
            <w:pPr>
              <w:pStyle w:val="ListParagraph"/>
              <w:numPr>
                <w:ilvl w:val="0"/>
                <w:numId w:val="4"/>
              </w:numPr>
              <w:rPr>
                <w:rFonts w:ascii="Arial Narrow" w:hAnsi="Arial Narrow"/>
                <w:color w:val="002060"/>
                <w:sz w:val="20"/>
                <w:szCs w:val="20"/>
              </w:rPr>
            </w:pPr>
            <w:r w:rsidRPr="001A5BE3">
              <w:rPr>
                <w:rFonts w:ascii="Arial Narrow" w:eastAsia="Calibri" w:hAnsi="Arial Narrow" w:cs="Calibri"/>
                <w:color w:val="002060"/>
                <w:sz w:val="20"/>
                <w:szCs w:val="20"/>
              </w:rPr>
              <w:t>Macbeth</w:t>
            </w:r>
          </w:p>
        </w:tc>
        <w:tc>
          <w:tcPr>
            <w:tcW w:w="5051" w:type="dxa"/>
          </w:tcPr>
          <w:p w14:paraId="4C59429A" w14:textId="1D879066"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Language Paper 1 &amp; Paper 2 Continuous Revision of skills.</w:t>
            </w:r>
            <w:r w:rsidRPr="001A5BE3">
              <w:rPr>
                <w:rFonts w:ascii="Arial Narrow" w:eastAsia="Calibri" w:hAnsi="Arial Narrow" w:cs="Calibri"/>
                <w:color w:val="002060"/>
                <w:sz w:val="20"/>
                <w:szCs w:val="20"/>
              </w:rPr>
              <w:t xml:space="preserve">  Language skills: identify and select information (AO1) how writers use language and structural techniques to achieve effects and influence readers (AO2) ), compare writer’s ideas and perspectives (AO3), evaluate texts critically (AO4); Language skills: communicate clearly, effectively and imaginatively; organise ideas effectively (AO5) and </w:t>
            </w:r>
            <w:proofErr w:type="spellStart"/>
            <w:r w:rsidRPr="001A5BE3">
              <w:rPr>
                <w:rFonts w:ascii="Arial Narrow" w:eastAsia="Calibri" w:hAnsi="Arial Narrow" w:cs="Calibri"/>
                <w:color w:val="002060"/>
                <w:sz w:val="20"/>
                <w:szCs w:val="20"/>
              </w:rPr>
              <w:t>SPaG</w:t>
            </w:r>
            <w:proofErr w:type="spellEnd"/>
            <w:r w:rsidRPr="001A5BE3">
              <w:rPr>
                <w:rFonts w:ascii="Arial Narrow" w:eastAsia="Calibri" w:hAnsi="Arial Narrow" w:cs="Calibri"/>
                <w:color w:val="002060"/>
                <w:sz w:val="20"/>
                <w:szCs w:val="20"/>
              </w:rPr>
              <w:t xml:space="preserve"> (AO6)</w:t>
            </w:r>
          </w:p>
        </w:tc>
      </w:tr>
      <w:tr w:rsidR="001A5BE3" w:rsidRPr="001A5BE3" w14:paraId="782CD830" w14:textId="77777777" w:rsidTr="5D955B9C">
        <w:tc>
          <w:tcPr>
            <w:tcW w:w="915" w:type="dxa"/>
          </w:tcPr>
          <w:p w14:paraId="5FFC7C05" w14:textId="4D221A72"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 xml:space="preserve">Term 1.2 </w:t>
            </w:r>
          </w:p>
        </w:tc>
        <w:tc>
          <w:tcPr>
            <w:tcW w:w="4500" w:type="dxa"/>
          </w:tcPr>
          <w:p w14:paraId="46CE9043" w14:textId="0150DEC3" w:rsidR="5D955B9C" w:rsidRPr="001A5BE3" w:rsidRDefault="5D955B9C" w:rsidP="5D955B9C">
            <w:pPr>
              <w:rPr>
                <w:rFonts w:ascii="Arial Narrow" w:hAnsi="Arial Narrow"/>
                <w:color w:val="002060"/>
              </w:rPr>
            </w:pPr>
            <w:r w:rsidRPr="001A5BE3">
              <w:rPr>
                <w:rFonts w:ascii="Arial Narrow" w:eastAsia="Calibri" w:hAnsi="Arial Narrow" w:cs="Calibri"/>
                <w:b/>
                <w:bCs/>
                <w:color w:val="002060"/>
                <w:sz w:val="20"/>
                <w:szCs w:val="20"/>
              </w:rPr>
              <w:t>Three weeks of focused revision of An Inspector Calls</w:t>
            </w:r>
          </w:p>
          <w:p w14:paraId="61ADE15E" w14:textId="60707817" w:rsidR="5D955B9C" w:rsidRPr="001A5BE3" w:rsidRDefault="5D955B9C" w:rsidP="5D955B9C">
            <w:pPr>
              <w:rPr>
                <w:rFonts w:ascii="Arial Narrow" w:hAnsi="Arial Narrow"/>
                <w:color w:val="002060"/>
              </w:rPr>
            </w:pPr>
            <w:r w:rsidRPr="001A5BE3">
              <w:rPr>
                <w:rFonts w:ascii="Arial Narrow" w:eastAsia="Calibri" w:hAnsi="Arial Narrow" w:cs="Calibri"/>
                <w:b/>
                <w:bCs/>
                <w:color w:val="002060"/>
                <w:sz w:val="20"/>
                <w:szCs w:val="20"/>
              </w:rPr>
              <w:t>Three weeks of focused revision of Macbeth</w:t>
            </w:r>
          </w:p>
          <w:p w14:paraId="51AB8FB8" w14:textId="372A894B"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Key scenes / extracts, close analysis, essay writing</w:t>
            </w:r>
          </w:p>
          <w:p w14:paraId="1583F0D3" w14:textId="18429731" w:rsidR="5D955B9C" w:rsidRPr="001A5BE3" w:rsidRDefault="5D955B9C" w:rsidP="5D955B9C">
            <w:pPr>
              <w:rPr>
                <w:rFonts w:ascii="Arial Narrow" w:eastAsia="Calibri" w:hAnsi="Arial Narrow" w:cs="Calibri"/>
                <w:i/>
                <w:iCs/>
                <w:color w:val="002060"/>
                <w:sz w:val="20"/>
                <w:szCs w:val="20"/>
              </w:rPr>
            </w:pPr>
            <w:r w:rsidRPr="001A5BE3">
              <w:rPr>
                <w:rFonts w:ascii="Arial Narrow" w:eastAsia="Calibri" w:hAnsi="Arial Narrow" w:cs="Calibri"/>
                <w:color w:val="002060"/>
                <w:sz w:val="20"/>
                <w:szCs w:val="20"/>
              </w:rPr>
              <w:t xml:space="preserve">Interleaving 1 in 4 lessons of literature texts. </w:t>
            </w:r>
            <w:r w:rsidRPr="001A5BE3">
              <w:rPr>
                <w:rFonts w:ascii="Arial Narrow" w:eastAsia="Calibri" w:hAnsi="Arial Narrow" w:cs="Calibri"/>
                <w:i/>
                <w:iCs/>
                <w:color w:val="002060"/>
                <w:sz w:val="20"/>
                <w:szCs w:val="20"/>
              </w:rPr>
              <w:t xml:space="preserve"> AO1 – Understanding. AO2 – Writer’ Methods. AO3 – Context.  Focus on character, theme, plot, essay writing.</w:t>
            </w:r>
          </w:p>
        </w:tc>
        <w:tc>
          <w:tcPr>
            <w:tcW w:w="5051" w:type="dxa"/>
          </w:tcPr>
          <w:p w14:paraId="44C50967" w14:textId="5FCF68BC"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Paper 1 &amp; Paper 2 Continuous Revision of skills.</w:t>
            </w:r>
            <w:r w:rsidRPr="001A5BE3">
              <w:rPr>
                <w:rFonts w:ascii="Arial Narrow" w:eastAsia="Calibri" w:hAnsi="Arial Narrow" w:cs="Calibri"/>
                <w:color w:val="002060"/>
                <w:sz w:val="20"/>
                <w:szCs w:val="20"/>
              </w:rPr>
              <w:t xml:space="preserve">  Language skills: identify and select information (AO1) how writers use language and structural techniques to achieve effects and influence readers (AO2) ), compare writer’s ideas and perspectives (AO3), evaluate texts critically (AO4); Language skills: communicate clearly, effectively and imaginatively; organise ideas effectively (AO5) and </w:t>
            </w:r>
            <w:proofErr w:type="spellStart"/>
            <w:r w:rsidRPr="001A5BE3">
              <w:rPr>
                <w:rFonts w:ascii="Arial Narrow" w:eastAsia="Calibri" w:hAnsi="Arial Narrow" w:cs="Calibri"/>
                <w:color w:val="002060"/>
                <w:sz w:val="20"/>
                <w:szCs w:val="20"/>
              </w:rPr>
              <w:t>SPaG</w:t>
            </w:r>
            <w:proofErr w:type="spellEnd"/>
            <w:r w:rsidRPr="001A5BE3">
              <w:rPr>
                <w:rFonts w:ascii="Arial Narrow" w:eastAsia="Calibri" w:hAnsi="Arial Narrow" w:cs="Calibri"/>
                <w:color w:val="002060"/>
                <w:sz w:val="20"/>
                <w:szCs w:val="20"/>
              </w:rPr>
              <w:t xml:space="preserve"> (AO6)</w:t>
            </w:r>
          </w:p>
        </w:tc>
      </w:tr>
      <w:tr w:rsidR="001A5BE3" w:rsidRPr="001A5BE3" w14:paraId="0645DC00" w14:textId="77777777" w:rsidTr="5D955B9C">
        <w:tc>
          <w:tcPr>
            <w:tcW w:w="915" w:type="dxa"/>
          </w:tcPr>
          <w:p w14:paraId="0E5B01BA" w14:textId="237B9F8D"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 xml:space="preserve">Term 2.1 </w:t>
            </w:r>
          </w:p>
        </w:tc>
        <w:tc>
          <w:tcPr>
            <w:tcW w:w="4500" w:type="dxa"/>
          </w:tcPr>
          <w:p w14:paraId="22993642" w14:textId="3DDE3D38"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Three weeks of focused revision of A Christmas Carol.</w:t>
            </w:r>
            <w:r w:rsidRPr="001A5BE3">
              <w:rPr>
                <w:rFonts w:ascii="Arial Narrow" w:eastAsia="Calibri" w:hAnsi="Arial Narrow" w:cs="Calibri"/>
                <w:color w:val="002060"/>
                <w:sz w:val="20"/>
                <w:szCs w:val="20"/>
              </w:rPr>
              <w:t xml:space="preserve">  Key scenes / extracts, close analysis, essay writing</w:t>
            </w:r>
          </w:p>
          <w:p w14:paraId="09FC61DB" w14:textId="3BFFB1DF"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Continuous interleaving of all key texts.</w:t>
            </w:r>
            <w:r w:rsidRPr="001A5BE3">
              <w:rPr>
                <w:rFonts w:ascii="Arial Narrow" w:eastAsia="Calibri" w:hAnsi="Arial Narrow" w:cs="Calibri"/>
                <w:color w:val="002060"/>
                <w:sz w:val="20"/>
                <w:szCs w:val="20"/>
              </w:rPr>
              <w:t xml:space="preserve"> Rotation of text every lesson. Focus on essay plans for key characters and key themes.</w:t>
            </w:r>
          </w:p>
          <w:p w14:paraId="70F20CAB" w14:textId="66C3035F" w:rsidR="5D955B9C" w:rsidRPr="001A5BE3" w:rsidRDefault="5D955B9C" w:rsidP="5D955B9C">
            <w:pPr>
              <w:rPr>
                <w:rFonts w:ascii="Arial Narrow" w:eastAsia="Calibri" w:hAnsi="Arial Narrow" w:cs="Calibri"/>
                <w:i/>
                <w:iCs/>
                <w:color w:val="002060"/>
                <w:sz w:val="20"/>
                <w:szCs w:val="20"/>
              </w:rPr>
            </w:pPr>
            <w:r w:rsidRPr="001A5BE3">
              <w:rPr>
                <w:rFonts w:ascii="Arial Narrow" w:eastAsia="Calibri" w:hAnsi="Arial Narrow" w:cs="Calibri"/>
                <w:i/>
                <w:iCs/>
                <w:color w:val="002060"/>
                <w:sz w:val="20"/>
                <w:szCs w:val="20"/>
              </w:rPr>
              <w:t>AO1 – Understanding. AO2 – Writer’ Methods. AO3 – Context.</w:t>
            </w:r>
          </w:p>
        </w:tc>
        <w:tc>
          <w:tcPr>
            <w:tcW w:w="5051" w:type="dxa"/>
          </w:tcPr>
          <w:p w14:paraId="7818D1CE" w14:textId="11B1F7A7"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Language Paper 1 &amp; Paper 2 Continuous Revision of skills.</w:t>
            </w:r>
            <w:r w:rsidRPr="001A5BE3">
              <w:rPr>
                <w:rFonts w:ascii="Arial Narrow" w:eastAsia="Calibri" w:hAnsi="Arial Narrow" w:cs="Calibri"/>
                <w:color w:val="002060"/>
                <w:sz w:val="20"/>
                <w:szCs w:val="20"/>
              </w:rPr>
              <w:t xml:space="preserve">  Language skills: identify and select information (AO1) how writers use language and structural techniques to achieve effects and influence readers (AO2),), compare writer’s ideas and perspectives (AO3) evaluate texts critically (AO4); Language skills: communicate clearly, effectively and imaginatively; organise ideas effectively (AO5) and </w:t>
            </w:r>
            <w:proofErr w:type="spellStart"/>
            <w:r w:rsidRPr="001A5BE3">
              <w:rPr>
                <w:rFonts w:ascii="Arial Narrow" w:eastAsia="Calibri" w:hAnsi="Arial Narrow" w:cs="Calibri"/>
                <w:color w:val="002060"/>
                <w:sz w:val="20"/>
                <w:szCs w:val="20"/>
              </w:rPr>
              <w:t>SPaG</w:t>
            </w:r>
            <w:proofErr w:type="spellEnd"/>
            <w:r w:rsidRPr="001A5BE3">
              <w:rPr>
                <w:rFonts w:ascii="Arial Narrow" w:eastAsia="Calibri" w:hAnsi="Arial Narrow" w:cs="Calibri"/>
                <w:color w:val="002060"/>
                <w:sz w:val="20"/>
                <w:szCs w:val="20"/>
              </w:rPr>
              <w:t xml:space="preserve"> (AO6)</w:t>
            </w:r>
          </w:p>
        </w:tc>
      </w:tr>
      <w:tr w:rsidR="001A5BE3" w:rsidRPr="001A5BE3" w14:paraId="7BFA39F5" w14:textId="77777777" w:rsidTr="5D955B9C">
        <w:tc>
          <w:tcPr>
            <w:tcW w:w="915" w:type="dxa"/>
          </w:tcPr>
          <w:p w14:paraId="51D52F6C" w14:textId="0C767FA6"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 xml:space="preserve">Term 2.2 </w:t>
            </w:r>
          </w:p>
        </w:tc>
        <w:tc>
          <w:tcPr>
            <w:tcW w:w="4500" w:type="dxa"/>
          </w:tcPr>
          <w:p w14:paraId="08B7D90D" w14:textId="1D19A4FA"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Continuous interleaving of all key texts</w:t>
            </w:r>
            <w:r w:rsidRPr="001A5BE3">
              <w:rPr>
                <w:rFonts w:ascii="Arial Narrow" w:eastAsia="Calibri" w:hAnsi="Arial Narrow" w:cs="Calibri"/>
                <w:color w:val="002060"/>
                <w:sz w:val="20"/>
                <w:szCs w:val="20"/>
              </w:rPr>
              <w:t>. Rotation of text every lesson. Focus on essay plans for key characters and key themes.</w:t>
            </w:r>
          </w:p>
          <w:p w14:paraId="64F06105" w14:textId="689BC90E" w:rsidR="5D955B9C" w:rsidRPr="001A5BE3" w:rsidRDefault="5D955B9C" w:rsidP="5D955B9C">
            <w:pPr>
              <w:rPr>
                <w:rFonts w:ascii="Arial Narrow" w:eastAsia="Calibri" w:hAnsi="Arial Narrow" w:cs="Calibri"/>
                <w:i/>
                <w:iCs/>
                <w:color w:val="002060"/>
                <w:sz w:val="20"/>
                <w:szCs w:val="20"/>
              </w:rPr>
            </w:pPr>
            <w:r w:rsidRPr="001A5BE3">
              <w:rPr>
                <w:rFonts w:ascii="Arial Narrow" w:eastAsia="Calibri" w:hAnsi="Arial Narrow" w:cs="Calibri"/>
                <w:i/>
                <w:iCs/>
                <w:color w:val="002060"/>
                <w:sz w:val="20"/>
                <w:szCs w:val="20"/>
              </w:rPr>
              <w:t>AO1 – Understanding. AO2 – Writer’ Methods. AO3 – Context.</w:t>
            </w:r>
          </w:p>
        </w:tc>
        <w:tc>
          <w:tcPr>
            <w:tcW w:w="5051" w:type="dxa"/>
          </w:tcPr>
          <w:p w14:paraId="0CC07854" w14:textId="4AE94CE3"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b/>
                <w:bCs/>
                <w:color w:val="002060"/>
                <w:sz w:val="20"/>
                <w:szCs w:val="20"/>
              </w:rPr>
              <w:t>Language Paper 1 &amp; Paper 2 Continuous Revision of skills.</w:t>
            </w:r>
            <w:r w:rsidRPr="001A5BE3">
              <w:rPr>
                <w:rFonts w:ascii="Arial Narrow" w:eastAsia="Calibri" w:hAnsi="Arial Narrow" w:cs="Calibri"/>
                <w:color w:val="002060"/>
                <w:sz w:val="20"/>
                <w:szCs w:val="20"/>
              </w:rPr>
              <w:t xml:space="preserve">  Language skills: identify and select information (AO1) how writers use language and structural techniques to achieve effects and influence readers (AO2), compare writer’s ideas and perspectives (AO3) evaluate texts critically (AO4); Language skills: communicate clearly, effectively and imaginatively; organise ideas effectively (AO5) and </w:t>
            </w:r>
            <w:proofErr w:type="spellStart"/>
            <w:r w:rsidRPr="001A5BE3">
              <w:rPr>
                <w:rFonts w:ascii="Arial Narrow" w:eastAsia="Calibri" w:hAnsi="Arial Narrow" w:cs="Calibri"/>
                <w:color w:val="002060"/>
                <w:sz w:val="20"/>
                <w:szCs w:val="20"/>
              </w:rPr>
              <w:t>SPaG</w:t>
            </w:r>
            <w:proofErr w:type="spellEnd"/>
            <w:r w:rsidRPr="001A5BE3">
              <w:rPr>
                <w:rFonts w:ascii="Arial Narrow" w:eastAsia="Calibri" w:hAnsi="Arial Narrow" w:cs="Calibri"/>
                <w:color w:val="002060"/>
                <w:sz w:val="20"/>
                <w:szCs w:val="20"/>
              </w:rPr>
              <w:t xml:space="preserve"> (AO6)</w:t>
            </w:r>
          </w:p>
        </w:tc>
      </w:tr>
      <w:tr w:rsidR="00624D1E" w:rsidRPr="001A5BE3" w14:paraId="0640B96E" w14:textId="77777777" w:rsidTr="5D955B9C">
        <w:tc>
          <w:tcPr>
            <w:tcW w:w="915" w:type="dxa"/>
          </w:tcPr>
          <w:p w14:paraId="6097D74F" w14:textId="69695FD9" w:rsidR="5D955B9C" w:rsidRPr="001A5BE3" w:rsidRDefault="5D955B9C" w:rsidP="5D955B9C">
            <w:pPr>
              <w:rPr>
                <w:rFonts w:ascii="Arial Narrow" w:eastAsia="Calibri" w:hAnsi="Arial Narrow" w:cs="Calibri"/>
                <w:color w:val="002060"/>
                <w:sz w:val="20"/>
                <w:szCs w:val="20"/>
              </w:rPr>
            </w:pPr>
            <w:r w:rsidRPr="001A5BE3">
              <w:rPr>
                <w:rFonts w:ascii="Arial Narrow" w:eastAsia="Calibri" w:hAnsi="Arial Narrow" w:cs="Calibri"/>
                <w:color w:val="002060"/>
                <w:sz w:val="20"/>
                <w:szCs w:val="20"/>
              </w:rPr>
              <w:t xml:space="preserve">Term 3.1 </w:t>
            </w:r>
          </w:p>
        </w:tc>
        <w:tc>
          <w:tcPr>
            <w:tcW w:w="4500" w:type="dxa"/>
          </w:tcPr>
          <w:p w14:paraId="6B6B9A46" w14:textId="2610BA2C" w:rsidR="5D955B9C" w:rsidRPr="001A5BE3" w:rsidRDefault="5D955B9C" w:rsidP="5D955B9C">
            <w:pPr>
              <w:jc w:val="center"/>
              <w:rPr>
                <w:rFonts w:ascii="Arial Narrow" w:eastAsia="Calibri" w:hAnsi="Arial Narrow" w:cs="Calibri"/>
                <w:b/>
                <w:bCs/>
                <w:color w:val="002060"/>
                <w:sz w:val="20"/>
                <w:szCs w:val="20"/>
              </w:rPr>
            </w:pPr>
            <w:r w:rsidRPr="001A5BE3">
              <w:rPr>
                <w:rFonts w:ascii="Arial Narrow" w:eastAsia="Calibri" w:hAnsi="Arial Narrow" w:cs="Calibri"/>
                <w:b/>
                <w:bCs/>
                <w:color w:val="002060"/>
                <w:sz w:val="20"/>
                <w:szCs w:val="20"/>
              </w:rPr>
              <w:t>Exam Revision for Paper 1 and Paper 2 Literature.</w:t>
            </w:r>
          </w:p>
          <w:p w14:paraId="3FC694A4" w14:textId="2F0768E9" w:rsidR="5D955B9C" w:rsidRPr="001A5BE3" w:rsidRDefault="5D955B9C" w:rsidP="5D955B9C">
            <w:pPr>
              <w:pStyle w:val="ListParagraph"/>
              <w:numPr>
                <w:ilvl w:val="0"/>
                <w:numId w:val="1"/>
              </w:numPr>
              <w:rPr>
                <w:rFonts w:ascii="Arial Narrow" w:hAnsi="Arial Narrow"/>
                <w:b/>
                <w:bCs/>
                <w:color w:val="002060"/>
                <w:sz w:val="20"/>
                <w:szCs w:val="20"/>
              </w:rPr>
            </w:pPr>
            <w:r w:rsidRPr="001A5BE3">
              <w:rPr>
                <w:rFonts w:ascii="Arial Narrow" w:eastAsia="Calibri" w:hAnsi="Arial Narrow" w:cs="Calibri"/>
                <w:b/>
                <w:bCs/>
                <w:color w:val="002060"/>
                <w:sz w:val="20"/>
                <w:szCs w:val="20"/>
              </w:rPr>
              <w:t>Macbeth</w:t>
            </w:r>
          </w:p>
          <w:p w14:paraId="4BA17EE3" w14:textId="714ED5CD" w:rsidR="5D955B9C" w:rsidRPr="001A5BE3" w:rsidRDefault="5D955B9C" w:rsidP="5D955B9C">
            <w:pPr>
              <w:pStyle w:val="ListParagraph"/>
              <w:numPr>
                <w:ilvl w:val="0"/>
                <w:numId w:val="1"/>
              </w:numPr>
              <w:rPr>
                <w:rFonts w:ascii="Arial Narrow" w:hAnsi="Arial Narrow"/>
                <w:b/>
                <w:bCs/>
                <w:color w:val="002060"/>
                <w:sz w:val="20"/>
                <w:szCs w:val="20"/>
              </w:rPr>
            </w:pPr>
            <w:r w:rsidRPr="001A5BE3">
              <w:rPr>
                <w:rFonts w:ascii="Arial Narrow" w:eastAsia="Calibri" w:hAnsi="Arial Narrow" w:cs="Calibri"/>
                <w:b/>
                <w:bCs/>
                <w:color w:val="002060"/>
                <w:sz w:val="20"/>
                <w:szCs w:val="20"/>
              </w:rPr>
              <w:t>A Christmas Carol</w:t>
            </w:r>
          </w:p>
          <w:p w14:paraId="437CD7E0" w14:textId="2575BE30" w:rsidR="5D955B9C" w:rsidRPr="001A5BE3" w:rsidRDefault="5D955B9C" w:rsidP="5D955B9C">
            <w:pPr>
              <w:pStyle w:val="ListParagraph"/>
              <w:numPr>
                <w:ilvl w:val="0"/>
                <w:numId w:val="1"/>
              </w:numPr>
              <w:rPr>
                <w:rFonts w:ascii="Arial Narrow" w:hAnsi="Arial Narrow"/>
                <w:b/>
                <w:bCs/>
                <w:color w:val="002060"/>
                <w:sz w:val="20"/>
                <w:szCs w:val="20"/>
              </w:rPr>
            </w:pPr>
            <w:r w:rsidRPr="001A5BE3">
              <w:rPr>
                <w:rFonts w:ascii="Arial Narrow" w:eastAsia="Calibri" w:hAnsi="Arial Narrow" w:cs="Calibri"/>
                <w:b/>
                <w:bCs/>
                <w:color w:val="002060"/>
                <w:sz w:val="20"/>
                <w:szCs w:val="20"/>
              </w:rPr>
              <w:t>An Inspector Calls</w:t>
            </w:r>
          </w:p>
          <w:p w14:paraId="7EACD92E" w14:textId="58C2CBA6" w:rsidR="5D955B9C" w:rsidRPr="001A5BE3" w:rsidRDefault="5D955B9C" w:rsidP="5D955B9C">
            <w:pPr>
              <w:pStyle w:val="ListParagraph"/>
              <w:numPr>
                <w:ilvl w:val="0"/>
                <w:numId w:val="1"/>
              </w:numPr>
              <w:rPr>
                <w:rFonts w:ascii="Arial Narrow" w:hAnsi="Arial Narrow"/>
                <w:b/>
                <w:bCs/>
                <w:color w:val="002060"/>
                <w:sz w:val="20"/>
                <w:szCs w:val="20"/>
              </w:rPr>
            </w:pPr>
            <w:r w:rsidRPr="001A5BE3">
              <w:rPr>
                <w:rFonts w:ascii="Arial Narrow" w:eastAsia="Calibri" w:hAnsi="Arial Narrow" w:cs="Calibri"/>
                <w:b/>
                <w:bCs/>
                <w:color w:val="002060"/>
                <w:sz w:val="20"/>
                <w:szCs w:val="20"/>
              </w:rPr>
              <w:t>Power and Conflict Poetry</w:t>
            </w:r>
          </w:p>
          <w:p w14:paraId="581EFE62" w14:textId="1032ADA4" w:rsidR="5D955B9C" w:rsidRPr="001A5BE3" w:rsidRDefault="5D955B9C" w:rsidP="5D955B9C">
            <w:pPr>
              <w:pStyle w:val="ListParagraph"/>
              <w:numPr>
                <w:ilvl w:val="0"/>
                <w:numId w:val="1"/>
              </w:numPr>
              <w:rPr>
                <w:rFonts w:ascii="Arial Narrow" w:hAnsi="Arial Narrow"/>
                <w:b/>
                <w:bCs/>
                <w:color w:val="002060"/>
                <w:sz w:val="20"/>
                <w:szCs w:val="20"/>
              </w:rPr>
            </w:pPr>
            <w:r w:rsidRPr="001A5BE3">
              <w:rPr>
                <w:rFonts w:ascii="Arial Narrow" w:eastAsia="Calibri" w:hAnsi="Arial Narrow" w:cs="Calibri"/>
                <w:b/>
                <w:bCs/>
                <w:color w:val="002060"/>
                <w:sz w:val="20"/>
                <w:szCs w:val="20"/>
              </w:rPr>
              <w:t>Unseen Poetry</w:t>
            </w:r>
          </w:p>
        </w:tc>
        <w:tc>
          <w:tcPr>
            <w:tcW w:w="5051" w:type="dxa"/>
          </w:tcPr>
          <w:p w14:paraId="71DBBD2E" w14:textId="33ED2639" w:rsidR="5D955B9C" w:rsidRPr="001A5BE3" w:rsidRDefault="5D955B9C" w:rsidP="5D955B9C">
            <w:pPr>
              <w:jc w:val="center"/>
              <w:rPr>
                <w:rFonts w:ascii="Arial Narrow" w:eastAsia="Calibri" w:hAnsi="Arial Narrow" w:cs="Calibri"/>
                <w:b/>
                <w:bCs/>
                <w:color w:val="002060"/>
                <w:sz w:val="20"/>
                <w:szCs w:val="20"/>
              </w:rPr>
            </w:pPr>
            <w:r w:rsidRPr="001A5BE3">
              <w:rPr>
                <w:rFonts w:ascii="Arial Narrow" w:eastAsia="Calibri" w:hAnsi="Arial Narrow" w:cs="Calibri"/>
                <w:b/>
                <w:bCs/>
                <w:color w:val="002060"/>
                <w:sz w:val="20"/>
                <w:szCs w:val="20"/>
              </w:rPr>
              <w:t>Exam Revision for Paper 1 and Paper 2 Language.</w:t>
            </w:r>
          </w:p>
        </w:tc>
      </w:tr>
    </w:tbl>
    <w:p w14:paraId="01875AF2" w14:textId="7EE756FC" w:rsidR="00D00CC2" w:rsidRPr="001A5BE3" w:rsidRDefault="00D00CC2" w:rsidP="5D955B9C">
      <w:pPr>
        <w:spacing w:before="600" w:after="225" w:line="240" w:lineRule="auto"/>
        <w:rPr>
          <w:rFonts w:ascii="Arial Narrow" w:eastAsia="Arial" w:hAnsi="Arial Narrow" w:cs="Arial"/>
          <w:color w:val="002060"/>
          <w:lang w:eastAsia="en-GB"/>
        </w:rPr>
      </w:pPr>
    </w:p>
    <w:p w14:paraId="1D7030E1" w14:textId="77777777" w:rsidR="001A5BE3" w:rsidRDefault="001A5BE3" w:rsidP="5D955B9C">
      <w:pPr>
        <w:spacing w:before="600" w:after="225" w:line="240" w:lineRule="auto"/>
        <w:rPr>
          <w:rFonts w:ascii="Arial Narrow" w:eastAsia="Arial" w:hAnsi="Arial Narrow" w:cs="Arial"/>
          <w:b/>
          <w:bCs/>
          <w:color w:val="002060"/>
          <w:u w:val="single"/>
          <w:lang w:eastAsia="en-GB"/>
        </w:rPr>
      </w:pPr>
    </w:p>
    <w:p w14:paraId="21030B84" w14:textId="77777777" w:rsidR="001A5BE3" w:rsidRDefault="001A5BE3" w:rsidP="5D955B9C">
      <w:pPr>
        <w:spacing w:before="600" w:after="225" w:line="240" w:lineRule="auto"/>
        <w:rPr>
          <w:rFonts w:ascii="Arial Narrow" w:eastAsia="Arial" w:hAnsi="Arial Narrow" w:cs="Arial"/>
          <w:b/>
          <w:bCs/>
          <w:color w:val="002060"/>
          <w:u w:val="single"/>
          <w:lang w:eastAsia="en-GB"/>
        </w:rPr>
      </w:pPr>
    </w:p>
    <w:p w14:paraId="69BAA275" w14:textId="740FE64D" w:rsidR="00D00CC2" w:rsidRPr="001A5BE3" w:rsidRDefault="5D955B9C" w:rsidP="5D955B9C">
      <w:pPr>
        <w:spacing w:before="600" w:after="225" w:line="240" w:lineRule="auto"/>
        <w:rPr>
          <w:rFonts w:ascii="Arial Narrow" w:eastAsia="Arial" w:hAnsi="Arial Narrow" w:cs="Arial"/>
          <w:color w:val="002060"/>
          <w:lang w:eastAsia="en-GB"/>
        </w:rPr>
      </w:pPr>
      <w:r w:rsidRPr="001A5BE3">
        <w:rPr>
          <w:rFonts w:ascii="Arial Narrow" w:eastAsia="Arial" w:hAnsi="Arial Narrow" w:cs="Arial"/>
          <w:b/>
          <w:bCs/>
          <w:color w:val="002060"/>
          <w:u w:val="single"/>
          <w:lang w:eastAsia="en-GB"/>
        </w:rPr>
        <w:lastRenderedPageBreak/>
        <w:t>How does our Curriculum cater for students with SEND?</w:t>
      </w:r>
    </w:p>
    <w:p w14:paraId="1CA99F48" w14:textId="05C236E8" w:rsidR="00D00CC2" w:rsidRPr="001A5BE3" w:rsidRDefault="5D955B9C" w:rsidP="5D955B9C">
      <w:pPr>
        <w:spacing w:before="600" w:after="225" w:line="240" w:lineRule="auto"/>
        <w:rPr>
          <w:rFonts w:ascii="Arial Narrow" w:eastAsia="Arial" w:hAnsi="Arial Narrow" w:cs="Arial"/>
          <w:color w:val="002060"/>
          <w:lang w:eastAsia="en-GB"/>
        </w:rPr>
      </w:pPr>
      <w:r w:rsidRPr="001A5BE3">
        <w:rPr>
          <w:rFonts w:ascii="Arial Narrow" w:eastAsia="Arial" w:hAnsi="Arial Narrow" w:cs="Arial"/>
          <w:color w:val="002060"/>
        </w:rPr>
        <w:t>Sandhill View is an inclusive academy where every child is valued and respected. We are committed to the inclusion, progress and independence of all our students, including those with SEN. We work to support our students to make progress in their learning, their emotional and social development and their independence. We actively work to support the learning and needs of all members of our community.</w:t>
      </w:r>
    </w:p>
    <w:p w14:paraId="10ED37FB" w14:textId="77777777" w:rsidR="00D00CC2" w:rsidRPr="001A5BE3" w:rsidRDefault="5EFB73B4" w:rsidP="5EFB73B4">
      <w:pPr>
        <w:shd w:val="clear" w:color="auto" w:fill="FFFFFF" w:themeFill="background1"/>
        <w:spacing w:after="0" w:line="240" w:lineRule="auto"/>
        <w:outlineLvl w:val="1"/>
        <w:rPr>
          <w:rFonts w:ascii="Arial Narrow" w:eastAsia="Arial" w:hAnsi="Arial Narrow" w:cs="Arial"/>
          <w:color w:val="002060"/>
        </w:rPr>
      </w:pPr>
      <w:r w:rsidRPr="001A5BE3">
        <w:rPr>
          <w:rFonts w:ascii="Arial Narrow" w:eastAsia="Arial" w:hAnsi="Arial Narrow" w:cs="Arial"/>
          <w:color w:val="002060"/>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1A5BE3">
        <w:rPr>
          <w:rFonts w:ascii="Arial Narrow" w:eastAsia="Arial" w:hAnsi="Arial Narrow" w:cs="Arial"/>
          <w:color w:val="002060"/>
        </w:rPr>
        <w:t>CoP</w:t>
      </w:r>
      <w:proofErr w:type="spellEnd"/>
      <w:r w:rsidRPr="001A5BE3">
        <w:rPr>
          <w:rFonts w:ascii="Arial Narrow" w:eastAsia="Arial" w:hAnsi="Arial Narrow" w:cs="Arial"/>
          <w:color w:val="002060"/>
        </w:rPr>
        <w:t xml:space="preserve"> 2015, p16) </w:t>
      </w:r>
    </w:p>
    <w:p w14:paraId="3CF2D8B6" w14:textId="52ADDB13" w:rsidR="00D00CC2" w:rsidRPr="001A5BE3" w:rsidRDefault="00D00CC2" w:rsidP="1DA167FF">
      <w:pPr>
        <w:shd w:val="clear" w:color="auto" w:fill="FFFFFF" w:themeFill="background1"/>
        <w:spacing w:after="0" w:line="240" w:lineRule="auto"/>
        <w:outlineLvl w:val="1"/>
        <w:rPr>
          <w:rFonts w:ascii="Arial Narrow" w:eastAsia="Arial" w:hAnsi="Arial Narrow" w:cs="Arial"/>
          <w:color w:val="002060"/>
        </w:rPr>
      </w:pPr>
    </w:p>
    <w:p w14:paraId="0FB78278" w14:textId="06DD22B3" w:rsidR="00D00CC2" w:rsidRPr="001A5BE3" w:rsidRDefault="1DA167FF" w:rsidP="1DA167FF">
      <w:pPr>
        <w:shd w:val="clear" w:color="auto" w:fill="FFFFFF" w:themeFill="background1"/>
        <w:spacing w:after="0" w:line="240" w:lineRule="auto"/>
        <w:outlineLvl w:val="1"/>
        <w:rPr>
          <w:rFonts w:ascii="Arial Narrow" w:eastAsia="Arial" w:hAnsi="Arial Narrow" w:cs="Arial"/>
          <w:color w:val="002060"/>
        </w:rPr>
      </w:pPr>
      <w:r w:rsidRPr="001A5BE3">
        <w:rPr>
          <w:rFonts w:ascii="Arial Narrow" w:eastAsia="Arial" w:hAnsi="Arial Narrow" w:cs="Arial"/>
          <w:color w:val="00206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7BB60F1B" w14:textId="6673A02F" w:rsidR="1DA167FF" w:rsidRPr="001A5BE3" w:rsidRDefault="1DA167FF" w:rsidP="1DA167FF">
      <w:pPr>
        <w:shd w:val="clear" w:color="auto" w:fill="FFFFFF" w:themeFill="background1"/>
        <w:spacing w:after="0" w:line="240" w:lineRule="auto"/>
        <w:outlineLvl w:val="1"/>
        <w:rPr>
          <w:rFonts w:ascii="Arial Narrow" w:eastAsia="Arial" w:hAnsi="Arial Narrow" w:cs="Arial"/>
          <w:color w:val="002060"/>
        </w:rPr>
      </w:pPr>
    </w:p>
    <w:p w14:paraId="0391F53A" w14:textId="6FE6913E" w:rsidR="005574F0" w:rsidRPr="001A5BE3" w:rsidRDefault="5D955B9C" w:rsidP="5D955B9C">
      <w:pPr>
        <w:spacing w:before="600" w:after="225" w:line="240" w:lineRule="auto"/>
        <w:rPr>
          <w:rFonts w:ascii="Arial Narrow" w:eastAsia="Arial" w:hAnsi="Arial Narrow" w:cs="Arial"/>
          <w:color w:val="002060"/>
        </w:rPr>
      </w:pPr>
      <w:r w:rsidRPr="001A5BE3">
        <w:rPr>
          <w:rFonts w:ascii="Arial Narrow" w:eastAsia="Arial" w:hAnsi="Arial Narrow" w:cs="Arial"/>
          <w:color w:val="002060"/>
        </w:rPr>
        <w:t>In English, SEND support is provided by class teachers through differentiated teaching methods. Additional support is provided by the SENDCO and trained teaching assistants.  We also have resourced provision for those students with HI.</w:t>
      </w:r>
    </w:p>
    <w:p w14:paraId="6645B7BC" w14:textId="774760DE" w:rsidR="005574F0" w:rsidRPr="001A5BE3" w:rsidRDefault="005574F0" w:rsidP="5D955B9C">
      <w:pPr>
        <w:shd w:val="clear" w:color="auto" w:fill="FFFFFF" w:themeFill="background1"/>
        <w:spacing w:before="600" w:after="0" w:line="240" w:lineRule="auto"/>
        <w:outlineLvl w:val="1"/>
        <w:rPr>
          <w:rFonts w:ascii="Arial Narrow" w:eastAsia="Arial" w:hAnsi="Arial Narrow" w:cs="Arial"/>
          <w:b/>
          <w:bCs/>
          <w:color w:val="002060"/>
          <w:u w:val="single"/>
          <w:lang w:eastAsia="en-GB"/>
        </w:rPr>
      </w:pPr>
    </w:p>
    <w:p w14:paraId="191E981C" w14:textId="3817B46F" w:rsidR="005574F0" w:rsidRPr="001A5BE3" w:rsidRDefault="5D955B9C" w:rsidP="5D955B9C">
      <w:pPr>
        <w:shd w:val="clear" w:color="auto" w:fill="FFFFFF" w:themeFill="background1"/>
        <w:spacing w:before="600" w:after="0" w:line="240" w:lineRule="auto"/>
        <w:outlineLvl w:val="1"/>
        <w:rPr>
          <w:rFonts w:ascii="Arial Narrow" w:eastAsia="Arial" w:hAnsi="Arial Narrow" w:cs="Arial"/>
          <w:b/>
          <w:bCs/>
          <w:color w:val="002060"/>
          <w:u w:val="single"/>
          <w:lang w:eastAsia="en-GB"/>
        </w:rPr>
      </w:pPr>
      <w:r w:rsidRPr="001A5BE3">
        <w:rPr>
          <w:rFonts w:ascii="Arial Narrow" w:eastAsia="Arial" w:hAnsi="Arial Narrow" w:cs="Arial"/>
          <w:b/>
          <w:bCs/>
          <w:color w:val="002060"/>
          <w:u w:val="single"/>
          <w:lang w:eastAsia="en-GB"/>
        </w:rPr>
        <w:t>How does our curriculum cater for disadvantaged students and those from minority groups?</w:t>
      </w:r>
    </w:p>
    <w:p w14:paraId="21550C78" w14:textId="7834690E" w:rsidR="4E64F922" w:rsidRPr="001A5BE3" w:rsidRDefault="5D955B9C" w:rsidP="5D955B9C">
      <w:pPr>
        <w:spacing w:after="150" w:line="240" w:lineRule="auto"/>
        <w:rPr>
          <w:rFonts w:ascii="Arial Narrow" w:eastAsia="Arial" w:hAnsi="Arial Narrow" w:cs="Arial"/>
          <w:color w:val="002060"/>
          <w:lang w:eastAsia="en-GB"/>
        </w:rPr>
      </w:pPr>
      <w:r w:rsidRPr="001A5BE3">
        <w:rPr>
          <w:rFonts w:ascii="Arial Narrow" w:eastAsia="Arial" w:hAnsi="Arial Narrow" w:cs="Arial"/>
          <w:color w:val="002060"/>
          <w:lang w:eastAsia="en-GB"/>
        </w:rPr>
        <w:t>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w:t>
      </w:r>
    </w:p>
    <w:p w14:paraId="6707B2BD" w14:textId="4B99C164" w:rsidR="4E64F922" w:rsidRPr="001A5BE3" w:rsidRDefault="5D955B9C" w:rsidP="5D955B9C">
      <w:pPr>
        <w:spacing w:after="150" w:line="240" w:lineRule="auto"/>
        <w:rPr>
          <w:rFonts w:ascii="Arial Narrow" w:eastAsia="Arial" w:hAnsi="Arial Narrow" w:cs="Arial"/>
          <w:color w:val="002060"/>
        </w:rPr>
      </w:pPr>
      <w:r w:rsidRPr="001A5BE3">
        <w:rPr>
          <w:rFonts w:ascii="Arial Narrow" w:eastAsia="Arial" w:hAnsi="Arial Narrow" w:cs="Arial"/>
          <w:color w:val="002060"/>
        </w:rPr>
        <w:t>In English, each member of staff holds a teaching handbook that identifies disadvantaged pupils. Pupils are placed in the classrooms with careful consideration so that they receive high quality focus and support from staff and peers. In assessment, positive discrimination is used to effective and detailed feedback is written in books. In line with school data drops, work is scrutinised, and disadvantaged pupils are identified and interventions put in place. These include: 1:1, lunchtime revision, bespoke independent work, free revision books and visits.</w:t>
      </w:r>
    </w:p>
    <w:p w14:paraId="092C8B82" w14:textId="0F5102C7" w:rsidR="4E64F922" w:rsidRPr="001A5BE3" w:rsidRDefault="5D955B9C" w:rsidP="5D955B9C">
      <w:pPr>
        <w:spacing w:after="150" w:line="240" w:lineRule="auto"/>
        <w:rPr>
          <w:rFonts w:ascii="Arial Narrow" w:eastAsia="Arial" w:hAnsi="Arial Narrow" w:cs="Arial"/>
          <w:color w:val="002060"/>
        </w:rPr>
      </w:pPr>
      <w:r w:rsidRPr="001A5BE3">
        <w:rPr>
          <w:rFonts w:ascii="Arial Narrow" w:eastAsia="Arial" w:hAnsi="Arial Narrow" w:cs="Arial"/>
          <w:color w:val="002060"/>
        </w:rPr>
        <w:t>Please see our separate Department plan for our most recent targets and interventions.</w:t>
      </w:r>
    </w:p>
    <w:p w14:paraId="20E0363A" w14:textId="485E2D0E" w:rsidR="005574F0" w:rsidRPr="001A5BE3" w:rsidRDefault="4E64F922" w:rsidP="00624D1E">
      <w:pPr>
        <w:spacing w:after="150" w:line="240" w:lineRule="auto"/>
        <w:rPr>
          <w:rFonts w:ascii="Arial Narrow" w:eastAsia="Arial" w:hAnsi="Arial Narrow" w:cs="Arial"/>
          <w:b/>
          <w:bCs/>
          <w:color w:val="002060"/>
          <w:u w:val="single"/>
          <w:lang w:eastAsia="en-GB"/>
        </w:rPr>
      </w:pPr>
      <w:r w:rsidRPr="001A5BE3">
        <w:rPr>
          <w:rFonts w:ascii="Arial Narrow" w:hAnsi="Arial Narrow"/>
          <w:color w:val="002060"/>
        </w:rPr>
        <w:br/>
      </w:r>
      <w:bookmarkStart w:id="0" w:name="_GoBack"/>
      <w:bookmarkEnd w:id="0"/>
      <w:r w:rsidR="5D955B9C" w:rsidRPr="001A5BE3">
        <w:rPr>
          <w:rFonts w:ascii="Arial Narrow" w:eastAsia="Arial" w:hAnsi="Arial Narrow" w:cs="Arial"/>
          <w:b/>
          <w:bCs/>
          <w:color w:val="002060"/>
          <w:u w:val="single"/>
          <w:lang w:eastAsia="en-GB"/>
        </w:rPr>
        <w:t>How do we make sure that our curriculum is implemented effectively?</w:t>
      </w:r>
    </w:p>
    <w:p w14:paraId="71B5A846" w14:textId="4B42801C" w:rsidR="1DA167FF" w:rsidRPr="001A5BE3" w:rsidRDefault="5D955B9C" w:rsidP="5D955B9C">
      <w:pPr>
        <w:spacing w:after="300" w:line="240" w:lineRule="auto"/>
        <w:rPr>
          <w:rFonts w:ascii="Arial Narrow" w:eastAsia="Arial" w:hAnsi="Arial Narrow" w:cs="Arial"/>
          <w:color w:val="002060"/>
        </w:rPr>
      </w:pPr>
      <w:r w:rsidRPr="001A5BE3">
        <w:rPr>
          <w:rFonts w:ascii="Arial Narrow" w:eastAsia="Arial" w:hAnsi="Arial Narrow" w:cs="Arial"/>
          <w:color w:val="002060"/>
        </w:rPr>
        <w:t xml:space="preserve">The English curriculum leader is responsible for designing the English curriculum and monitoring implementation. </w:t>
      </w:r>
    </w:p>
    <w:p w14:paraId="5846313D" w14:textId="11BA4074" w:rsidR="1DA167FF" w:rsidRPr="001A5BE3" w:rsidRDefault="5D955B9C" w:rsidP="5D955B9C">
      <w:pPr>
        <w:spacing w:after="300" w:line="240" w:lineRule="auto"/>
        <w:rPr>
          <w:rFonts w:ascii="Arial Narrow" w:eastAsia="Arial" w:hAnsi="Arial Narrow" w:cs="Arial"/>
          <w:color w:val="002060"/>
        </w:rPr>
      </w:pPr>
      <w:r w:rsidRPr="001A5BE3">
        <w:rPr>
          <w:rFonts w:ascii="Arial Narrow" w:eastAsia="Arial" w:hAnsi="Arial Narrow" w:cs="Arial"/>
          <w:color w:val="002060"/>
        </w:rPr>
        <w:t xml:space="preserve">The subject leader’s monitoring is validated by senior leaders. </w:t>
      </w:r>
    </w:p>
    <w:p w14:paraId="24530A50" w14:textId="77777777" w:rsidR="005574F0" w:rsidRPr="001A5BE3" w:rsidRDefault="5D955B9C" w:rsidP="5D955B9C">
      <w:pPr>
        <w:spacing w:after="300" w:line="240" w:lineRule="auto"/>
        <w:textAlignment w:val="baseline"/>
        <w:rPr>
          <w:rFonts w:ascii="Arial Narrow" w:eastAsia="Arial" w:hAnsi="Arial Narrow" w:cs="Arial"/>
          <w:color w:val="002060"/>
        </w:rPr>
      </w:pPr>
      <w:r w:rsidRPr="001A5BE3">
        <w:rPr>
          <w:rFonts w:ascii="Arial Narrow" w:eastAsia="Arial" w:hAnsi="Arial Narrow" w:cs="Arial"/>
          <w:color w:val="002060"/>
        </w:rPr>
        <w:t>Staff have regular access to professional development/training to ensure that curriculum requirements are met.</w:t>
      </w:r>
    </w:p>
    <w:p w14:paraId="6FAB06AE" w14:textId="77777777" w:rsidR="005574F0" w:rsidRPr="001A5BE3" w:rsidRDefault="5D955B9C" w:rsidP="5D955B9C">
      <w:pPr>
        <w:spacing w:after="300" w:line="240" w:lineRule="auto"/>
        <w:textAlignment w:val="baseline"/>
        <w:rPr>
          <w:rFonts w:ascii="Arial Narrow" w:eastAsia="Arial" w:hAnsi="Arial Narrow" w:cs="Arial"/>
          <w:color w:val="002060"/>
        </w:rPr>
      </w:pPr>
      <w:r w:rsidRPr="001A5BE3">
        <w:rPr>
          <w:rFonts w:ascii="Arial Narrow" w:eastAsia="Arial" w:hAnsi="Arial Narrow" w:cs="Arial"/>
          <w:color w:val="002060"/>
        </w:rPr>
        <w:t>Effective assessment informs staff about areas in which interventions are required. These interventions are delivered during curriculum time to enhance pupils’ capacity to access the full curriculum.</w:t>
      </w:r>
    </w:p>
    <w:p w14:paraId="360CBD07" w14:textId="77777777" w:rsidR="005574F0" w:rsidRPr="001A5BE3" w:rsidRDefault="5D955B9C" w:rsidP="5D955B9C">
      <w:pPr>
        <w:spacing w:after="300" w:line="240" w:lineRule="auto"/>
        <w:textAlignment w:val="baseline"/>
        <w:rPr>
          <w:rFonts w:ascii="Arial Narrow" w:eastAsia="Arial" w:hAnsi="Arial Narrow" w:cs="Arial"/>
          <w:color w:val="002060"/>
        </w:rPr>
      </w:pPr>
      <w:r w:rsidRPr="001A5BE3">
        <w:rPr>
          <w:rFonts w:ascii="Arial Narrow" w:eastAsia="Arial" w:hAnsi="Arial Narrow" w:cs="Arial"/>
          <w:color w:val="002060"/>
        </w:rPr>
        <w:t>Curriculum resources are selected carefully and reviewed regularly.</w:t>
      </w:r>
    </w:p>
    <w:p w14:paraId="3B6E5492" w14:textId="3EFD261C" w:rsidR="00D00CC2" w:rsidRPr="001A5BE3" w:rsidRDefault="5D955B9C" w:rsidP="5D955B9C">
      <w:pPr>
        <w:spacing w:after="300" w:line="240" w:lineRule="auto"/>
        <w:textAlignment w:val="baseline"/>
        <w:rPr>
          <w:rFonts w:ascii="Arial Narrow" w:eastAsia="Arial" w:hAnsi="Arial Narrow" w:cs="Arial"/>
          <w:color w:val="002060"/>
        </w:rPr>
      </w:pPr>
      <w:r w:rsidRPr="001A5BE3">
        <w:rPr>
          <w:rFonts w:ascii="Arial Narrow" w:eastAsia="Arial" w:hAnsi="Arial Narrow" w:cs="Arial"/>
          <w:color w:val="002060"/>
        </w:rPr>
        <w:t>Assessments are designed thoughtfully to assess student progress and also to shape future learning.</w:t>
      </w:r>
    </w:p>
    <w:p w14:paraId="3EFDA2F8" w14:textId="524BD02F" w:rsidR="005574F0" w:rsidRPr="001A5BE3" w:rsidRDefault="5D955B9C" w:rsidP="5D955B9C">
      <w:pPr>
        <w:spacing w:after="300" w:line="240" w:lineRule="auto"/>
        <w:textAlignment w:val="baseline"/>
        <w:rPr>
          <w:rFonts w:ascii="Arial Narrow" w:eastAsia="Arial" w:hAnsi="Arial Narrow" w:cs="Arial"/>
          <w:color w:val="002060"/>
        </w:rPr>
      </w:pPr>
      <w:r w:rsidRPr="001A5BE3">
        <w:rPr>
          <w:rFonts w:ascii="Arial Narrow" w:eastAsia="Arial" w:hAnsi="Arial Narrow" w:cs="Arial"/>
          <w:color w:val="002060"/>
        </w:rPr>
        <w:t>Assessments are checked for reliability within departments and across the Trust.</w:t>
      </w:r>
    </w:p>
    <w:p w14:paraId="6043DD35" w14:textId="74DCE1F7" w:rsidR="005574F0" w:rsidRPr="001A5BE3" w:rsidRDefault="5D955B9C" w:rsidP="5D955B9C">
      <w:pPr>
        <w:spacing w:after="300" w:line="240" w:lineRule="auto"/>
        <w:textAlignment w:val="baseline"/>
        <w:rPr>
          <w:rFonts w:ascii="Arial Narrow" w:eastAsia="Arial" w:hAnsi="Arial Narrow" w:cs="Arial"/>
          <w:color w:val="002060"/>
        </w:rPr>
      </w:pPr>
      <w:r w:rsidRPr="001A5BE3">
        <w:rPr>
          <w:rFonts w:ascii="Arial Narrow" w:eastAsia="Arial" w:hAnsi="Arial Narrow" w:cs="Arial"/>
          <w:color w:val="002060"/>
        </w:rPr>
        <w:t xml:space="preserve">Every year, the English department meets to discuss, evaluate and adapt the KS3 and 4 curriculum based upon data, pupil voice, across trust discussions and primary visits. Key roles are allocated to experienced members of staff to ensure the monitoring of the curriculum is implemented correctly and effectively. </w:t>
      </w:r>
    </w:p>
    <w:p w14:paraId="4D658087" w14:textId="3ACD71AD" w:rsidR="005574F0" w:rsidRPr="001A5BE3" w:rsidRDefault="5D955B9C" w:rsidP="5D955B9C">
      <w:pPr>
        <w:spacing w:after="300" w:line="240" w:lineRule="auto"/>
        <w:textAlignment w:val="baseline"/>
        <w:rPr>
          <w:rFonts w:ascii="Arial Narrow" w:eastAsia="Arial" w:hAnsi="Arial Narrow" w:cs="Arial"/>
          <w:color w:val="002060"/>
        </w:rPr>
      </w:pPr>
      <w:r w:rsidRPr="001A5BE3">
        <w:rPr>
          <w:rFonts w:ascii="Arial Narrow" w:eastAsia="Arial" w:hAnsi="Arial Narrow" w:cs="Arial"/>
          <w:color w:val="002060"/>
        </w:rPr>
        <w:lastRenderedPageBreak/>
        <w:t>The Assistant Principal and subject leaders have clear roles and responsibilities to carry out curriculum design and delivery. They ensure that the curriculum within their key stage expertise has sufficient depth and coverage of knowledge in the subjects. Assessment timelines are created so that enough time is allocated to ensure there is a breadth and depth of a topic and LPs intervene where necessary. A mastery approach is used.  These are shared across the Academy trust. To ensure consistency, a weekly CPD programme is planned and delivered by Lead Practitioners, examiners and TLR holders where training focuses on improving subject knowledge and the pedagogy of striding and exploring English.</w:t>
      </w:r>
    </w:p>
    <w:p w14:paraId="023B2480" w14:textId="255EE96C" w:rsidR="005574F0" w:rsidRPr="001A5BE3" w:rsidRDefault="005574F0" w:rsidP="5D955B9C">
      <w:pPr>
        <w:spacing w:after="300" w:line="240" w:lineRule="auto"/>
        <w:textAlignment w:val="baseline"/>
        <w:rPr>
          <w:rFonts w:ascii="Arial Narrow" w:eastAsia="Arial" w:hAnsi="Arial Narrow" w:cs="Arial"/>
          <w:b/>
          <w:bCs/>
          <w:color w:val="002060"/>
          <w:u w:val="single"/>
        </w:rPr>
      </w:pPr>
    </w:p>
    <w:p w14:paraId="0F5DD308" w14:textId="6F597DBD" w:rsidR="005574F0" w:rsidRPr="001A5BE3" w:rsidRDefault="5D955B9C" w:rsidP="5D955B9C">
      <w:pPr>
        <w:spacing w:after="300" w:line="240" w:lineRule="auto"/>
        <w:textAlignment w:val="baseline"/>
        <w:rPr>
          <w:rFonts w:ascii="Arial Narrow" w:eastAsia="Arial" w:hAnsi="Arial Narrow" w:cs="Arial"/>
          <w:b/>
          <w:bCs/>
          <w:color w:val="002060"/>
          <w:u w:val="single"/>
        </w:rPr>
      </w:pPr>
      <w:r w:rsidRPr="001A5BE3">
        <w:rPr>
          <w:rFonts w:ascii="Arial Narrow" w:eastAsia="Arial" w:hAnsi="Arial Narrow" w:cs="Arial"/>
          <w:b/>
          <w:bCs/>
          <w:color w:val="002060"/>
          <w:u w:val="single"/>
        </w:rPr>
        <w:t>How do we make sure our curriculum is having the desired impact?</w:t>
      </w:r>
    </w:p>
    <w:p w14:paraId="055165C1" w14:textId="0C03D772" w:rsidR="00D00CC2" w:rsidRPr="001A5BE3" w:rsidRDefault="42547B12" w:rsidP="42547B12">
      <w:pPr>
        <w:pStyle w:val="ListParagraph"/>
        <w:numPr>
          <w:ilvl w:val="0"/>
          <w:numId w:val="24"/>
        </w:numPr>
        <w:spacing w:after="300" w:line="240" w:lineRule="auto"/>
        <w:textAlignment w:val="baseline"/>
        <w:rPr>
          <w:rFonts w:ascii="Arial Narrow" w:hAnsi="Arial Narrow" w:cs="Arial"/>
          <w:color w:val="002060"/>
        </w:rPr>
      </w:pPr>
      <w:r w:rsidRPr="001A5BE3">
        <w:rPr>
          <w:rFonts w:ascii="Arial Narrow" w:eastAsia="Arial" w:hAnsi="Arial Narrow" w:cs="Arial"/>
          <w:color w:val="002060"/>
        </w:rPr>
        <w:t>Examination results analysis and evaluation, reported to the senior leaders and the local governing body to ensure challenge</w:t>
      </w:r>
    </w:p>
    <w:p w14:paraId="1961B20B" w14:textId="79D35F3E" w:rsidR="00D00CC2" w:rsidRPr="001A5BE3" w:rsidRDefault="5EFB73B4" w:rsidP="5EFB73B4">
      <w:pPr>
        <w:pStyle w:val="ListParagraph"/>
        <w:numPr>
          <w:ilvl w:val="0"/>
          <w:numId w:val="24"/>
        </w:numPr>
        <w:spacing w:after="300" w:line="240" w:lineRule="auto"/>
        <w:textAlignment w:val="baseline"/>
        <w:rPr>
          <w:rFonts w:ascii="Arial Narrow" w:hAnsi="Arial Narrow" w:cs="Arial"/>
          <w:color w:val="002060"/>
        </w:rPr>
      </w:pPr>
      <w:r w:rsidRPr="001A5BE3">
        <w:rPr>
          <w:rFonts w:ascii="Arial Narrow" w:eastAsia="Arial" w:hAnsi="Arial Narrow" w:cs="Arial"/>
          <w:color w:val="002060"/>
        </w:rPr>
        <w:t>Termly assessments-analysis and evaluation meetings</w:t>
      </w:r>
    </w:p>
    <w:p w14:paraId="41706B4F" w14:textId="6D454DCD" w:rsidR="5EFB73B4" w:rsidRPr="001A5BE3" w:rsidRDefault="5EFB73B4" w:rsidP="5EFB73B4">
      <w:pPr>
        <w:pStyle w:val="ListParagraph"/>
        <w:numPr>
          <w:ilvl w:val="0"/>
          <w:numId w:val="24"/>
        </w:numPr>
        <w:spacing w:after="300" w:line="240" w:lineRule="auto"/>
        <w:rPr>
          <w:rFonts w:ascii="Arial Narrow" w:hAnsi="Arial Narrow"/>
          <w:color w:val="002060"/>
        </w:rPr>
      </w:pPr>
      <w:r w:rsidRPr="001A5BE3">
        <w:rPr>
          <w:rFonts w:ascii="Arial Narrow" w:eastAsia="Arial" w:hAnsi="Arial Narrow" w:cs="Arial"/>
          <w:color w:val="002060"/>
        </w:rPr>
        <w:t>Lesson observations</w:t>
      </w:r>
    </w:p>
    <w:p w14:paraId="15753DFA" w14:textId="7674CBA6" w:rsidR="5EFB73B4" w:rsidRPr="001A5BE3" w:rsidRDefault="5EFB73B4" w:rsidP="5EFB73B4">
      <w:pPr>
        <w:pStyle w:val="ListParagraph"/>
        <w:numPr>
          <w:ilvl w:val="0"/>
          <w:numId w:val="24"/>
        </w:numPr>
        <w:spacing w:after="300" w:line="240" w:lineRule="auto"/>
        <w:rPr>
          <w:rFonts w:ascii="Arial Narrow" w:hAnsi="Arial Narrow"/>
          <w:color w:val="002060"/>
        </w:rPr>
      </w:pPr>
      <w:r w:rsidRPr="001A5BE3">
        <w:rPr>
          <w:rFonts w:ascii="Arial Narrow" w:eastAsia="Arial" w:hAnsi="Arial Narrow" w:cs="Arial"/>
          <w:color w:val="002060"/>
        </w:rPr>
        <w:t>Learning walks</w:t>
      </w:r>
    </w:p>
    <w:p w14:paraId="1399C9DD" w14:textId="24B735C4" w:rsidR="5EFB73B4" w:rsidRPr="001A5BE3" w:rsidRDefault="5EFB73B4" w:rsidP="5EFB73B4">
      <w:pPr>
        <w:pStyle w:val="ListParagraph"/>
        <w:numPr>
          <w:ilvl w:val="0"/>
          <w:numId w:val="24"/>
        </w:numPr>
        <w:spacing w:after="300" w:line="240" w:lineRule="auto"/>
        <w:rPr>
          <w:rFonts w:ascii="Arial Narrow" w:hAnsi="Arial Narrow"/>
          <w:color w:val="002060"/>
        </w:rPr>
      </w:pPr>
      <w:r w:rsidRPr="001A5BE3">
        <w:rPr>
          <w:rFonts w:ascii="Arial Narrow" w:eastAsia="Arial" w:hAnsi="Arial Narrow" w:cs="Arial"/>
          <w:color w:val="002060"/>
        </w:rPr>
        <w:t>Book scrutiny</w:t>
      </w:r>
    </w:p>
    <w:p w14:paraId="53CFF883" w14:textId="70BF23F1" w:rsidR="00D00CC2" w:rsidRPr="001A5BE3" w:rsidRDefault="5EFB73B4" w:rsidP="5EFB73B4">
      <w:pPr>
        <w:pStyle w:val="ListParagraph"/>
        <w:numPr>
          <w:ilvl w:val="0"/>
          <w:numId w:val="24"/>
        </w:numPr>
        <w:spacing w:after="300" w:line="240" w:lineRule="auto"/>
        <w:textAlignment w:val="baseline"/>
        <w:rPr>
          <w:rFonts w:ascii="Arial Narrow" w:hAnsi="Arial Narrow" w:cs="Arial"/>
          <w:color w:val="002060"/>
        </w:rPr>
      </w:pPr>
      <w:r w:rsidRPr="001A5BE3">
        <w:rPr>
          <w:rFonts w:ascii="Arial Narrow" w:eastAsia="Arial" w:hAnsi="Arial Narrow" w:cs="Arial"/>
          <w:color w:val="002060"/>
        </w:rPr>
        <w:t>Regular feedback from Teaching Staff during department meetings</w:t>
      </w:r>
    </w:p>
    <w:p w14:paraId="42EC8192" w14:textId="77777777" w:rsidR="00D00CC2" w:rsidRPr="001A5BE3" w:rsidRDefault="5EFB73B4" w:rsidP="5EFB73B4">
      <w:pPr>
        <w:pStyle w:val="ListParagraph"/>
        <w:numPr>
          <w:ilvl w:val="0"/>
          <w:numId w:val="24"/>
        </w:numPr>
        <w:spacing w:after="300" w:line="240" w:lineRule="auto"/>
        <w:textAlignment w:val="baseline"/>
        <w:rPr>
          <w:rFonts w:ascii="Arial Narrow" w:hAnsi="Arial Narrow" w:cs="Arial"/>
          <w:color w:val="002060"/>
        </w:rPr>
      </w:pPr>
      <w:r w:rsidRPr="001A5BE3">
        <w:rPr>
          <w:rFonts w:ascii="Arial Narrow" w:eastAsia="Arial" w:hAnsi="Arial Narrow" w:cs="Arial"/>
          <w:color w:val="002060"/>
        </w:rPr>
        <w:t>Regular feedback from Middle Leaders during curriculum meetings</w:t>
      </w:r>
    </w:p>
    <w:p w14:paraId="6037E48B" w14:textId="24233F93" w:rsidR="00D00CC2" w:rsidRPr="001A5BE3" w:rsidRDefault="42547B12" w:rsidP="42547B12">
      <w:pPr>
        <w:pStyle w:val="ListParagraph"/>
        <w:numPr>
          <w:ilvl w:val="0"/>
          <w:numId w:val="24"/>
        </w:numPr>
        <w:spacing w:after="300" w:line="240" w:lineRule="auto"/>
        <w:textAlignment w:val="baseline"/>
        <w:rPr>
          <w:rFonts w:ascii="Arial Narrow" w:hAnsi="Arial Narrow" w:cs="Arial"/>
          <w:color w:val="002060"/>
        </w:rPr>
      </w:pPr>
      <w:r w:rsidRPr="001A5BE3">
        <w:rPr>
          <w:rFonts w:ascii="Arial Narrow" w:eastAsia="Arial" w:hAnsi="Arial Narrow" w:cs="Arial"/>
          <w:color w:val="002060"/>
        </w:rPr>
        <w:t>Pupil surveys</w:t>
      </w:r>
    </w:p>
    <w:p w14:paraId="30C64FF2" w14:textId="77777777" w:rsidR="00D00CC2" w:rsidRPr="001A5BE3" w:rsidRDefault="42547B12" w:rsidP="1DA167FF">
      <w:pPr>
        <w:pStyle w:val="ListParagraph"/>
        <w:numPr>
          <w:ilvl w:val="0"/>
          <w:numId w:val="24"/>
        </w:numPr>
        <w:spacing w:after="300" w:line="240" w:lineRule="auto"/>
        <w:textAlignment w:val="baseline"/>
        <w:rPr>
          <w:rFonts w:ascii="Arial Narrow" w:hAnsi="Arial Narrow" w:cs="Arial"/>
          <w:color w:val="002060"/>
        </w:rPr>
      </w:pPr>
      <w:r w:rsidRPr="001A5BE3">
        <w:rPr>
          <w:rFonts w:ascii="Arial Narrow" w:eastAsia="Arial" w:hAnsi="Arial Narrow" w:cs="Arial"/>
          <w:color w:val="002060"/>
        </w:rPr>
        <w:t>Parental feedback</w:t>
      </w:r>
    </w:p>
    <w:p w14:paraId="190DBA8F" w14:textId="059BE83E" w:rsidR="42547B12" w:rsidRPr="001A5BE3" w:rsidRDefault="42547B12" w:rsidP="42547B12">
      <w:pPr>
        <w:pStyle w:val="ListParagraph"/>
        <w:numPr>
          <w:ilvl w:val="0"/>
          <w:numId w:val="24"/>
        </w:numPr>
        <w:spacing w:after="300" w:line="240" w:lineRule="auto"/>
        <w:rPr>
          <w:rFonts w:ascii="Arial Narrow" w:hAnsi="Arial Narrow"/>
          <w:color w:val="002060"/>
        </w:rPr>
      </w:pPr>
      <w:r w:rsidRPr="001A5BE3">
        <w:rPr>
          <w:rFonts w:ascii="Arial Narrow" w:eastAsia="Arial" w:hAnsi="Arial Narrow" w:cs="Arial"/>
          <w:color w:val="002060"/>
        </w:rPr>
        <w:t>External reviews and evaluations</w:t>
      </w:r>
    </w:p>
    <w:p w14:paraId="34CE0A41" w14:textId="77777777" w:rsidR="00D00CC2" w:rsidRPr="001A5BE3" w:rsidRDefault="00D00CC2" w:rsidP="5EFB73B4">
      <w:pPr>
        <w:spacing w:after="300" w:line="240" w:lineRule="auto"/>
        <w:textAlignment w:val="baseline"/>
        <w:rPr>
          <w:rFonts w:ascii="Arial Narrow" w:eastAsia="Arial" w:hAnsi="Arial Narrow" w:cs="Arial"/>
          <w:b/>
          <w:bCs/>
          <w:color w:val="002060"/>
          <w:u w:val="single"/>
        </w:rPr>
      </w:pPr>
    </w:p>
    <w:p w14:paraId="62EBF3C5" w14:textId="77777777" w:rsidR="00D00CC2" w:rsidRPr="001A5BE3" w:rsidRDefault="00D00CC2" w:rsidP="5EFB73B4">
      <w:pPr>
        <w:spacing w:after="300" w:line="240" w:lineRule="auto"/>
        <w:textAlignment w:val="baseline"/>
        <w:rPr>
          <w:rFonts w:ascii="Arial Narrow" w:eastAsia="Arial" w:hAnsi="Arial Narrow" w:cs="Arial"/>
          <w:b/>
          <w:bCs/>
          <w:color w:val="002060"/>
          <w:u w:val="single"/>
        </w:rPr>
      </w:pPr>
    </w:p>
    <w:sectPr w:rsidR="00D00CC2" w:rsidRPr="001A5BE3"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7C7"/>
    <w:multiLevelType w:val="hybridMultilevel"/>
    <w:tmpl w:val="FFFFFFFF"/>
    <w:lvl w:ilvl="0" w:tplc="D300571A">
      <w:start w:val="1"/>
      <w:numFmt w:val="bullet"/>
      <w:lvlText w:val=""/>
      <w:lvlJc w:val="left"/>
      <w:pPr>
        <w:ind w:left="720" w:hanging="360"/>
      </w:pPr>
      <w:rPr>
        <w:rFonts w:ascii="Symbol" w:hAnsi="Symbol" w:hint="default"/>
      </w:rPr>
    </w:lvl>
    <w:lvl w:ilvl="1" w:tplc="F15E313A">
      <w:start w:val="1"/>
      <w:numFmt w:val="lowerLetter"/>
      <w:lvlText w:val="%2."/>
      <w:lvlJc w:val="left"/>
      <w:pPr>
        <w:ind w:left="1440" w:hanging="360"/>
      </w:pPr>
    </w:lvl>
    <w:lvl w:ilvl="2" w:tplc="C694C626">
      <w:start w:val="1"/>
      <w:numFmt w:val="lowerRoman"/>
      <w:lvlText w:val="%3."/>
      <w:lvlJc w:val="right"/>
      <w:pPr>
        <w:ind w:left="2160" w:hanging="180"/>
      </w:pPr>
    </w:lvl>
    <w:lvl w:ilvl="3" w:tplc="137003A8">
      <w:start w:val="1"/>
      <w:numFmt w:val="decimal"/>
      <w:lvlText w:val="%4."/>
      <w:lvlJc w:val="left"/>
      <w:pPr>
        <w:ind w:left="2880" w:hanging="360"/>
      </w:pPr>
    </w:lvl>
    <w:lvl w:ilvl="4" w:tplc="C6FC3694">
      <w:start w:val="1"/>
      <w:numFmt w:val="lowerLetter"/>
      <w:lvlText w:val="%5."/>
      <w:lvlJc w:val="left"/>
      <w:pPr>
        <w:ind w:left="3600" w:hanging="360"/>
      </w:pPr>
    </w:lvl>
    <w:lvl w:ilvl="5" w:tplc="4C62B528">
      <w:start w:val="1"/>
      <w:numFmt w:val="lowerRoman"/>
      <w:lvlText w:val="%6."/>
      <w:lvlJc w:val="right"/>
      <w:pPr>
        <w:ind w:left="4320" w:hanging="180"/>
      </w:pPr>
    </w:lvl>
    <w:lvl w:ilvl="6" w:tplc="4530ABC8">
      <w:start w:val="1"/>
      <w:numFmt w:val="decimal"/>
      <w:lvlText w:val="%7."/>
      <w:lvlJc w:val="left"/>
      <w:pPr>
        <w:ind w:left="5040" w:hanging="360"/>
      </w:pPr>
    </w:lvl>
    <w:lvl w:ilvl="7" w:tplc="C2BAEA0E">
      <w:start w:val="1"/>
      <w:numFmt w:val="lowerLetter"/>
      <w:lvlText w:val="%8."/>
      <w:lvlJc w:val="left"/>
      <w:pPr>
        <w:ind w:left="5760" w:hanging="360"/>
      </w:pPr>
    </w:lvl>
    <w:lvl w:ilvl="8" w:tplc="CC22E1EA">
      <w:start w:val="1"/>
      <w:numFmt w:val="lowerRoman"/>
      <w:lvlText w:val="%9."/>
      <w:lvlJc w:val="right"/>
      <w:pPr>
        <w:ind w:left="6480" w:hanging="180"/>
      </w:pPr>
    </w:lvl>
  </w:abstractNum>
  <w:abstractNum w:abstractNumId="1" w15:restartNumberingAfterBreak="0">
    <w:nsid w:val="0B462921"/>
    <w:multiLevelType w:val="hybridMultilevel"/>
    <w:tmpl w:val="331AFBC8"/>
    <w:lvl w:ilvl="0" w:tplc="DD50F30E">
      <w:start w:val="1"/>
      <w:numFmt w:val="bullet"/>
      <w:lvlText w:val=""/>
      <w:lvlJc w:val="left"/>
      <w:pPr>
        <w:ind w:left="720" w:hanging="360"/>
      </w:pPr>
      <w:rPr>
        <w:rFonts w:ascii="Symbol" w:hAnsi="Symbol" w:hint="default"/>
      </w:rPr>
    </w:lvl>
    <w:lvl w:ilvl="1" w:tplc="251C2240">
      <w:start w:val="1"/>
      <w:numFmt w:val="bullet"/>
      <w:lvlText w:val="o"/>
      <w:lvlJc w:val="left"/>
      <w:pPr>
        <w:ind w:left="1440" w:hanging="360"/>
      </w:pPr>
      <w:rPr>
        <w:rFonts w:ascii="Courier New" w:hAnsi="Courier New" w:hint="default"/>
      </w:rPr>
    </w:lvl>
    <w:lvl w:ilvl="2" w:tplc="69905710">
      <w:start w:val="1"/>
      <w:numFmt w:val="bullet"/>
      <w:lvlText w:val=""/>
      <w:lvlJc w:val="left"/>
      <w:pPr>
        <w:ind w:left="2160" w:hanging="360"/>
      </w:pPr>
      <w:rPr>
        <w:rFonts w:ascii="Wingdings" w:hAnsi="Wingdings" w:hint="default"/>
      </w:rPr>
    </w:lvl>
    <w:lvl w:ilvl="3" w:tplc="77CE92EC">
      <w:start w:val="1"/>
      <w:numFmt w:val="bullet"/>
      <w:lvlText w:val=""/>
      <w:lvlJc w:val="left"/>
      <w:pPr>
        <w:ind w:left="2880" w:hanging="360"/>
      </w:pPr>
      <w:rPr>
        <w:rFonts w:ascii="Symbol" w:hAnsi="Symbol" w:hint="default"/>
      </w:rPr>
    </w:lvl>
    <w:lvl w:ilvl="4" w:tplc="F348A7AC">
      <w:start w:val="1"/>
      <w:numFmt w:val="bullet"/>
      <w:lvlText w:val="o"/>
      <w:lvlJc w:val="left"/>
      <w:pPr>
        <w:ind w:left="3600" w:hanging="360"/>
      </w:pPr>
      <w:rPr>
        <w:rFonts w:ascii="Courier New" w:hAnsi="Courier New" w:hint="default"/>
      </w:rPr>
    </w:lvl>
    <w:lvl w:ilvl="5" w:tplc="FC98E4CE">
      <w:start w:val="1"/>
      <w:numFmt w:val="bullet"/>
      <w:lvlText w:val=""/>
      <w:lvlJc w:val="left"/>
      <w:pPr>
        <w:ind w:left="4320" w:hanging="360"/>
      </w:pPr>
      <w:rPr>
        <w:rFonts w:ascii="Wingdings" w:hAnsi="Wingdings" w:hint="default"/>
      </w:rPr>
    </w:lvl>
    <w:lvl w:ilvl="6" w:tplc="5BFE8E88">
      <w:start w:val="1"/>
      <w:numFmt w:val="bullet"/>
      <w:lvlText w:val=""/>
      <w:lvlJc w:val="left"/>
      <w:pPr>
        <w:ind w:left="5040" w:hanging="360"/>
      </w:pPr>
      <w:rPr>
        <w:rFonts w:ascii="Symbol" w:hAnsi="Symbol" w:hint="default"/>
      </w:rPr>
    </w:lvl>
    <w:lvl w:ilvl="7" w:tplc="5B1A60AA">
      <w:start w:val="1"/>
      <w:numFmt w:val="bullet"/>
      <w:lvlText w:val="o"/>
      <w:lvlJc w:val="left"/>
      <w:pPr>
        <w:ind w:left="5760" w:hanging="360"/>
      </w:pPr>
      <w:rPr>
        <w:rFonts w:ascii="Courier New" w:hAnsi="Courier New" w:hint="default"/>
      </w:rPr>
    </w:lvl>
    <w:lvl w:ilvl="8" w:tplc="BECAC1BC">
      <w:start w:val="1"/>
      <w:numFmt w:val="bullet"/>
      <w:lvlText w:val=""/>
      <w:lvlJc w:val="left"/>
      <w:pPr>
        <w:ind w:left="6480" w:hanging="360"/>
      </w:pPr>
      <w:rPr>
        <w:rFonts w:ascii="Wingdings" w:hAnsi="Wingdings" w:hint="default"/>
      </w:rPr>
    </w:lvl>
  </w:abstractNum>
  <w:abstractNum w:abstractNumId="2"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0465A"/>
    <w:multiLevelType w:val="hybridMultilevel"/>
    <w:tmpl w:val="5E008812"/>
    <w:lvl w:ilvl="0" w:tplc="BB0E867A">
      <w:start w:val="1"/>
      <w:numFmt w:val="bullet"/>
      <w:lvlText w:val=""/>
      <w:lvlJc w:val="left"/>
      <w:pPr>
        <w:ind w:left="720" w:hanging="360"/>
      </w:pPr>
      <w:rPr>
        <w:rFonts w:ascii="Symbol" w:hAnsi="Symbol" w:hint="default"/>
      </w:rPr>
    </w:lvl>
    <w:lvl w:ilvl="1" w:tplc="75A480D8">
      <w:start w:val="1"/>
      <w:numFmt w:val="bullet"/>
      <w:lvlText w:val="o"/>
      <w:lvlJc w:val="left"/>
      <w:pPr>
        <w:ind w:left="1440" w:hanging="360"/>
      </w:pPr>
      <w:rPr>
        <w:rFonts w:ascii="Courier New" w:hAnsi="Courier New" w:hint="default"/>
      </w:rPr>
    </w:lvl>
    <w:lvl w:ilvl="2" w:tplc="5706FDA6">
      <w:start w:val="1"/>
      <w:numFmt w:val="bullet"/>
      <w:lvlText w:val=""/>
      <w:lvlJc w:val="left"/>
      <w:pPr>
        <w:ind w:left="2160" w:hanging="360"/>
      </w:pPr>
      <w:rPr>
        <w:rFonts w:ascii="Wingdings" w:hAnsi="Wingdings" w:hint="default"/>
      </w:rPr>
    </w:lvl>
    <w:lvl w:ilvl="3" w:tplc="960CD1B8">
      <w:start w:val="1"/>
      <w:numFmt w:val="bullet"/>
      <w:lvlText w:val=""/>
      <w:lvlJc w:val="left"/>
      <w:pPr>
        <w:ind w:left="2880" w:hanging="360"/>
      </w:pPr>
      <w:rPr>
        <w:rFonts w:ascii="Symbol" w:hAnsi="Symbol" w:hint="default"/>
      </w:rPr>
    </w:lvl>
    <w:lvl w:ilvl="4" w:tplc="0DACBA58">
      <w:start w:val="1"/>
      <w:numFmt w:val="bullet"/>
      <w:lvlText w:val="o"/>
      <w:lvlJc w:val="left"/>
      <w:pPr>
        <w:ind w:left="3600" w:hanging="360"/>
      </w:pPr>
      <w:rPr>
        <w:rFonts w:ascii="Courier New" w:hAnsi="Courier New" w:hint="default"/>
      </w:rPr>
    </w:lvl>
    <w:lvl w:ilvl="5" w:tplc="65B8DAFE">
      <w:start w:val="1"/>
      <w:numFmt w:val="bullet"/>
      <w:lvlText w:val=""/>
      <w:lvlJc w:val="left"/>
      <w:pPr>
        <w:ind w:left="4320" w:hanging="360"/>
      </w:pPr>
      <w:rPr>
        <w:rFonts w:ascii="Wingdings" w:hAnsi="Wingdings" w:hint="default"/>
      </w:rPr>
    </w:lvl>
    <w:lvl w:ilvl="6" w:tplc="C20CFA66">
      <w:start w:val="1"/>
      <w:numFmt w:val="bullet"/>
      <w:lvlText w:val=""/>
      <w:lvlJc w:val="left"/>
      <w:pPr>
        <w:ind w:left="5040" w:hanging="360"/>
      </w:pPr>
      <w:rPr>
        <w:rFonts w:ascii="Symbol" w:hAnsi="Symbol" w:hint="default"/>
      </w:rPr>
    </w:lvl>
    <w:lvl w:ilvl="7" w:tplc="B28C1E46">
      <w:start w:val="1"/>
      <w:numFmt w:val="bullet"/>
      <w:lvlText w:val="o"/>
      <w:lvlJc w:val="left"/>
      <w:pPr>
        <w:ind w:left="5760" w:hanging="360"/>
      </w:pPr>
      <w:rPr>
        <w:rFonts w:ascii="Courier New" w:hAnsi="Courier New" w:hint="default"/>
      </w:rPr>
    </w:lvl>
    <w:lvl w:ilvl="8" w:tplc="E3ACFB50">
      <w:start w:val="1"/>
      <w:numFmt w:val="bullet"/>
      <w:lvlText w:val=""/>
      <w:lvlJc w:val="left"/>
      <w:pPr>
        <w:ind w:left="6480" w:hanging="360"/>
      </w:pPr>
      <w:rPr>
        <w:rFonts w:ascii="Wingdings" w:hAnsi="Wingdings" w:hint="default"/>
      </w:rPr>
    </w:lvl>
  </w:abstractNum>
  <w:abstractNum w:abstractNumId="5"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A42FA"/>
    <w:multiLevelType w:val="hybridMultilevel"/>
    <w:tmpl w:val="FFFFFFFF"/>
    <w:lvl w:ilvl="0" w:tplc="694E6E94">
      <w:start w:val="1"/>
      <w:numFmt w:val="bullet"/>
      <w:lvlText w:val=""/>
      <w:lvlJc w:val="left"/>
      <w:pPr>
        <w:ind w:left="720" w:hanging="360"/>
      </w:pPr>
      <w:rPr>
        <w:rFonts w:ascii="Symbol" w:hAnsi="Symbol" w:hint="default"/>
      </w:rPr>
    </w:lvl>
    <w:lvl w:ilvl="1" w:tplc="A5EC0322">
      <w:start w:val="1"/>
      <w:numFmt w:val="lowerLetter"/>
      <w:lvlText w:val="%2."/>
      <w:lvlJc w:val="left"/>
      <w:pPr>
        <w:ind w:left="1440" w:hanging="360"/>
      </w:pPr>
    </w:lvl>
    <w:lvl w:ilvl="2" w:tplc="AEE4DBA0">
      <w:start w:val="1"/>
      <w:numFmt w:val="lowerRoman"/>
      <w:lvlText w:val="%3."/>
      <w:lvlJc w:val="right"/>
      <w:pPr>
        <w:ind w:left="2160" w:hanging="180"/>
      </w:pPr>
    </w:lvl>
    <w:lvl w:ilvl="3" w:tplc="1C2AFB3A">
      <w:start w:val="1"/>
      <w:numFmt w:val="decimal"/>
      <w:lvlText w:val="%4."/>
      <w:lvlJc w:val="left"/>
      <w:pPr>
        <w:ind w:left="2880" w:hanging="360"/>
      </w:pPr>
    </w:lvl>
    <w:lvl w:ilvl="4" w:tplc="8CCE39BA">
      <w:start w:val="1"/>
      <w:numFmt w:val="lowerLetter"/>
      <w:lvlText w:val="%5."/>
      <w:lvlJc w:val="left"/>
      <w:pPr>
        <w:ind w:left="3600" w:hanging="360"/>
      </w:pPr>
    </w:lvl>
    <w:lvl w:ilvl="5" w:tplc="E6724420">
      <w:start w:val="1"/>
      <w:numFmt w:val="lowerRoman"/>
      <w:lvlText w:val="%6."/>
      <w:lvlJc w:val="right"/>
      <w:pPr>
        <w:ind w:left="4320" w:hanging="180"/>
      </w:pPr>
    </w:lvl>
    <w:lvl w:ilvl="6" w:tplc="D66C7F0C">
      <w:start w:val="1"/>
      <w:numFmt w:val="decimal"/>
      <w:lvlText w:val="%7."/>
      <w:lvlJc w:val="left"/>
      <w:pPr>
        <w:ind w:left="5040" w:hanging="360"/>
      </w:pPr>
    </w:lvl>
    <w:lvl w:ilvl="7" w:tplc="72E4074E">
      <w:start w:val="1"/>
      <w:numFmt w:val="lowerLetter"/>
      <w:lvlText w:val="%8."/>
      <w:lvlJc w:val="left"/>
      <w:pPr>
        <w:ind w:left="5760" w:hanging="360"/>
      </w:pPr>
    </w:lvl>
    <w:lvl w:ilvl="8" w:tplc="9146D5E2">
      <w:start w:val="1"/>
      <w:numFmt w:val="lowerRoman"/>
      <w:lvlText w:val="%9."/>
      <w:lvlJc w:val="right"/>
      <w:pPr>
        <w:ind w:left="6480" w:hanging="180"/>
      </w:pPr>
    </w:lvl>
  </w:abstractNum>
  <w:abstractNum w:abstractNumId="8" w15:restartNumberingAfterBreak="0">
    <w:nsid w:val="217F4931"/>
    <w:multiLevelType w:val="hybridMultilevel"/>
    <w:tmpl w:val="FFFFFFFF"/>
    <w:lvl w:ilvl="0" w:tplc="271E171E">
      <w:start w:val="1"/>
      <w:numFmt w:val="bullet"/>
      <w:lvlText w:val=""/>
      <w:lvlJc w:val="left"/>
      <w:pPr>
        <w:ind w:left="720" w:hanging="360"/>
      </w:pPr>
      <w:rPr>
        <w:rFonts w:ascii="Symbol" w:hAnsi="Symbol" w:hint="default"/>
      </w:rPr>
    </w:lvl>
    <w:lvl w:ilvl="1" w:tplc="1A9AD712">
      <w:start w:val="1"/>
      <w:numFmt w:val="bullet"/>
      <w:lvlText w:val="o"/>
      <w:lvlJc w:val="left"/>
      <w:pPr>
        <w:ind w:left="1440" w:hanging="360"/>
      </w:pPr>
      <w:rPr>
        <w:rFonts w:ascii="Courier New" w:hAnsi="Courier New" w:hint="default"/>
      </w:rPr>
    </w:lvl>
    <w:lvl w:ilvl="2" w:tplc="8FF8956A">
      <w:start w:val="1"/>
      <w:numFmt w:val="bullet"/>
      <w:lvlText w:val=""/>
      <w:lvlJc w:val="left"/>
      <w:pPr>
        <w:ind w:left="2160" w:hanging="360"/>
      </w:pPr>
      <w:rPr>
        <w:rFonts w:ascii="Wingdings" w:hAnsi="Wingdings" w:hint="default"/>
      </w:rPr>
    </w:lvl>
    <w:lvl w:ilvl="3" w:tplc="B02C3D62">
      <w:start w:val="1"/>
      <w:numFmt w:val="bullet"/>
      <w:lvlText w:val=""/>
      <w:lvlJc w:val="left"/>
      <w:pPr>
        <w:ind w:left="2880" w:hanging="360"/>
      </w:pPr>
      <w:rPr>
        <w:rFonts w:ascii="Symbol" w:hAnsi="Symbol" w:hint="default"/>
      </w:rPr>
    </w:lvl>
    <w:lvl w:ilvl="4" w:tplc="553AFAB2">
      <w:start w:val="1"/>
      <w:numFmt w:val="bullet"/>
      <w:lvlText w:val="o"/>
      <w:lvlJc w:val="left"/>
      <w:pPr>
        <w:ind w:left="3600" w:hanging="360"/>
      </w:pPr>
      <w:rPr>
        <w:rFonts w:ascii="Courier New" w:hAnsi="Courier New" w:hint="default"/>
      </w:rPr>
    </w:lvl>
    <w:lvl w:ilvl="5" w:tplc="2B06F046">
      <w:start w:val="1"/>
      <w:numFmt w:val="bullet"/>
      <w:lvlText w:val=""/>
      <w:lvlJc w:val="left"/>
      <w:pPr>
        <w:ind w:left="4320" w:hanging="360"/>
      </w:pPr>
      <w:rPr>
        <w:rFonts w:ascii="Wingdings" w:hAnsi="Wingdings" w:hint="default"/>
      </w:rPr>
    </w:lvl>
    <w:lvl w:ilvl="6" w:tplc="4F481420">
      <w:start w:val="1"/>
      <w:numFmt w:val="bullet"/>
      <w:lvlText w:val=""/>
      <w:lvlJc w:val="left"/>
      <w:pPr>
        <w:ind w:left="5040" w:hanging="360"/>
      </w:pPr>
      <w:rPr>
        <w:rFonts w:ascii="Symbol" w:hAnsi="Symbol" w:hint="default"/>
      </w:rPr>
    </w:lvl>
    <w:lvl w:ilvl="7" w:tplc="76342486">
      <w:start w:val="1"/>
      <w:numFmt w:val="bullet"/>
      <w:lvlText w:val="o"/>
      <w:lvlJc w:val="left"/>
      <w:pPr>
        <w:ind w:left="5760" w:hanging="360"/>
      </w:pPr>
      <w:rPr>
        <w:rFonts w:ascii="Courier New" w:hAnsi="Courier New" w:hint="default"/>
      </w:rPr>
    </w:lvl>
    <w:lvl w:ilvl="8" w:tplc="A1BA05A2">
      <w:start w:val="1"/>
      <w:numFmt w:val="bullet"/>
      <w:lvlText w:val=""/>
      <w:lvlJc w:val="left"/>
      <w:pPr>
        <w:ind w:left="6480" w:hanging="360"/>
      </w:pPr>
      <w:rPr>
        <w:rFonts w:ascii="Wingdings" w:hAnsi="Wingdings" w:hint="default"/>
      </w:rPr>
    </w:lvl>
  </w:abstractNum>
  <w:abstractNum w:abstractNumId="9"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F5CBF"/>
    <w:multiLevelType w:val="hybridMultilevel"/>
    <w:tmpl w:val="8F16E5F8"/>
    <w:lvl w:ilvl="0" w:tplc="F21A9594">
      <w:start w:val="1"/>
      <w:numFmt w:val="bullet"/>
      <w:lvlText w:val=""/>
      <w:lvlJc w:val="left"/>
      <w:pPr>
        <w:ind w:left="720" w:hanging="360"/>
      </w:pPr>
      <w:rPr>
        <w:rFonts w:ascii="Symbol" w:hAnsi="Symbol" w:hint="default"/>
      </w:rPr>
    </w:lvl>
    <w:lvl w:ilvl="1" w:tplc="C82821A8">
      <w:start w:val="1"/>
      <w:numFmt w:val="bullet"/>
      <w:lvlText w:val="o"/>
      <w:lvlJc w:val="left"/>
      <w:pPr>
        <w:ind w:left="1440" w:hanging="360"/>
      </w:pPr>
      <w:rPr>
        <w:rFonts w:ascii="Courier New" w:hAnsi="Courier New" w:hint="default"/>
      </w:rPr>
    </w:lvl>
    <w:lvl w:ilvl="2" w:tplc="9E746AF6">
      <w:start w:val="1"/>
      <w:numFmt w:val="bullet"/>
      <w:lvlText w:val=""/>
      <w:lvlJc w:val="left"/>
      <w:pPr>
        <w:ind w:left="2160" w:hanging="360"/>
      </w:pPr>
      <w:rPr>
        <w:rFonts w:ascii="Wingdings" w:hAnsi="Wingdings" w:hint="default"/>
      </w:rPr>
    </w:lvl>
    <w:lvl w:ilvl="3" w:tplc="0110150A">
      <w:start w:val="1"/>
      <w:numFmt w:val="bullet"/>
      <w:lvlText w:val=""/>
      <w:lvlJc w:val="left"/>
      <w:pPr>
        <w:ind w:left="2880" w:hanging="360"/>
      </w:pPr>
      <w:rPr>
        <w:rFonts w:ascii="Symbol" w:hAnsi="Symbol" w:hint="default"/>
      </w:rPr>
    </w:lvl>
    <w:lvl w:ilvl="4" w:tplc="95D6DAC6">
      <w:start w:val="1"/>
      <w:numFmt w:val="bullet"/>
      <w:lvlText w:val="o"/>
      <w:lvlJc w:val="left"/>
      <w:pPr>
        <w:ind w:left="3600" w:hanging="360"/>
      </w:pPr>
      <w:rPr>
        <w:rFonts w:ascii="Courier New" w:hAnsi="Courier New" w:hint="default"/>
      </w:rPr>
    </w:lvl>
    <w:lvl w:ilvl="5" w:tplc="7270C7AA">
      <w:start w:val="1"/>
      <w:numFmt w:val="bullet"/>
      <w:lvlText w:val=""/>
      <w:lvlJc w:val="left"/>
      <w:pPr>
        <w:ind w:left="4320" w:hanging="360"/>
      </w:pPr>
      <w:rPr>
        <w:rFonts w:ascii="Wingdings" w:hAnsi="Wingdings" w:hint="default"/>
      </w:rPr>
    </w:lvl>
    <w:lvl w:ilvl="6" w:tplc="41E8E632">
      <w:start w:val="1"/>
      <w:numFmt w:val="bullet"/>
      <w:lvlText w:val=""/>
      <w:lvlJc w:val="left"/>
      <w:pPr>
        <w:ind w:left="5040" w:hanging="360"/>
      </w:pPr>
      <w:rPr>
        <w:rFonts w:ascii="Symbol" w:hAnsi="Symbol" w:hint="default"/>
      </w:rPr>
    </w:lvl>
    <w:lvl w:ilvl="7" w:tplc="C98C810C">
      <w:start w:val="1"/>
      <w:numFmt w:val="bullet"/>
      <w:lvlText w:val="o"/>
      <w:lvlJc w:val="left"/>
      <w:pPr>
        <w:ind w:left="5760" w:hanging="360"/>
      </w:pPr>
      <w:rPr>
        <w:rFonts w:ascii="Courier New" w:hAnsi="Courier New" w:hint="default"/>
      </w:rPr>
    </w:lvl>
    <w:lvl w:ilvl="8" w:tplc="4FC22570">
      <w:start w:val="1"/>
      <w:numFmt w:val="bullet"/>
      <w:lvlText w:val=""/>
      <w:lvlJc w:val="left"/>
      <w:pPr>
        <w:ind w:left="6480" w:hanging="360"/>
      </w:pPr>
      <w:rPr>
        <w:rFonts w:ascii="Wingdings" w:hAnsi="Wingdings" w:hint="default"/>
      </w:rPr>
    </w:lvl>
  </w:abstractNum>
  <w:abstractNum w:abstractNumId="11" w15:restartNumberingAfterBreak="0">
    <w:nsid w:val="2D8A3C10"/>
    <w:multiLevelType w:val="hybridMultilevel"/>
    <w:tmpl w:val="FFFFFFFF"/>
    <w:lvl w:ilvl="0" w:tplc="F3FA6FB6">
      <w:start w:val="1"/>
      <w:numFmt w:val="bullet"/>
      <w:lvlText w:val=""/>
      <w:lvlJc w:val="left"/>
      <w:pPr>
        <w:ind w:left="720" w:hanging="360"/>
      </w:pPr>
      <w:rPr>
        <w:rFonts w:ascii="Symbol" w:hAnsi="Symbol" w:hint="default"/>
      </w:rPr>
    </w:lvl>
    <w:lvl w:ilvl="1" w:tplc="F5F8EEC6">
      <w:start w:val="1"/>
      <w:numFmt w:val="bullet"/>
      <w:lvlText w:val="o"/>
      <w:lvlJc w:val="left"/>
      <w:pPr>
        <w:ind w:left="1440" w:hanging="360"/>
      </w:pPr>
      <w:rPr>
        <w:rFonts w:ascii="Courier New" w:hAnsi="Courier New" w:hint="default"/>
      </w:rPr>
    </w:lvl>
    <w:lvl w:ilvl="2" w:tplc="CA6C21B4">
      <w:start w:val="1"/>
      <w:numFmt w:val="bullet"/>
      <w:lvlText w:val=""/>
      <w:lvlJc w:val="left"/>
      <w:pPr>
        <w:ind w:left="2160" w:hanging="360"/>
      </w:pPr>
      <w:rPr>
        <w:rFonts w:ascii="Wingdings" w:hAnsi="Wingdings" w:hint="default"/>
      </w:rPr>
    </w:lvl>
    <w:lvl w:ilvl="3" w:tplc="7D908F90">
      <w:start w:val="1"/>
      <w:numFmt w:val="bullet"/>
      <w:lvlText w:val=""/>
      <w:lvlJc w:val="left"/>
      <w:pPr>
        <w:ind w:left="2880" w:hanging="360"/>
      </w:pPr>
      <w:rPr>
        <w:rFonts w:ascii="Symbol" w:hAnsi="Symbol" w:hint="default"/>
      </w:rPr>
    </w:lvl>
    <w:lvl w:ilvl="4" w:tplc="315E4A52">
      <w:start w:val="1"/>
      <w:numFmt w:val="bullet"/>
      <w:lvlText w:val="o"/>
      <w:lvlJc w:val="left"/>
      <w:pPr>
        <w:ind w:left="3600" w:hanging="360"/>
      </w:pPr>
      <w:rPr>
        <w:rFonts w:ascii="Courier New" w:hAnsi="Courier New" w:hint="default"/>
      </w:rPr>
    </w:lvl>
    <w:lvl w:ilvl="5" w:tplc="94A28D44">
      <w:start w:val="1"/>
      <w:numFmt w:val="bullet"/>
      <w:lvlText w:val=""/>
      <w:lvlJc w:val="left"/>
      <w:pPr>
        <w:ind w:left="4320" w:hanging="360"/>
      </w:pPr>
      <w:rPr>
        <w:rFonts w:ascii="Wingdings" w:hAnsi="Wingdings" w:hint="default"/>
      </w:rPr>
    </w:lvl>
    <w:lvl w:ilvl="6" w:tplc="D416DF6C">
      <w:start w:val="1"/>
      <w:numFmt w:val="bullet"/>
      <w:lvlText w:val=""/>
      <w:lvlJc w:val="left"/>
      <w:pPr>
        <w:ind w:left="5040" w:hanging="360"/>
      </w:pPr>
      <w:rPr>
        <w:rFonts w:ascii="Symbol" w:hAnsi="Symbol" w:hint="default"/>
      </w:rPr>
    </w:lvl>
    <w:lvl w:ilvl="7" w:tplc="BE126D80">
      <w:start w:val="1"/>
      <w:numFmt w:val="bullet"/>
      <w:lvlText w:val="o"/>
      <w:lvlJc w:val="left"/>
      <w:pPr>
        <w:ind w:left="5760" w:hanging="360"/>
      </w:pPr>
      <w:rPr>
        <w:rFonts w:ascii="Courier New" w:hAnsi="Courier New" w:hint="default"/>
      </w:rPr>
    </w:lvl>
    <w:lvl w:ilvl="8" w:tplc="6240BE8E">
      <w:start w:val="1"/>
      <w:numFmt w:val="bullet"/>
      <w:lvlText w:val=""/>
      <w:lvlJc w:val="left"/>
      <w:pPr>
        <w:ind w:left="6480" w:hanging="360"/>
      </w:pPr>
      <w:rPr>
        <w:rFonts w:ascii="Wingdings" w:hAnsi="Wingdings" w:hint="default"/>
      </w:rPr>
    </w:lvl>
  </w:abstractNum>
  <w:abstractNum w:abstractNumId="12" w15:restartNumberingAfterBreak="0">
    <w:nsid w:val="34636E19"/>
    <w:multiLevelType w:val="hybridMultilevel"/>
    <w:tmpl w:val="FFFFFFFF"/>
    <w:lvl w:ilvl="0" w:tplc="F94674D4">
      <w:start w:val="1"/>
      <w:numFmt w:val="bullet"/>
      <w:lvlText w:val=""/>
      <w:lvlJc w:val="left"/>
      <w:pPr>
        <w:ind w:left="720" w:hanging="360"/>
      </w:pPr>
      <w:rPr>
        <w:rFonts w:ascii="Symbol" w:hAnsi="Symbol" w:hint="default"/>
      </w:rPr>
    </w:lvl>
    <w:lvl w:ilvl="1" w:tplc="7F94C9D4">
      <w:start w:val="1"/>
      <w:numFmt w:val="bullet"/>
      <w:lvlText w:val="o"/>
      <w:lvlJc w:val="left"/>
      <w:pPr>
        <w:ind w:left="1440" w:hanging="360"/>
      </w:pPr>
      <w:rPr>
        <w:rFonts w:ascii="Courier New" w:hAnsi="Courier New" w:hint="default"/>
      </w:rPr>
    </w:lvl>
    <w:lvl w:ilvl="2" w:tplc="5F6C1572">
      <w:start w:val="1"/>
      <w:numFmt w:val="bullet"/>
      <w:lvlText w:val=""/>
      <w:lvlJc w:val="left"/>
      <w:pPr>
        <w:ind w:left="2160" w:hanging="360"/>
      </w:pPr>
      <w:rPr>
        <w:rFonts w:ascii="Wingdings" w:hAnsi="Wingdings" w:hint="default"/>
      </w:rPr>
    </w:lvl>
    <w:lvl w:ilvl="3" w:tplc="33F472DC">
      <w:start w:val="1"/>
      <w:numFmt w:val="bullet"/>
      <w:lvlText w:val=""/>
      <w:lvlJc w:val="left"/>
      <w:pPr>
        <w:ind w:left="2880" w:hanging="360"/>
      </w:pPr>
      <w:rPr>
        <w:rFonts w:ascii="Symbol" w:hAnsi="Symbol" w:hint="default"/>
      </w:rPr>
    </w:lvl>
    <w:lvl w:ilvl="4" w:tplc="D39A4CA2">
      <w:start w:val="1"/>
      <w:numFmt w:val="bullet"/>
      <w:lvlText w:val="o"/>
      <w:lvlJc w:val="left"/>
      <w:pPr>
        <w:ind w:left="3600" w:hanging="360"/>
      </w:pPr>
      <w:rPr>
        <w:rFonts w:ascii="Courier New" w:hAnsi="Courier New" w:hint="default"/>
      </w:rPr>
    </w:lvl>
    <w:lvl w:ilvl="5" w:tplc="34BEE156">
      <w:start w:val="1"/>
      <w:numFmt w:val="bullet"/>
      <w:lvlText w:val=""/>
      <w:lvlJc w:val="left"/>
      <w:pPr>
        <w:ind w:left="4320" w:hanging="360"/>
      </w:pPr>
      <w:rPr>
        <w:rFonts w:ascii="Wingdings" w:hAnsi="Wingdings" w:hint="default"/>
      </w:rPr>
    </w:lvl>
    <w:lvl w:ilvl="6" w:tplc="4880C4A8">
      <w:start w:val="1"/>
      <w:numFmt w:val="bullet"/>
      <w:lvlText w:val=""/>
      <w:lvlJc w:val="left"/>
      <w:pPr>
        <w:ind w:left="5040" w:hanging="360"/>
      </w:pPr>
      <w:rPr>
        <w:rFonts w:ascii="Symbol" w:hAnsi="Symbol" w:hint="default"/>
      </w:rPr>
    </w:lvl>
    <w:lvl w:ilvl="7" w:tplc="D8FE2714">
      <w:start w:val="1"/>
      <w:numFmt w:val="bullet"/>
      <w:lvlText w:val="o"/>
      <w:lvlJc w:val="left"/>
      <w:pPr>
        <w:ind w:left="5760" w:hanging="360"/>
      </w:pPr>
      <w:rPr>
        <w:rFonts w:ascii="Courier New" w:hAnsi="Courier New" w:hint="default"/>
      </w:rPr>
    </w:lvl>
    <w:lvl w:ilvl="8" w:tplc="AC76B648">
      <w:start w:val="1"/>
      <w:numFmt w:val="bullet"/>
      <w:lvlText w:val=""/>
      <w:lvlJc w:val="left"/>
      <w:pPr>
        <w:ind w:left="6480" w:hanging="360"/>
      </w:pPr>
      <w:rPr>
        <w:rFonts w:ascii="Wingdings" w:hAnsi="Wingdings" w:hint="default"/>
      </w:rPr>
    </w:lvl>
  </w:abstractNum>
  <w:abstractNum w:abstractNumId="13" w15:restartNumberingAfterBreak="0">
    <w:nsid w:val="35751075"/>
    <w:multiLevelType w:val="hybridMultilevel"/>
    <w:tmpl w:val="FFFFFFFF"/>
    <w:lvl w:ilvl="0" w:tplc="07743A2C">
      <w:start w:val="1"/>
      <w:numFmt w:val="bullet"/>
      <w:lvlText w:val=""/>
      <w:lvlJc w:val="left"/>
      <w:pPr>
        <w:ind w:left="720" w:hanging="360"/>
      </w:pPr>
      <w:rPr>
        <w:rFonts w:ascii="Symbol" w:hAnsi="Symbol" w:hint="default"/>
      </w:rPr>
    </w:lvl>
    <w:lvl w:ilvl="1" w:tplc="04A22078">
      <w:start w:val="1"/>
      <w:numFmt w:val="bullet"/>
      <w:lvlText w:val="o"/>
      <w:lvlJc w:val="left"/>
      <w:pPr>
        <w:ind w:left="1440" w:hanging="360"/>
      </w:pPr>
      <w:rPr>
        <w:rFonts w:ascii="Courier New" w:hAnsi="Courier New" w:hint="default"/>
      </w:rPr>
    </w:lvl>
    <w:lvl w:ilvl="2" w:tplc="25268778">
      <w:start w:val="1"/>
      <w:numFmt w:val="bullet"/>
      <w:lvlText w:val=""/>
      <w:lvlJc w:val="left"/>
      <w:pPr>
        <w:ind w:left="2160" w:hanging="360"/>
      </w:pPr>
      <w:rPr>
        <w:rFonts w:ascii="Wingdings" w:hAnsi="Wingdings" w:hint="default"/>
      </w:rPr>
    </w:lvl>
    <w:lvl w:ilvl="3" w:tplc="8F088864">
      <w:start w:val="1"/>
      <w:numFmt w:val="bullet"/>
      <w:lvlText w:val=""/>
      <w:lvlJc w:val="left"/>
      <w:pPr>
        <w:ind w:left="2880" w:hanging="360"/>
      </w:pPr>
      <w:rPr>
        <w:rFonts w:ascii="Symbol" w:hAnsi="Symbol" w:hint="default"/>
      </w:rPr>
    </w:lvl>
    <w:lvl w:ilvl="4" w:tplc="D206D808">
      <w:start w:val="1"/>
      <w:numFmt w:val="bullet"/>
      <w:lvlText w:val="o"/>
      <w:lvlJc w:val="left"/>
      <w:pPr>
        <w:ind w:left="3600" w:hanging="360"/>
      </w:pPr>
      <w:rPr>
        <w:rFonts w:ascii="Courier New" w:hAnsi="Courier New" w:hint="default"/>
      </w:rPr>
    </w:lvl>
    <w:lvl w:ilvl="5" w:tplc="2D7089C8">
      <w:start w:val="1"/>
      <w:numFmt w:val="bullet"/>
      <w:lvlText w:val=""/>
      <w:lvlJc w:val="left"/>
      <w:pPr>
        <w:ind w:left="4320" w:hanging="360"/>
      </w:pPr>
      <w:rPr>
        <w:rFonts w:ascii="Wingdings" w:hAnsi="Wingdings" w:hint="default"/>
      </w:rPr>
    </w:lvl>
    <w:lvl w:ilvl="6" w:tplc="3CB8AE10">
      <w:start w:val="1"/>
      <w:numFmt w:val="bullet"/>
      <w:lvlText w:val=""/>
      <w:lvlJc w:val="left"/>
      <w:pPr>
        <w:ind w:left="5040" w:hanging="360"/>
      </w:pPr>
      <w:rPr>
        <w:rFonts w:ascii="Symbol" w:hAnsi="Symbol" w:hint="default"/>
      </w:rPr>
    </w:lvl>
    <w:lvl w:ilvl="7" w:tplc="4CDAA55E">
      <w:start w:val="1"/>
      <w:numFmt w:val="bullet"/>
      <w:lvlText w:val="o"/>
      <w:lvlJc w:val="left"/>
      <w:pPr>
        <w:ind w:left="5760" w:hanging="360"/>
      </w:pPr>
      <w:rPr>
        <w:rFonts w:ascii="Courier New" w:hAnsi="Courier New" w:hint="default"/>
      </w:rPr>
    </w:lvl>
    <w:lvl w:ilvl="8" w:tplc="7C788F10">
      <w:start w:val="1"/>
      <w:numFmt w:val="bullet"/>
      <w:lvlText w:val=""/>
      <w:lvlJc w:val="left"/>
      <w:pPr>
        <w:ind w:left="6480" w:hanging="360"/>
      </w:pPr>
      <w:rPr>
        <w:rFonts w:ascii="Wingdings" w:hAnsi="Wingdings" w:hint="default"/>
      </w:rPr>
    </w:lvl>
  </w:abstractNum>
  <w:abstractNum w:abstractNumId="14" w15:restartNumberingAfterBreak="0">
    <w:nsid w:val="38264B88"/>
    <w:multiLevelType w:val="hybridMultilevel"/>
    <w:tmpl w:val="A43C3C04"/>
    <w:lvl w:ilvl="0" w:tplc="F20068F6">
      <w:start w:val="1"/>
      <w:numFmt w:val="bullet"/>
      <w:lvlText w:val=""/>
      <w:lvlJc w:val="left"/>
      <w:pPr>
        <w:ind w:left="720" w:hanging="360"/>
      </w:pPr>
      <w:rPr>
        <w:rFonts w:ascii="Symbol" w:hAnsi="Symbol" w:hint="default"/>
      </w:rPr>
    </w:lvl>
    <w:lvl w:ilvl="1" w:tplc="3858DC1A">
      <w:start w:val="1"/>
      <w:numFmt w:val="bullet"/>
      <w:lvlText w:val="o"/>
      <w:lvlJc w:val="left"/>
      <w:pPr>
        <w:ind w:left="1440" w:hanging="360"/>
      </w:pPr>
      <w:rPr>
        <w:rFonts w:ascii="Courier New" w:hAnsi="Courier New" w:hint="default"/>
      </w:rPr>
    </w:lvl>
    <w:lvl w:ilvl="2" w:tplc="6BA65610">
      <w:start w:val="1"/>
      <w:numFmt w:val="bullet"/>
      <w:lvlText w:val=""/>
      <w:lvlJc w:val="left"/>
      <w:pPr>
        <w:ind w:left="2160" w:hanging="360"/>
      </w:pPr>
      <w:rPr>
        <w:rFonts w:ascii="Wingdings" w:hAnsi="Wingdings" w:hint="default"/>
      </w:rPr>
    </w:lvl>
    <w:lvl w:ilvl="3" w:tplc="277417F8">
      <w:start w:val="1"/>
      <w:numFmt w:val="bullet"/>
      <w:lvlText w:val=""/>
      <w:lvlJc w:val="left"/>
      <w:pPr>
        <w:ind w:left="2880" w:hanging="360"/>
      </w:pPr>
      <w:rPr>
        <w:rFonts w:ascii="Symbol" w:hAnsi="Symbol" w:hint="default"/>
      </w:rPr>
    </w:lvl>
    <w:lvl w:ilvl="4" w:tplc="0DEC665A">
      <w:start w:val="1"/>
      <w:numFmt w:val="bullet"/>
      <w:lvlText w:val="o"/>
      <w:lvlJc w:val="left"/>
      <w:pPr>
        <w:ind w:left="3600" w:hanging="360"/>
      </w:pPr>
      <w:rPr>
        <w:rFonts w:ascii="Courier New" w:hAnsi="Courier New" w:hint="default"/>
      </w:rPr>
    </w:lvl>
    <w:lvl w:ilvl="5" w:tplc="1524582A">
      <w:start w:val="1"/>
      <w:numFmt w:val="bullet"/>
      <w:lvlText w:val=""/>
      <w:lvlJc w:val="left"/>
      <w:pPr>
        <w:ind w:left="4320" w:hanging="360"/>
      </w:pPr>
      <w:rPr>
        <w:rFonts w:ascii="Wingdings" w:hAnsi="Wingdings" w:hint="default"/>
      </w:rPr>
    </w:lvl>
    <w:lvl w:ilvl="6" w:tplc="A0B48626">
      <w:start w:val="1"/>
      <w:numFmt w:val="bullet"/>
      <w:lvlText w:val=""/>
      <w:lvlJc w:val="left"/>
      <w:pPr>
        <w:ind w:left="5040" w:hanging="360"/>
      </w:pPr>
      <w:rPr>
        <w:rFonts w:ascii="Symbol" w:hAnsi="Symbol" w:hint="default"/>
      </w:rPr>
    </w:lvl>
    <w:lvl w:ilvl="7" w:tplc="00FE6458">
      <w:start w:val="1"/>
      <w:numFmt w:val="bullet"/>
      <w:lvlText w:val="o"/>
      <w:lvlJc w:val="left"/>
      <w:pPr>
        <w:ind w:left="5760" w:hanging="360"/>
      </w:pPr>
      <w:rPr>
        <w:rFonts w:ascii="Courier New" w:hAnsi="Courier New" w:hint="default"/>
      </w:rPr>
    </w:lvl>
    <w:lvl w:ilvl="8" w:tplc="E7C64CE4">
      <w:start w:val="1"/>
      <w:numFmt w:val="bullet"/>
      <w:lvlText w:val=""/>
      <w:lvlJc w:val="left"/>
      <w:pPr>
        <w:ind w:left="6480" w:hanging="360"/>
      </w:pPr>
      <w:rPr>
        <w:rFonts w:ascii="Wingdings" w:hAnsi="Wingdings" w:hint="default"/>
      </w:rPr>
    </w:lvl>
  </w:abstractNum>
  <w:abstractNum w:abstractNumId="15"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6"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F75FA3"/>
    <w:multiLevelType w:val="hybridMultilevel"/>
    <w:tmpl w:val="FFFFFFFF"/>
    <w:lvl w:ilvl="0" w:tplc="9788DF3A">
      <w:start w:val="1"/>
      <w:numFmt w:val="bullet"/>
      <w:lvlText w:val=""/>
      <w:lvlJc w:val="left"/>
      <w:pPr>
        <w:ind w:left="720" w:hanging="360"/>
      </w:pPr>
      <w:rPr>
        <w:rFonts w:ascii="Symbol" w:hAnsi="Symbol" w:hint="default"/>
      </w:rPr>
    </w:lvl>
    <w:lvl w:ilvl="1" w:tplc="5FBC16AE">
      <w:start w:val="1"/>
      <w:numFmt w:val="bullet"/>
      <w:lvlText w:val="o"/>
      <w:lvlJc w:val="left"/>
      <w:pPr>
        <w:ind w:left="1440" w:hanging="360"/>
      </w:pPr>
      <w:rPr>
        <w:rFonts w:ascii="Courier New" w:hAnsi="Courier New" w:hint="default"/>
      </w:rPr>
    </w:lvl>
    <w:lvl w:ilvl="2" w:tplc="6BE8FCC2">
      <w:start w:val="1"/>
      <w:numFmt w:val="bullet"/>
      <w:lvlText w:val=""/>
      <w:lvlJc w:val="left"/>
      <w:pPr>
        <w:ind w:left="2160" w:hanging="360"/>
      </w:pPr>
      <w:rPr>
        <w:rFonts w:ascii="Wingdings" w:hAnsi="Wingdings" w:hint="default"/>
      </w:rPr>
    </w:lvl>
    <w:lvl w:ilvl="3" w:tplc="2B44211C">
      <w:start w:val="1"/>
      <w:numFmt w:val="bullet"/>
      <w:lvlText w:val=""/>
      <w:lvlJc w:val="left"/>
      <w:pPr>
        <w:ind w:left="2880" w:hanging="360"/>
      </w:pPr>
      <w:rPr>
        <w:rFonts w:ascii="Symbol" w:hAnsi="Symbol" w:hint="default"/>
      </w:rPr>
    </w:lvl>
    <w:lvl w:ilvl="4" w:tplc="B07626E2">
      <w:start w:val="1"/>
      <w:numFmt w:val="bullet"/>
      <w:lvlText w:val="o"/>
      <w:lvlJc w:val="left"/>
      <w:pPr>
        <w:ind w:left="3600" w:hanging="360"/>
      </w:pPr>
      <w:rPr>
        <w:rFonts w:ascii="Courier New" w:hAnsi="Courier New" w:hint="default"/>
      </w:rPr>
    </w:lvl>
    <w:lvl w:ilvl="5" w:tplc="287EB0CE">
      <w:start w:val="1"/>
      <w:numFmt w:val="bullet"/>
      <w:lvlText w:val=""/>
      <w:lvlJc w:val="left"/>
      <w:pPr>
        <w:ind w:left="4320" w:hanging="360"/>
      </w:pPr>
      <w:rPr>
        <w:rFonts w:ascii="Wingdings" w:hAnsi="Wingdings" w:hint="default"/>
      </w:rPr>
    </w:lvl>
    <w:lvl w:ilvl="6" w:tplc="6ABE84CE">
      <w:start w:val="1"/>
      <w:numFmt w:val="bullet"/>
      <w:lvlText w:val=""/>
      <w:lvlJc w:val="left"/>
      <w:pPr>
        <w:ind w:left="5040" w:hanging="360"/>
      </w:pPr>
      <w:rPr>
        <w:rFonts w:ascii="Symbol" w:hAnsi="Symbol" w:hint="default"/>
      </w:rPr>
    </w:lvl>
    <w:lvl w:ilvl="7" w:tplc="4EC8B710">
      <w:start w:val="1"/>
      <w:numFmt w:val="bullet"/>
      <w:lvlText w:val="o"/>
      <w:lvlJc w:val="left"/>
      <w:pPr>
        <w:ind w:left="5760" w:hanging="360"/>
      </w:pPr>
      <w:rPr>
        <w:rFonts w:ascii="Courier New" w:hAnsi="Courier New" w:hint="default"/>
      </w:rPr>
    </w:lvl>
    <w:lvl w:ilvl="8" w:tplc="86C48954">
      <w:start w:val="1"/>
      <w:numFmt w:val="bullet"/>
      <w:lvlText w:val=""/>
      <w:lvlJc w:val="left"/>
      <w:pPr>
        <w:ind w:left="6480" w:hanging="360"/>
      </w:pPr>
      <w:rPr>
        <w:rFonts w:ascii="Wingdings" w:hAnsi="Wingdings" w:hint="default"/>
      </w:rPr>
    </w:lvl>
  </w:abstractNum>
  <w:abstractNum w:abstractNumId="19" w15:restartNumberingAfterBreak="0">
    <w:nsid w:val="4A0C6B4E"/>
    <w:multiLevelType w:val="hybridMultilevel"/>
    <w:tmpl w:val="A76A3058"/>
    <w:lvl w:ilvl="0" w:tplc="1668F136">
      <w:start w:val="1"/>
      <w:numFmt w:val="bullet"/>
      <w:lvlText w:val=""/>
      <w:lvlJc w:val="left"/>
      <w:pPr>
        <w:ind w:left="720" w:hanging="360"/>
      </w:pPr>
      <w:rPr>
        <w:rFonts w:ascii="Symbol" w:hAnsi="Symbol" w:hint="default"/>
      </w:rPr>
    </w:lvl>
    <w:lvl w:ilvl="1" w:tplc="5038E884">
      <w:start w:val="1"/>
      <w:numFmt w:val="bullet"/>
      <w:lvlText w:val="o"/>
      <w:lvlJc w:val="left"/>
      <w:pPr>
        <w:ind w:left="1440" w:hanging="360"/>
      </w:pPr>
      <w:rPr>
        <w:rFonts w:ascii="Courier New" w:hAnsi="Courier New" w:hint="default"/>
      </w:rPr>
    </w:lvl>
    <w:lvl w:ilvl="2" w:tplc="AF585602">
      <w:start w:val="1"/>
      <w:numFmt w:val="bullet"/>
      <w:lvlText w:val=""/>
      <w:lvlJc w:val="left"/>
      <w:pPr>
        <w:ind w:left="2160" w:hanging="360"/>
      </w:pPr>
      <w:rPr>
        <w:rFonts w:ascii="Wingdings" w:hAnsi="Wingdings" w:hint="default"/>
      </w:rPr>
    </w:lvl>
    <w:lvl w:ilvl="3" w:tplc="068EB3AA">
      <w:start w:val="1"/>
      <w:numFmt w:val="bullet"/>
      <w:lvlText w:val=""/>
      <w:lvlJc w:val="left"/>
      <w:pPr>
        <w:ind w:left="2880" w:hanging="360"/>
      </w:pPr>
      <w:rPr>
        <w:rFonts w:ascii="Symbol" w:hAnsi="Symbol" w:hint="default"/>
      </w:rPr>
    </w:lvl>
    <w:lvl w:ilvl="4" w:tplc="076C2E6C">
      <w:start w:val="1"/>
      <w:numFmt w:val="bullet"/>
      <w:lvlText w:val="o"/>
      <w:lvlJc w:val="left"/>
      <w:pPr>
        <w:ind w:left="3600" w:hanging="360"/>
      </w:pPr>
      <w:rPr>
        <w:rFonts w:ascii="Courier New" w:hAnsi="Courier New" w:hint="default"/>
      </w:rPr>
    </w:lvl>
    <w:lvl w:ilvl="5" w:tplc="525E3DC4">
      <w:start w:val="1"/>
      <w:numFmt w:val="bullet"/>
      <w:lvlText w:val=""/>
      <w:lvlJc w:val="left"/>
      <w:pPr>
        <w:ind w:left="4320" w:hanging="360"/>
      </w:pPr>
      <w:rPr>
        <w:rFonts w:ascii="Wingdings" w:hAnsi="Wingdings" w:hint="default"/>
      </w:rPr>
    </w:lvl>
    <w:lvl w:ilvl="6" w:tplc="E97CB7A8">
      <w:start w:val="1"/>
      <w:numFmt w:val="bullet"/>
      <w:lvlText w:val=""/>
      <w:lvlJc w:val="left"/>
      <w:pPr>
        <w:ind w:left="5040" w:hanging="360"/>
      </w:pPr>
      <w:rPr>
        <w:rFonts w:ascii="Symbol" w:hAnsi="Symbol" w:hint="default"/>
      </w:rPr>
    </w:lvl>
    <w:lvl w:ilvl="7" w:tplc="25549222">
      <w:start w:val="1"/>
      <w:numFmt w:val="bullet"/>
      <w:lvlText w:val="o"/>
      <w:lvlJc w:val="left"/>
      <w:pPr>
        <w:ind w:left="5760" w:hanging="360"/>
      </w:pPr>
      <w:rPr>
        <w:rFonts w:ascii="Courier New" w:hAnsi="Courier New" w:hint="default"/>
      </w:rPr>
    </w:lvl>
    <w:lvl w:ilvl="8" w:tplc="8F66CD04">
      <w:start w:val="1"/>
      <w:numFmt w:val="bullet"/>
      <w:lvlText w:val=""/>
      <w:lvlJc w:val="left"/>
      <w:pPr>
        <w:ind w:left="6480" w:hanging="360"/>
      </w:pPr>
      <w:rPr>
        <w:rFonts w:ascii="Wingdings" w:hAnsi="Wingdings" w:hint="default"/>
      </w:rPr>
    </w:lvl>
  </w:abstractNum>
  <w:abstractNum w:abstractNumId="20" w15:restartNumberingAfterBreak="0">
    <w:nsid w:val="58185353"/>
    <w:multiLevelType w:val="hybridMultilevel"/>
    <w:tmpl w:val="A3FC90D8"/>
    <w:lvl w:ilvl="0" w:tplc="51CEDFEC">
      <w:start w:val="1"/>
      <w:numFmt w:val="bullet"/>
      <w:lvlText w:val=""/>
      <w:lvlJc w:val="left"/>
      <w:pPr>
        <w:ind w:left="720" w:hanging="360"/>
      </w:pPr>
      <w:rPr>
        <w:rFonts w:ascii="Symbol" w:hAnsi="Symbol" w:hint="default"/>
      </w:rPr>
    </w:lvl>
    <w:lvl w:ilvl="1" w:tplc="0A74505C">
      <w:start w:val="1"/>
      <w:numFmt w:val="bullet"/>
      <w:lvlText w:val="o"/>
      <w:lvlJc w:val="left"/>
      <w:pPr>
        <w:ind w:left="1440" w:hanging="360"/>
      </w:pPr>
      <w:rPr>
        <w:rFonts w:ascii="Courier New" w:hAnsi="Courier New" w:hint="default"/>
      </w:rPr>
    </w:lvl>
    <w:lvl w:ilvl="2" w:tplc="48008844">
      <w:start w:val="1"/>
      <w:numFmt w:val="bullet"/>
      <w:lvlText w:val=""/>
      <w:lvlJc w:val="left"/>
      <w:pPr>
        <w:ind w:left="2160" w:hanging="360"/>
      </w:pPr>
      <w:rPr>
        <w:rFonts w:ascii="Wingdings" w:hAnsi="Wingdings" w:hint="default"/>
      </w:rPr>
    </w:lvl>
    <w:lvl w:ilvl="3" w:tplc="FA763828">
      <w:start w:val="1"/>
      <w:numFmt w:val="bullet"/>
      <w:lvlText w:val=""/>
      <w:lvlJc w:val="left"/>
      <w:pPr>
        <w:ind w:left="2880" w:hanging="360"/>
      </w:pPr>
      <w:rPr>
        <w:rFonts w:ascii="Symbol" w:hAnsi="Symbol" w:hint="default"/>
      </w:rPr>
    </w:lvl>
    <w:lvl w:ilvl="4" w:tplc="C3DA1CFA">
      <w:start w:val="1"/>
      <w:numFmt w:val="bullet"/>
      <w:lvlText w:val="o"/>
      <w:lvlJc w:val="left"/>
      <w:pPr>
        <w:ind w:left="3600" w:hanging="360"/>
      </w:pPr>
      <w:rPr>
        <w:rFonts w:ascii="Courier New" w:hAnsi="Courier New" w:hint="default"/>
      </w:rPr>
    </w:lvl>
    <w:lvl w:ilvl="5" w:tplc="00484932">
      <w:start w:val="1"/>
      <w:numFmt w:val="bullet"/>
      <w:lvlText w:val=""/>
      <w:lvlJc w:val="left"/>
      <w:pPr>
        <w:ind w:left="4320" w:hanging="360"/>
      </w:pPr>
      <w:rPr>
        <w:rFonts w:ascii="Wingdings" w:hAnsi="Wingdings" w:hint="default"/>
      </w:rPr>
    </w:lvl>
    <w:lvl w:ilvl="6" w:tplc="6BB8CB46">
      <w:start w:val="1"/>
      <w:numFmt w:val="bullet"/>
      <w:lvlText w:val=""/>
      <w:lvlJc w:val="left"/>
      <w:pPr>
        <w:ind w:left="5040" w:hanging="360"/>
      </w:pPr>
      <w:rPr>
        <w:rFonts w:ascii="Symbol" w:hAnsi="Symbol" w:hint="default"/>
      </w:rPr>
    </w:lvl>
    <w:lvl w:ilvl="7" w:tplc="DDAA3C24">
      <w:start w:val="1"/>
      <w:numFmt w:val="bullet"/>
      <w:lvlText w:val="o"/>
      <w:lvlJc w:val="left"/>
      <w:pPr>
        <w:ind w:left="5760" w:hanging="360"/>
      </w:pPr>
      <w:rPr>
        <w:rFonts w:ascii="Courier New" w:hAnsi="Courier New" w:hint="default"/>
      </w:rPr>
    </w:lvl>
    <w:lvl w:ilvl="8" w:tplc="7C509E58">
      <w:start w:val="1"/>
      <w:numFmt w:val="bullet"/>
      <w:lvlText w:val=""/>
      <w:lvlJc w:val="left"/>
      <w:pPr>
        <w:ind w:left="6480" w:hanging="360"/>
      </w:pPr>
      <w:rPr>
        <w:rFonts w:ascii="Wingdings" w:hAnsi="Wingdings" w:hint="default"/>
      </w:rPr>
    </w:lvl>
  </w:abstractNum>
  <w:abstractNum w:abstractNumId="21" w15:restartNumberingAfterBreak="0">
    <w:nsid w:val="5BB57475"/>
    <w:multiLevelType w:val="hybridMultilevel"/>
    <w:tmpl w:val="E6500E84"/>
    <w:lvl w:ilvl="0" w:tplc="35B4AC10">
      <w:start w:val="1"/>
      <w:numFmt w:val="bullet"/>
      <w:lvlText w:val=""/>
      <w:lvlJc w:val="left"/>
      <w:pPr>
        <w:ind w:left="720" w:hanging="360"/>
      </w:pPr>
      <w:rPr>
        <w:rFonts w:ascii="Symbol" w:hAnsi="Symbol" w:hint="default"/>
      </w:rPr>
    </w:lvl>
    <w:lvl w:ilvl="1" w:tplc="5DCCB3D8">
      <w:start w:val="1"/>
      <w:numFmt w:val="bullet"/>
      <w:lvlText w:val="o"/>
      <w:lvlJc w:val="left"/>
      <w:pPr>
        <w:ind w:left="1440" w:hanging="360"/>
      </w:pPr>
      <w:rPr>
        <w:rFonts w:ascii="Courier New" w:hAnsi="Courier New" w:hint="default"/>
      </w:rPr>
    </w:lvl>
    <w:lvl w:ilvl="2" w:tplc="EC8C52EA">
      <w:start w:val="1"/>
      <w:numFmt w:val="bullet"/>
      <w:lvlText w:val=""/>
      <w:lvlJc w:val="left"/>
      <w:pPr>
        <w:ind w:left="2160" w:hanging="360"/>
      </w:pPr>
      <w:rPr>
        <w:rFonts w:ascii="Wingdings" w:hAnsi="Wingdings" w:hint="default"/>
      </w:rPr>
    </w:lvl>
    <w:lvl w:ilvl="3" w:tplc="2E1AEC30">
      <w:start w:val="1"/>
      <w:numFmt w:val="bullet"/>
      <w:lvlText w:val=""/>
      <w:lvlJc w:val="left"/>
      <w:pPr>
        <w:ind w:left="2880" w:hanging="360"/>
      </w:pPr>
      <w:rPr>
        <w:rFonts w:ascii="Symbol" w:hAnsi="Symbol" w:hint="default"/>
      </w:rPr>
    </w:lvl>
    <w:lvl w:ilvl="4" w:tplc="8AB6D982">
      <w:start w:val="1"/>
      <w:numFmt w:val="bullet"/>
      <w:lvlText w:val="o"/>
      <w:lvlJc w:val="left"/>
      <w:pPr>
        <w:ind w:left="3600" w:hanging="360"/>
      </w:pPr>
      <w:rPr>
        <w:rFonts w:ascii="Courier New" w:hAnsi="Courier New" w:hint="default"/>
      </w:rPr>
    </w:lvl>
    <w:lvl w:ilvl="5" w:tplc="D5BE5CAE">
      <w:start w:val="1"/>
      <w:numFmt w:val="bullet"/>
      <w:lvlText w:val=""/>
      <w:lvlJc w:val="left"/>
      <w:pPr>
        <w:ind w:left="4320" w:hanging="360"/>
      </w:pPr>
      <w:rPr>
        <w:rFonts w:ascii="Wingdings" w:hAnsi="Wingdings" w:hint="default"/>
      </w:rPr>
    </w:lvl>
    <w:lvl w:ilvl="6" w:tplc="DD743BEC">
      <w:start w:val="1"/>
      <w:numFmt w:val="bullet"/>
      <w:lvlText w:val=""/>
      <w:lvlJc w:val="left"/>
      <w:pPr>
        <w:ind w:left="5040" w:hanging="360"/>
      </w:pPr>
      <w:rPr>
        <w:rFonts w:ascii="Symbol" w:hAnsi="Symbol" w:hint="default"/>
      </w:rPr>
    </w:lvl>
    <w:lvl w:ilvl="7" w:tplc="2236ED24">
      <w:start w:val="1"/>
      <w:numFmt w:val="bullet"/>
      <w:lvlText w:val="o"/>
      <w:lvlJc w:val="left"/>
      <w:pPr>
        <w:ind w:left="5760" w:hanging="360"/>
      </w:pPr>
      <w:rPr>
        <w:rFonts w:ascii="Courier New" w:hAnsi="Courier New" w:hint="default"/>
      </w:rPr>
    </w:lvl>
    <w:lvl w:ilvl="8" w:tplc="FD5A2D5A">
      <w:start w:val="1"/>
      <w:numFmt w:val="bullet"/>
      <w:lvlText w:val=""/>
      <w:lvlJc w:val="left"/>
      <w:pPr>
        <w:ind w:left="6480" w:hanging="360"/>
      </w:pPr>
      <w:rPr>
        <w:rFonts w:ascii="Wingdings" w:hAnsi="Wingdings" w:hint="default"/>
      </w:rPr>
    </w:lvl>
  </w:abstractNum>
  <w:abstractNum w:abstractNumId="22" w15:restartNumberingAfterBreak="0">
    <w:nsid w:val="5FB43C40"/>
    <w:multiLevelType w:val="hybridMultilevel"/>
    <w:tmpl w:val="FFFFFFFF"/>
    <w:lvl w:ilvl="0" w:tplc="62224A42">
      <w:start w:val="1"/>
      <w:numFmt w:val="bullet"/>
      <w:lvlText w:val=""/>
      <w:lvlJc w:val="left"/>
      <w:pPr>
        <w:ind w:left="720" w:hanging="360"/>
      </w:pPr>
      <w:rPr>
        <w:rFonts w:ascii="Symbol" w:hAnsi="Symbol" w:hint="default"/>
      </w:rPr>
    </w:lvl>
    <w:lvl w:ilvl="1" w:tplc="48FC667E">
      <w:start w:val="1"/>
      <w:numFmt w:val="bullet"/>
      <w:lvlText w:val="o"/>
      <w:lvlJc w:val="left"/>
      <w:pPr>
        <w:ind w:left="1440" w:hanging="360"/>
      </w:pPr>
      <w:rPr>
        <w:rFonts w:ascii="Courier New" w:hAnsi="Courier New" w:hint="default"/>
      </w:rPr>
    </w:lvl>
    <w:lvl w:ilvl="2" w:tplc="5EBCF0F4">
      <w:start w:val="1"/>
      <w:numFmt w:val="bullet"/>
      <w:lvlText w:val=""/>
      <w:lvlJc w:val="left"/>
      <w:pPr>
        <w:ind w:left="2160" w:hanging="360"/>
      </w:pPr>
      <w:rPr>
        <w:rFonts w:ascii="Wingdings" w:hAnsi="Wingdings" w:hint="default"/>
      </w:rPr>
    </w:lvl>
    <w:lvl w:ilvl="3" w:tplc="70DC33FA">
      <w:start w:val="1"/>
      <w:numFmt w:val="bullet"/>
      <w:lvlText w:val=""/>
      <w:lvlJc w:val="left"/>
      <w:pPr>
        <w:ind w:left="2880" w:hanging="360"/>
      </w:pPr>
      <w:rPr>
        <w:rFonts w:ascii="Symbol" w:hAnsi="Symbol" w:hint="default"/>
      </w:rPr>
    </w:lvl>
    <w:lvl w:ilvl="4" w:tplc="5BEC0786">
      <w:start w:val="1"/>
      <w:numFmt w:val="bullet"/>
      <w:lvlText w:val="o"/>
      <w:lvlJc w:val="left"/>
      <w:pPr>
        <w:ind w:left="3600" w:hanging="360"/>
      </w:pPr>
      <w:rPr>
        <w:rFonts w:ascii="Courier New" w:hAnsi="Courier New" w:hint="default"/>
      </w:rPr>
    </w:lvl>
    <w:lvl w:ilvl="5" w:tplc="190C287E">
      <w:start w:val="1"/>
      <w:numFmt w:val="bullet"/>
      <w:lvlText w:val=""/>
      <w:lvlJc w:val="left"/>
      <w:pPr>
        <w:ind w:left="4320" w:hanging="360"/>
      </w:pPr>
      <w:rPr>
        <w:rFonts w:ascii="Wingdings" w:hAnsi="Wingdings" w:hint="default"/>
      </w:rPr>
    </w:lvl>
    <w:lvl w:ilvl="6" w:tplc="DC180E50">
      <w:start w:val="1"/>
      <w:numFmt w:val="bullet"/>
      <w:lvlText w:val=""/>
      <w:lvlJc w:val="left"/>
      <w:pPr>
        <w:ind w:left="5040" w:hanging="360"/>
      </w:pPr>
      <w:rPr>
        <w:rFonts w:ascii="Symbol" w:hAnsi="Symbol" w:hint="default"/>
      </w:rPr>
    </w:lvl>
    <w:lvl w:ilvl="7" w:tplc="8D44CF4C">
      <w:start w:val="1"/>
      <w:numFmt w:val="bullet"/>
      <w:lvlText w:val="o"/>
      <w:lvlJc w:val="left"/>
      <w:pPr>
        <w:ind w:left="5760" w:hanging="360"/>
      </w:pPr>
      <w:rPr>
        <w:rFonts w:ascii="Courier New" w:hAnsi="Courier New" w:hint="default"/>
      </w:rPr>
    </w:lvl>
    <w:lvl w:ilvl="8" w:tplc="564869CC">
      <w:start w:val="1"/>
      <w:numFmt w:val="bullet"/>
      <w:lvlText w:val=""/>
      <w:lvlJc w:val="left"/>
      <w:pPr>
        <w:ind w:left="6480" w:hanging="360"/>
      </w:pPr>
      <w:rPr>
        <w:rFonts w:ascii="Wingdings" w:hAnsi="Wingdings" w:hint="default"/>
      </w:rPr>
    </w:lvl>
  </w:abstractNum>
  <w:abstractNum w:abstractNumId="23" w15:restartNumberingAfterBreak="0">
    <w:nsid w:val="5FD83130"/>
    <w:multiLevelType w:val="hybridMultilevel"/>
    <w:tmpl w:val="FFFFFFFF"/>
    <w:lvl w:ilvl="0" w:tplc="96526054">
      <w:start w:val="1"/>
      <w:numFmt w:val="bullet"/>
      <w:lvlText w:val=""/>
      <w:lvlJc w:val="left"/>
      <w:pPr>
        <w:ind w:left="720" w:hanging="360"/>
      </w:pPr>
      <w:rPr>
        <w:rFonts w:ascii="Symbol" w:hAnsi="Symbol" w:hint="default"/>
      </w:rPr>
    </w:lvl>
    <w:lvl w:ilvl="1" w:tplc="E774CFD2">
      <w:start w:val="1"/>
      <w:numFmt w:val="bullet"/>
      <w:lvlText w:val="o"/>
      <w:lvlJc w:val="left"/>
      <w:pPr>
        <w:ind w:left="1440" w:hanging="360"/>
      </w:pPr>
      <w:rPr>
        <w:rFonts w:ascii="Courier New" w:hAnsi="Courier New" w:hint="default"/>
      </w:rPr>
    </w:lvl>
    <w:lvl w:ilvl="2" w:tplc="44B0A40C">
      <w:start w:val="1"/>
      <w:numFmt w:val="bullet"/>
      <w:lvlText w:val=""/>
      <w:lvlJc w:val="left"/>
      <w:pPr>
        <w:ind w:left="2160" w:hanging="360"/>
      </w:pPr>
      <w:rPr>
        <w:rFonts w:ascii="Wingdings" w:hAnsi="Wingdings" w:hint="default"/>
      </w:rPr>
    </w:lvl>
    <w:lvl w:ilvl="3" w:tplc="CB342846">
      <w:start w:val="1"/>
      <w:numFmt w:val="bullet"/>
      <w:lvlText w:val=""/>
      <w:lvlJc w:val="left"/>
      <w:pPr>
        <w:ind w:left="2880" w:hanging="360"/>
      </w:pPr>
      <w:rPr>
        <w:rFonts w:ascii="Symbol" w:hAnsi="Symbol" w:hint="default"/>
      </w:rPr>
    </w:lvl>
    <w:lvl w:ilvl="4" w:tplc="54489EC4">
      <w:start w:val="1"/>
      <w:numFmt w:val="bullet"/>
      <w:lvlText w:val="o"/>
      <w:lvlJc w:val="left"/>
      <w:pPr>
        <w:ind w:left="3600" w:hanging="360"/>
      </w:pPr>
      <w:rPr>
        <w:rFonts w:ascii="Courier New" w:hAnsi="Courier New" w:hint="default"/>
      </w:rPr>
    </w:lvl>
    <w:lvl w:ilvl="5" w:tplc="4CE0B7EA">
      <w:start w:val="1"/>
      <w:numFmt w:val="bullet"/>
      <w:lvlText w:val=""/>
      <w:lvlJc w:val="left"/>
      <w:pPr>
        <w:ind w:left="4320" w:hanging="360"/>
      </w:pPr>
      <w:rPr>
        <w:rFonts w:ascii="Wingdings" w:hAnsi="Wingdings" w:hint="default"/>
      </w:rPr>
    </w:lvl>
    <w:lvl w:ilvl="6" w:tplc="29621FA6">
      <w:start w:val="1"/>
      <w:numFmt w:val="bullet"/>
      <w:lvlText w:val=""/>
      <w:lvlJc w:val="left"/>
      <w:pPr>
        <w:ind w:left="5040" w:hanging="360"/>
      </w:pPr>
      <w:rPr>
        <w:rFonts w:ascii="Symbol" w:hAnsi="Symbol" w:hint="default"/>
      </w:rPr>
    </w:lvl>
    <w:lvl w:ilvl="7" w:tplc="6E1C868C">
      <w:start w:val="1"/>
      <w:numFmt w:val="bullet"/>
      <w:lvlText w:val="o"/>
      <w:lvlJc w:val="left"/>
      <w:pPr>
        <w:ind w:left="5760" w:hanging="360"/>
      </w:pPr>
      <w:rPr>
        <w:rFonts w:ascii="Courier New" w:hAnsi="Courier New" w:hint="default"/>
      </w:rPr>
    </w:lvl>
    <w:lvl w:ilvl="8" w:tplc="30FCC0DA">
      <w:start w:val="1"/>
      <w:numFmt w:val="bullet"/>
      <w:lvlText w:val=""/>
      <w:lvlJc w:val="left"/>
      <w:pPr>
        <w:ind w:left="6480" w:hanging="360"/>
      </w:pPr>
      <w:rPr>
        <w:rFonts w:ascii="Wingdings" w:hAnsi="Wingdings" w:hint="default"/>
      </w:rPr>
    </w:lvl>
  </w:abstractNum>
  <w:abstractNum w:abstractNumId="24" w15:restartNumberingAfterBreak="0">
    <w:nsid w:val="659E2C22"/>
    <w:multiLevelType w:val="hybridMultilevel"/>
    <w:tmpl w:val="961C4C44"/>
    <w:lvl w:ilvl="0" w:tplc="1F64A386">
      <w:start w:val="1"/>
      <w:numFmt w:val="bullet"/>
      <w:lvlText w:val=""/>
      <w:lvlJc w:val="left"/>
      <w:pPr>
        <w:ind w:left="720" w:hanging="360"/>
      </w:pPr>
      <w:rPr>
        <w:rFonts w:ascii="Symbol" w:hAnsi="Symbol" w:hint="default"/>
      </w:rPr>
    </w:lvl>
    <w:lvl w:ilvl="1" w:tplc="E448360A">
      <w:start w:val="1"/>
      <w:numFmt w:val="bullet"/>
      <w:lvlText w:val="o"/>
      <w:lvlJc w:val="left"/>
      <w:pPr>
        <w:ind w:left="1440" w:hanging="360"/>
      </w:pPr>
      <w:rPr>
        <w:rFonts w:ascii="Courier New" w:hAnsi="Courier New" w:hint="default"/>
      </w:rPr>
    </w:lvl>
    <w:lvl w:ilvl="2" w:tplc="9BC8EBD6">
      <w:start w:val="1"/>
      <w:numFmt w:val="bullet"/>
      <w:lvlText w:val=""/>
      <w:lvlJc w:val="left"/>
      <w:pPr>
        <w:ind w:left="2160" w:hanging="360"/>
      </w:pPr>
      <w:rPr>
        <w:rFonts w:ascii="Wingdings" w:hAnsi="Wingdings" w:hint="default"/>
      </w:rPr>
    </w:lvl>
    <w:lvl w:ilvl="3" w:tplc="1A826572">
      <w:start w:val="1"/>
      <w:numFmt w:val="bullet"/>
      <w:lvlText w:val=""/>
      <w:lvlJc w:val="left"/>
      <w:pPr>
        <w:ind w:left="2880" w:hanging="360"/>
      </w:pPr>
      <w:rPr>
        <w:rFonts w:ascii="Symbol" w:hAnsi="Symbol" w:hint="default"/>
      </w:rPr>
    </w:lvl>
    <w:lvl w:ilvl="4" w:tplc="4A643BC2">
      <w:start w:val="1"/>
      <w:numFmt w:val="bullet"/>
      <w:lvlText w:val="o"/>
      <w:lvlJc w:val="left"/>
      <w:pPr>
        <w:ind w:left="3600" w:hanging="360"/>
      </w:pPr>
      <w:rPr>
        <w:rFonts w:ascii="Courier New" w:hAnsi="Courier New" w:hint="default"/>
      </w:rPr>
    </w:lvl>
    <w:lvl w:ilvl="5" w:tplc="D4DCBB9E">
      <w:start w:val="1"/>
      <w:numFmt w:val="bullet"/>
      <w:lvlText w:val=""/>
      <w:lvlJc w:val="left"/>
      <w:pPr>
        <w:ind w:left="4320" w:hanging="360"/>
      </w:pPr>
      <w:rPr>
        <w:rFonts w:ascii="Wingdings" w:hAnsi="Wingdings" w:hint="default"/>
      </w:rPr>
    </w:lvl>
    <w:lvl w:ilvl="6" w:tplc="4E2C6564">
      <w:start w:val="1"/>
      <w:numFmt w:val="bullet"/>
      <w:lvlText w:val=""/>
      <w:lvlJc w:val="left"/>
      <w:pPr>
        <w:ind w:left="5040" w:hanging="360"/>
      </w:pPr>
      <w:rPr>
        <w:rFonts w:ascii="Symbol" w:hAnsi="Symbol" w:hint="default"/>
      </w:rPr>
    </w:lvl>
    <w:lvl w:ilvl="7" w:tplc="0AC8DAF0">
      <w:start w:val="1"/>
      <w:numFmt w:val="bullet"/>
      <w:lvlText w:val="o"/>
      <w:lvlJc w:val="left"/>
      <w:pPr>
        <w:ind w:left="5760" w:hanging="360"/>
      </w:pPr>
      <w:rPr>
        <w:rFonts w:ascii="Courier New" w:hAnsi="Courier New" w:hint="default"/>
      </w:rPr>
    </w:lvl>
    <w:lvl w:ilvl="8" w:tplc="B91286D4">
      <w:start w:val="1"/>
      <w:numFmt w:val="bullet"/>
      <w:lvlText w:val=""/>
      <w:lvlJc w:val="left"/>
      <w:pPr>
        <w:ind w:left="6480" w:hanging="360"/>
      </w:pPr>
      <w:rPr>
        <w:rFonts w:ascii="Wingdings" w:hAnsi="Wingdings" w:hint="default"/>
      </w:rPr>
    </w:lvl>
  </w:abstractNum>
  <w:abstractNum w:abstractNumId="25" w15:restartNumberingAfterBreak="0">
    <w:nsid w:val="6A324485"/>
    <w:multiLevelType w:val="hybridMultilevel"/>
    <w:tmpl w:val="D8E0B7F6"/>
    <w:lvl w:ilvl="0" w:tplc="DDC8C6B4">
      <w:start w:val="1"/>
      <w:numFmt w:val="bullet"/>
      <w:lvlText w:val=""/>
      <w:lvlJc w:val="left"/>
      <w:pPr>
        <w:ind w:left="720" w:hanging="360"/>
      </w:pPr>
      <w:rPr>
        <w:rFonts w:ascii="Symbol" w:hAnsi="Symbol" w:hint="default"/>
      </w:rPr>
    </w:lvl>
    <w:lvl w:ilvl="1" w:tplc="930CD5B8">
      <w:start w:val="1"/>
      <w:numFmt w:val="bullet"/>
      <w:lvlText w:val="o"/>
      <w:lvlJc w:val="left"/>
      <w:pPr>
        <w:ind w:left="1440" w:hanging="360"/>
      </w:pPr>
      <w:rPr>
        <w:rFonts w:ascii="Courier New" w:hAnsi="Courier New" w:hint="default"/>
      </w:rPr>
    </w:lvl>
    <w:lvl w:ilvl="2" w:tplc="A6AED5D0">
      <w:start w:val="1"/>
      <w:numFmt w:val="bullet"/>
      <w:lvlText w:val=""/>
      <w:lvlJc w:val="left"/>
      <w:pPr>
        <w:ind w:left="2160" w:hanging="360"/>
      </w:pPr>
      <w:rPr>
        <w:rFonts w:ascii="Wingdings" w:hAnsi="Wingdings" w:hint="default"/>
      </w:rPr>
    </w:lvl>
    <w:lvl w:ilvl="3" w:tplc="1FF2D42C">
      <w:start w:val="1"/>
      <w:numFmt w:val="bullet"/>
      <w:lvlText w:val=""/>
      <w:lvlJc w:val="left"/>
      <w:pPr>
        <w:ind w:left="2880" w:hanging="360"/>
      </w:pPr>
      <w:rPr>
        <w:rFonts w:ascii="Symbol" w:hAnsi="Symbol" w:hint="default"/>
      </w:rPr>
    </w:lvl>
    <w:lvl w:ilvl="4" w:tplc="2528C3DA">
      <w:start w:val="1"/>
      <w:numFmt w:val="bullet"/>
      <w:lvlText w:val="o"/>
      <w:lvlJc w:val="left"/>
      <w:pPr>
        <w:ind w:left="3600" w:hanging="360"/>
      </w:pPr>
      <w:rPr>
        <w:rFonts w:ascii="Courier New" w:hAnsi="Courier New" w:hint="default"/>
      </w:rPr>
    </w:lvl>
    <w:lvl w:ilvl="5" w:tplc="2F30CA32">
      <w:start w:val="1"/>
      <w:numFmt w:val="bullet"/>
      <w:lvlText w:val=""/>
      <w:lvlJc w:val="left"/>
      <w:pPr>
        <w:ind w:left="4320" w:hanging="360"/>
      </w:pPr>
      <w:rPr>
        <w:rFonts w:ascii="Wingdings" w:hAnsi="Wingdings" w:hint="default"/>
      </w:rPr>
    </w:lvl>
    <w:lvl w:ilvl="6" w:tplc="8946B42A">
      <w:start w:val="1"/>
      <w:numFmt w:val="bullet"/>
      <w:lvlText w:val=""/>
      <w:lvlJc w:val="left"/>
      <w:pPr>
        <w:ind w:left="5040" w:hanging="360"/>
      </w:pPr>
      <w:rPr>
        <w:rFonts w:ascii="Symbol" w:hAnsi="Symbol" w:hint="default"/>
      </w:rPr>
    </w:lvl>
    <w:lvl w:ilvl="7" w:tplc="59E8ACE0">
      <w:start w:val="1"/>
      <w:numFmt w:val="bullet"/>
      <w:lvlText w:val="o"/>
      <w:lvlJc w:val="left"/>
      <w:pPr>
        <w:ind w:left="5760" w:hanging="360"/>
      </w:pPr>
      <w:rPr>
        <w:rFonts w:ascii="Courier New" w:hAnsi="Courier New" w:hint="default"/>
      </w:rPr>
    </w:lvl>
    <w:lvl w:ilvl="8" w:tplc="B582EA20">
      <w:start w:val="1"/>
      <w:numFmt w:val="bullet"/>
      <w:lvlText w:val=""/>
      <w:lvlJc w:val="left"/>
      <w:pPr>
        <w:ind w:left="6480" w:hanging="360"/>
      </w:pPr>
      <w:rPr>
        <w:rFonts w:ascii="Wingdings" w:hAnsi="Wingdings" w:hint="default"/>
      </w:rPr>
    </w:lvl>
  </w:abstractNum>
  <w:abstractNum w:abstractNumId="26" w15:restartNumberingAfterBreak="0">
    <w:nsid w:val="6F5F6303"/>
    <w:multiLevelType w:val="hybridMultilevel"/>
    <w:tmpl w:val="FFFFFFFF"/>
    <w:lvl w:ilvl="0" w:tplc="799E1BAA">
      <w:start w:val="1"/>
      <w:numFmt w:val="bullet"/>
      <w:lvlText w:val=""/>
      <w:lvlJc w:val="left"/>
      <w:pPr>
        <w:ind w:left="720" w:hanging="360"/>
      </w:pPr>
      <w:rPr>
        <w:rFonts w:ascii="Symbol" w:hAnsi="Symbol" w:hint="default"/>
      </w:rPr>
    </w:lvl>
    <w:lvl w:ilvl="1" w:tplc="C72C7764">
      <w:start w:val="1"/>
      <w:numFmt w:val="bullet"/>
      <w:lvlText w:val="o"/>
      <w:lvlJc w:val="left"/>
      <w:pPr>
        <w:ind w:left="1440" w:hanging="360"/>
      </w:pPr>
      <w:rPr>
        <w:rFonts w:ascii="Courier New" w:hAnsi="Courier New" w:hint="default"/>
      </w:rPr>
    </w:lvl>
    <w:lvl w:ilvl="2" w:tplc="DB08473E">
      <w:start w:val="1"/>
      <w:numFmt w:val="bullet"/>
      <w:lvlText w:val=""/>
      <w:lvlJc w:val="left"/>
      <w:pPr>
        <w:ind w:left="2160" w:hanging="360"/>
      </w:pPr>
      <w:rPr>
        <w:rFonts w:ascii="Wingdings" w:hAnsi="Wingdings" w:hint="default"/>
      </w:rPr>
    </w:lvl>
    <w:lvl w:ilvl="3" w:tplc="65DE8068">
      <w:start w:val="1"/>
      <w:numFmt w:val="bullet"/>
      <w:lvlText w:val=""/>
      <w:lvlJc w:val="left"/>
      <w:pPr>
        <w:ind w:left="2880" w:hanging="360"/>
      </w:pPr>
      <w:rPr>
        <w:rFonts w:ascii="Symbol" w:hAnsi="Symbol" w:hint="default"/>
      </w:rPr>
    </w:lvl>
    <w:lvl w:ilvl="4" w:tplc="9F82E532">
      <w:start w:val="1"/>
      <w:numFmt w:val="bullet"/>
      <w:lvlText w:val="o"/>
      <w:lvlJc w:val="left"/>
      <w:pPr>
        <w:ind w:left="3600" w:hanging="360"/>
      </w:pPr>
      <w:rPr>
        <w:rFonts w:ascii="Courier New" w:hAnsi="Courier New" w:hint="default"/>
      </w:rPr>
    </w:lvl>
    <w:lvl w:ilvl="5" w:tplc="6D0CC034">
      <w:start w:val="1"/>
      <w:numFmt w:val="bullet"/>
      <w:lvlText w:val=""/>
      <w:lvlJc w:val="left"/>
      <w:pPr>
        <w:ind w:left="4320" w:hanging="360"/>
      </w:pPr>
      <w:rPr>
        <w:rFonts w:ascii="Wingdings" w:hAnsi="Wingdings" w:hint="default"/>
      </w:rPr>
    </w:lvl>
    <w:lvl w:ilvl="6" w:tplc="3324570A">
      <w:start w:val="1"/>
      <w:numFmt w:val="bullet"/>
      <w:lvlText w:val=""/>
      <w:lvlJc w:val="left"/>
      <w:pPr>
        <w:ind w:left="5040" w:hanging="360"/>
      </w:pPr>
      <w:rPr>
        <w:rFonts w:ascii="Symbol" w:hAnsi="Symbol" w:hint="default"/>
      </w:rPr>
    </w:lvl>
    <w:lvl w:ilvl="7" w:tplc="797ADBE6">
      <w:start w:val="1"/>
      <w:numFmt w:val="bullet"/>
      <w:lvlText w:val="o"/>
      <w:lvlJc w:val="left"/>
      <w:pPr>
        <w:ind w:left="5760" w:hanging="360"/>
      </w:pPr>
      <w:rPr>
        <w:rFonts w:ascii="Courier New" w:hAnsi="Courier New" w:hint="default"/>
      </w:rPr>
    </w:lvl>
    <w:lvl w:ilvl="8" w:tplc="B53EC156">
      <w:start w:val="1"/>
      <w:numFmt w:val="bullet"/>
      <w:lvlText w:val=""/>
      <w:lvlJc w:val="left"/>
      <w:pPr>
        <w:ind w:left="6480" w:hanging="360"/>
      </w:pPr>
      <w:rPr>
        <w:rFonts w:ascii="Wingdings" w:hAnsi="Wingdings" w:hint="default"/>
      </w:rPr>
    </w:lvl>
  </w:abstractNum>
  <w:abstractNum w:abstractNumId="27" w15:restartNumberingAfterBreak="0">
    <w:nsid w:val="71B049C2"/>
    <w:multiLevelType w:val="hybridMultilevel"/>
    <w:tmpl w:val="FFFFFFFF"/>
    <w:lvl w:ilvl="0" w:tplc="A344F486">
      <w:start w:val="1"/>
      <w:numFmt w:val="bullet"/>
      <w:lvlText w:val=""/>
      <w:lvlJc w:val="left"/>
      <w:pPr>
        <w:ind w:left="720" w:hanging="360"/>
      </w:pPr>
      <w:rPr>
        <w:rFonts w:ascii="Symbol" w:hAnsi="Symbol" w:hint="default"/>
      </w:rPr>
    </w:lvl>
    <w:lvl w:ilvl="1" w:tplc="668ED80C">
      <w:start w:val="1"/>
      <w:numFmt w:val="bullet"/>
      <w:lvlText w:val="o"/>
      <w:lvlJc w:val="left"/>
      <w:pPr>
        <w:ind w:left="1440" w:hanging="360"/>
      </w:pPr>
      <w:rPr>
        <w:rFonts w:ascii="Courier New" w:hAnsi="Courier New" w:hint="default"/>
      </w:rPr>
    </w:lvl>
    <w:lvl w:ilvl="2" w:tplc="E6B68114">
      <w:start w:val="1"/>
      <w:numFmt w:val="bullet"/>
      <w:lvlText w:val=""/>
      <w:lvlJc w:val="left"/>
      <w:pPr>
        <w:ind w:left="2160" w:hanging="360"/>
      </w:pPr>
      <w:rPr>
        <w:rFonts w:ascii="Wingdings" w:hAnsi="Wingdings" w:hint="default"/>
      </w:rPr>
    </w:lvl>
    <w:lvl w:ilvl="3" w:tplc="7F86B020">
      <w:start w:val="1"/>
      <w:numFmt w:val="bullet"/>
      <w:lvlText w:val=""/>
      <w:lvlJc w:val="left"/>
      <w:pPr>
        <w:ind w:left="2880" w:hanging="360"/>
      </w:pPr>
      <w:rPr>
        <w:rFonts w:ascii="Symbol" w:hAnsi="Symbol" w:hint="default"/>
      </w:rPr>
    </w:lvl>
    <w:lvl w:ilvl="4" w:tplc="3F8087BC">
      <w:start w:val="1"/>
      <w:numFmt w:val="bullet"/>
      <w:lvlText w:val="o"/>
      <w:lvlJc w:val="left"/>
      <w:pPr>
        <w:ind w:left="3600" w:hanging="360"/>
      </w:pPr>
      <w:rPr>
        <w:rFonts w:ascii="Courier New" w:hAnsi="Courier New" w:hint="default"/>
      </w:rPr>
    </w:lvl>
    <w:lvl w:ilvl="5" w:tplc="C49ABDC2">
      <w:start w:val="1"/>
      <w:numFmt w:val="bullet"/>
      <w:lvlText w:val=""/>
      <w:lvlJc w:val="left"/>
      <w:pPr>
        <w:ind w:left="4320" w:hanging="360"/>
      </w:pPr>
      <w:rPr>
        <w:rFonts w:ascii="Wingdings" w:hAnsi="Wingdings" w:hint="default"/>
      </w:rPr>
    </w:lvl>
    <w:lvl w:ilvl="6" w:tplc="6DD8767E">
      <w:start w:val="1"/>
      <w:numFmt w:val="bullet"/>
      <w:lvlText w:val=""/>
      <w:lvlJc w:val="left"/>
      <w:pPr>
        <w:ind w:left="5040" w:hanging="360"/>
      </w:pPr>
      <w:rPr>
        <w:rFonts w:ascii="Symbol" w:hAnsi="Symbol" w:hint="default"/>
      </w:rPr>
    </w:lvl>
    <w:lvl w:ilvl="7" w:tplc="45BA604E">
      <w:start w:val="1"/>
      <w:numFmt w:val="bullet"/>
      <w:lvlText w:val="o"/>
      <w:lvlJc w:val="left"/>
      <w:pPr>
        <w:ind w:left="5760" w:hanging="360"/>
      </w:pPr>
      <w:rPr>
        <w:rFonts w:ascii="Courier New" w:hAnsi="Courier New" w:hint="default"/>
      </w:rPr>
    </w:lvl>
    <w:lvl w:ilvl="8" w:tplc="E684F384">
      <w:start w:val="1"/>
      <w:numFmt w:val="bullet"/>
      <w:lvlText w:val=""/>
      <w:lvlJc w:val="left"/>
      <w:pPr>
        <w:ind w:left="6480" w:hanging="360"/>
      </w:pPr>
      <w:rPr>
        <w:rFonts w:ascii="Wingdings" w:hAnsi="Wingdings" w:hint="default"/>
      </w:rPr>
    </w:lvl>
  </w:abstractNum>
  <w:abstractNum w:abstractNumId="28" w15:restartNumberingAfterBreak="0">
    <w:nsid w:val="72866239"/>
    <w:multiLevelType w:val="hybridMultilevel"/>
    <w:tmpl w:val="FFFFFFFF"/>
    <w:lvl w:ilvl="0" w:tplc="E4F4FF3E">
      <w:start w:val="1"/>
      <w:numFmt w:val="bullet"/>
      <w:lvlText w:val=""/>
      <w:lvlJc w:val="left"/>
      <w:pPr>
        <w:ind w:left="720" w:hanging="360"/>
      </w:pPr>
      <w:rPr>
        <w:rFonts w:ascii="Symbol" w:hAnsi="Symbol" w:hint="default"/>
      </w:rPr>
    </w:lvl>
    <w:lvl w:ilvl="1" w:tplc="98E87724">
      <w:start w:val="1"/>
      <w:numFmt w:val="bullet"/>
      <w:lvlText w:val="o"/>
      <w:lvlJc w:val="left"/>
      <w:pPr>
        <w:ind w:left="1440" w:hanging="360"/>
      </w:pPr>
      <w:rPr>
        <w:rFonts w:ascii="Courier New" w:hAnsi="Courier New" w:hint="default"/>
      </w:rPr>
    </w:lvl>
    <w:lvl w:ilvl="2" w:tplc="4378E268">
      <w:start w:val="1"/>
      <w:numFmt w:val="bullet"/>
      <w:lvlText w:val=""/>
      <w:lvlJc w:val="left"/>
      <w:pPr>
        <w:ind w:left="2160" w:hanging="360"/>
      </w:pPr>
      <w:rPr>
        <w:rFonts w:ascii="Wingdings" w:hAnsi="Wingdings" w:hint="default"/>
      </w:rPr>
    </w:lvl>
    <w:lvl w:ilvl="3" w:tplc="6DC23DCA">
      <w:start w:val="1"/>
      <w:numFmt w:val="bullet"/>
      <w:lvlText w:val=""/>
      <w:lvlJc w:val="left"/>
      <w:pPr>
        <w:ind w:left="2880" w:hanging="360"/>
      </w:pPr>
      <w:rPr>
        <w:rFonts w:ascii="Symbol" w:hAnsi="Symbol" w:hint="default"/>
      </w:rPr>
    </w:lvl>
    <w:lvl w:ilvl="4" w:tplc="E9C0F7AE">
      <w:start w:val="1"/>
      <w:numFmt w:val="bullet"/>
      <w:lvlText w:val="o"/>
      <w:lvlJc w:val="left"/>
      <w:pPr>
        <w:ind w:left="3600" w:hanging="360"/>
      </w:pPr>
      <w:rPr>
        <w:rFonts w:ascii="Courier New" w:hAnsi="Courier New" w:hint="default"/>
      </w:rPr>
    </w:lvl>
    <w:lvl w:ilvl="5" w:tplc="7FD4610E">
      <w:start w:val="1"/>
      <w:numFmt w:val="bullet"/>
      <w:lvlText w:val=""/>
      <w:lvlJc w:val="left"/>
      <w:pPr>
        <w:ind w:left="4320" w:hanging="360"/>
      </w:pPr>
      <w:rPr>
        <w:rFonts w:ascii="Wingdings" w:hAnsi="Wingdings" w:hint="default"/>
      </w:rPr>
    </w:lvl>
    <w:lvl w:ilvl="6" w:tplc="F56266B4">
      <w:start w:val="1"/>
      <w:numFmt w:val="bullet"/>
      <w:lvlText w:val=""/>
      <w:lvlJc w:val="left"/>
      <w:pPr>
        <w:ind w:left="5040" w:hanging="360"/>
      </w:pPr>
      <w:rPr>
        <w:rFonts w:ascii="Symbol" w:hAnsi="Symbol" w:hint="default"/>
      </w:rPr>
    </w:lvl>
    <w:lvl w:ilvl="7" w:tplc="6A18BC68">
      <w:start w:val="1"/>
      <w:numFmt w:val="bullet"/>
      <w:lvlText w:val="o"/>
      <w:lvlJc w:val="left"/>
      <w:pPr>
        <w:ind w:left="5760" w:hanging="360"/>
      </w:pPr>
      <w:rPr>
        <w:rFonts w:ascii="Courier New" w:hAnsi="Courier New" w:hint="default"/>
      </w:rPr>
    </w:lvl>
    <w:lvl w:ilvl="8" w:tplc="89D40C4C">
      <w:start w:val="1"/>
      <w:numFmt w:val="bullet"/>
      <w:lvlText w:val=""/>
      <w:lvlJc w:val="left"/>
      <w:pPr>
        <w:ind w:left="6480" w:hanging="360"/>
      </w:pPr>
      <w:rPr>
        <w:rFonts w:ascii="Wingdings" w:hAnsi="Wingdings" w:hint="default"/>
      </w:rPr>
    </w:lvl>
  </w:abstractNum>
  <w:abstractNum w:abstractNumId="29"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B126EE"/>
    <w:multiLevelType w:val="hybridMultilevel"/>
    <w:tmpl w:val="FFFFFFFF"/>
    <w:lvl w:ilvl="0" w:tplc="4D7E281A">
      <w:start w:val="1"/>
      <w:numFmt w:val="bullet"/>
      <w:lvlText w:val=""/>
      <w:lvlJc w:val="left"/>
      <w:pPr>
        <w:ind w:left="720" w:hanging="360"/>
      </w:pPr>
      <w:rPr>
        <w:rFonts w:ascii="Symbol" w:hAnsi="Symbol" w:hint="default"/>
      </w:rPr>
    </w:lvl>
    <w:lvl w:ilvl="1" w:tplc="E01AC79C">
      <w:start w:val="1"/>
      <w:numFmt w:val="bullet"/>
      <w:lvlText w:val="o"/>
      <w:lvlJc w:val="left"/>
      <w:pPr>
        <w:ind w:left="1440" w:hanging="360"/>
      </w:pPr>
      <w:rPr>
        <w:rFonts w:ascii="Courier New" w:hAnsi="Courier New" w:hint="default"/>
      </w:rPr>
    </w:lvl>
    <w:lvl w:ilvl="2" w:tplc="2B942C14">
      <w:start w:val="1"/>
      <w:numFmt w:val="bullet"/>
      <w:lvlText w:val=""/>
      <w:lvlJc w:val="left"/>
      <w:pPr>
        <w:ind w:left="2160" w:hanging="360"/>
      </w:pPr>
      <w:rPr>
        <w:rFonts w:ascii="Wingdings" w:hAnsi="Wingdings" w:hint="default"/>
      </w:rPr>
    </w:lvl>
    <w:lvl w:ilvl="3" w:tplc="41527D10">
      <w:start w:val="1"/>
      <w:numFmt w:val="bullet"/>
      <w:lvlText w:val=""/>
      <w:lvlJc w:val="left"/>
      <w:pPr>
        <w:ind w:left="2880" w:hanging="360"/>
      </w:pPr>
      <w:rPr>
        <w:rFonts w:ascii="Symbol" w:hAnsi="Symbol" w:hint="default"/>
      </w:rPr>
    </w:lvl>
    <w:lvl w:ilvl="4" w:tplc="3BEAEF80">
      <w:start w:val="1"/>
      <w:numFmt w:val="bullet"/>
      <w:lvlText w:val="o"/>
      <w:lvlJc w:val="left"/>
      <w:pPr>
        <w:ind w:left="3600" w:hanging="360"/>
      </w:pPr>
      <w:rPr>
        <w:rFonts w:ascii="Courier New" w:hAnsi="Courier New" w:hint="default"/>
      </w:rPr>
    </w:lvl>
    <w:lvl w:ilvl="5" w:tplc="C2D04A7C">
      <w:start w:val="1"/>
      <w:numFmt w:val="bullet"/>
      <w:lvlText w:val=""/>
      <w:lvlJc w:val="left"/>
      <w:pPr>
        <w:ind w:left="4320" w:hanging="360"/>
      </w:pPr>
      <w:rPr>
        <w:rFonts w:ascii="Wingdings" w:hAnsi="Wingdings" w:hint="default"/>
      </w:rPr>
    </w:lvl>
    <w:lvl w:ilvl="6" w:tplc="EF16D296">
      <w:start w:val="1"/>
      <w:numFmt w:val="bullet"/>
      <w:lvlText w:val=""/>
      <w:lvlJc w:val="left"/>
      <w:pPr>
        <w:ind w:left="5040" w:hanging="360"/>
      </w:pPr>
      <w:rPr>
        <w:rFonts w:ascii="Symbol" w:hAnsi="Symbol" w:hint="default"/>
      </w:rPr>
    </w:lvl>
    <w:lvl w:ilvl="7" w:tplc="81F07620">
      <w:start w:val="1"/>
      <w:numFmt w:val="bullet"/>
      <w:lvlText w:val="o"/>
      <w:lvlJc w:val="left"/>
      <w:pPr>
        <w:ind w:left="5760" w:hanging="360"/>
      </w:pPr>
      <w:rPr>
        <w:rFonts w:ascii="Courier New" w:hAnsi="Courier New" w:hint="default"/>
      </w:rPr>
    </w:lvl>
    <w:lvl w:ilvl="8" w:tplc="2FD43634">
      <w:start w:val="1"/>
      <w:numFmt w:val="bullet"/>
      <w:lvlText w:val=""/>
      <w:lvlJc w:val="left"/>
      <w:pPr>
        <w:ind w:left="6480" w:hanging="360"/>
      </w:pPr>
      <w:rPr>
        <w:rFonts w:ascii="Wingdings" w:hAnsi="Wingdings" w:hint="default"/>
      </w:rPr>
    </w:lvl>
  </w:abstractNum>
  <w:abstractNum w:abstractNumId="31" w15:restartNumberingAfterBreak="0">
    <w:nsid w:val="7F565014"/>
    <w:multiLevelType w:val="hybridMultilevel"/>
    <w:tmpl w:val="FFFFFFFF"/>
    <w:lvl w:ilvl="0" w:tplc="9942149C">
      <w:start w:val="1"/>
      <w:numFmt w:val="bullet"/>
      <w:lvlText w:val=""/>
      <w:lvlJc w:val="left"/>
      <w:pPr>
        <w:ind w:left="720" w:hanging="360"/>
      </w:pPr>
      <w:rPr>
        <w:rFonts w:ascii="Symbol" w:hAnsi="Symbol" w:hint="default"/>
      </w:rPr>
    </w:lvl>
    <w:lvl w:ilvl="1" w:tplc="E9089E60">
      <w:start w:val="1"/>
      <w:numFmt w:val="bullet"/>
      <w:lvlText w:val="o"/>
      <w:lvlJc w:val="left"/>
      <w:pPr>
        <w:ind w:left="1440" w:hanging="360"/>
      </w:pPr>
      <w:rPr>
        <w:rFonts w:ascii="Courier New" w:hAnsi="Courier New" w:hint="default"/>
      </w:rPr>
    </w:lvl>
    <w:lvl w:ilvl="2" w:tplc="590487E4">
      <w:start w:val="1"/>
      <w:numFmt w:val="bullet"/>
      <w:lvlText w:val=""/>
      <w:lvlJc w:val="left"/>
      <w:pPr>
        <w:ind w:left="2160" w:hanging="360"/>
      </w:pPr>
      <w:rPr>
        <w:rFonts w:ascii="Wingdings" w:hAnsi="Wingdings" w:hint="default"/>
      </w:rPr>
    </w:lvl>
    <w:lvl w:ilvl="3" w:tplc="A7EEF3B4">
      <w:start w:val="1"/>
      <w:numFmt w:val="bullet"/>
      <w:lvlText w:val=""/>
      <w:lvlJc w:val="left"/>
      <w:pPr>
        <w:ind w:left="2880" w:hanging="360"/>
      </w:pPr>
      <w:rPr>
        <w:rFonts w:ascii="Symbol" w:hAnsi="Symbol" w:hint="default"/>
      </w:rPr>
    </w:lvl>
    <w:lvl w:ilvl="4" w:tplc="066A7ED0">
      <w:start w:val="1"/>
      <w:numFmt w:val="bullet"/>
      <w:lvlText w:val="o"/>
      <w:lvlJc w:val="left"/>
      <w:pPr>
        <w:ind w:left="3600" w:hanging="360"/>
      </w:pPr>
      <w:rPr>
        <w:rFonts w:ascii="Courier New" w:hAnsi="Courier New" w:hint="default"/>
      </w:rPr>
    </w:lvl>
    <w:lvl w:ilvl="5" w:tplc="7936B356">
      <w:start w:val="1"/>
      <w:numFmt w:val="bullet"/>
      <w:lvlText w:val=""/>
      <w:lvlJc w:val="left"/>
      <w:pPr>
        <w:ind w:left="4320" w:hanging="360"/>
      </w:pPr>
      <w:rPr>
        <w:rFonts w:ascii="Wingdings" w:hAnsi="Wingdings" w:hint="default"/>
      </w:rPr>
    </w:lvl>
    <w:lvl w:ilvl="6" w:tplc="884E9586">
      <w:start w:val="1"/>
      <w:numFmt w:val="bullet"/>
      <w:lvlText w:val=""/>
      <w:lvlJc w:val="left"/>
      <w:pPr>
        <w:ind w:left="5040" w:hanging="360"/>
      </w:pPr>
      <w:rPr>
        <w:rFonts w:ascii="Symbol" w:hAnsi="Symbol" w:hint="default"/>
      </w:rPr>
    </w:lvl>
    <w:lvl w:ilvl="7" w:tplc="C7604B3C">
      <w:start w:val="1"/>
      <w:numFmt w:val="bullet"/>
      <w:lvlText w:val="o"/>
      <w:lvlJc w:val="left"/>
      <w:pPr>
        <w:ind w:left="5760" w:hanging="360"/>
      </w:pPr>
      <w:rPr>
        <w:rFonts w:ascii="Courier New" w:hAnsi="Courier New" w:hint="default"/>
      </w:rPr>
    </w:lvl>
    <w:lvl w:ilvl="8" w:tplc="97062C9A">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0"/>
  </w:num>
  <w:num w:numId="4">
    <w:abstractNumId w:val="4"/>
  </w:num>
  <w:num w:numId="5">
    <w:abstractNumId w:val="25"/>
  </w:num>
  <w:num w:numId="6">
    <w:abstractNumId w:val="14"/>
  </w:num>
  <w:num w:numId="7">
    <w:abstractNumId w:val="1"/>
  </w:num>
  <w:num w:numId="8">
    <w:abstractNumId w:val="24"/>
  </w:num>
  <w:num w:numId="9">
    <w:abstractNumId w:val="27"/>
  </w:num>
  <w:num w:numId="10">
    <w:abstractNumId w:val="23"/>
  </w:num>
  <w:num w:numId="11">
    <w:abstractNumId w:val="0"/>
  </w:num>
  <w:num w:numId="12">
    <w:abstractNumId w:val="12"/>
  </w:num>
  <w:num w:numId="13">
    <w:abstractNumId w:val="13"/>
  </w:num>
  <w:num w:numId="14">
    <w:abstractNumId w:val="30"/>
  </w:num>
  <w:num w:numId="15">
    <w:abstractNumId w:val="26"/>
  </w:num>
  <w:num w:numId="16">
    <w:abstractNumId w:val="6"/>
  </w:num>
  <w:num w:numId="17">
    <w:abstractNumId w:val="16"/>
  </w:num>
  <w:num w:numId="18">
    <w:abstractNumId w:val="2"/>
  </w:num>
  <w:num w:numId="19">
    <w:abstractNumId w:val="5"/>
  </w:num>
  <w:num w:numId="20">
    <w:abstractNumId w:val="17"/>
  </w:num>
  <w:num w:numId="21">
    <w:abstractNumId w:val="3"/>
  </w:num>
  <w:num w:numId="22">
    <w:abstractNumId w:val="29"/>
  </w:num>
  <w:num w:numId="23">
    <w:abstractNumId w:val="15"/>
  </w:num>
  <w:num w:numId="24">
    <w:abstractNumId w:val="9"/>
  </w:num>
  <w:num w:numId="25">
    <w:abstractNumId w:val="11"/>
  </w:num>
  <w:num w:numId="26">
    <w:abstractNumId w:val="22"/>
  </w:num>
  <w:num w:numId="27">
    <w:abstractNumId w:val="7"/>
  </w:num>
  <w:num w:numId="28">
    <w:abstractNumId w:val="31"/>
  </w:num>
  <w:num w:numId="29">
    <w:abstractNumId w:val="18"/>
  </w:num>
  <w:num w:numId="30">
    <w:abstractNumId w:val="28"/>
  </w:num>
  <w:num w:numId="31">
    <w:abstractNumId w:val="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C0292"/>
    <w:rsid w:val="001A5BE3"/>
    <w:rsid w:val="001E0BFF"/>
    <w:rsid w:val="00230CF3"/>
    <w:rsid w:val="00437D4C"/>
    <w:rsid w:val="0054283A"/>
    <w:rsid w:val="005574F0"/>
    <w:rsid w:val="00624D1E"/>
    <w:rsid w:val="0079194F"/>
    <w:rsid w:val="00D00CC2"/>
    <w:rsid w:val="00E75681"/>
    <w:rsid w:val="00EC35DD"/>
    <w:rsid w:val="02DE7A3E"/>
    <w:rsid w:val="075BE403"/>
    <w:rsid w:val="11EB38CD"/>
    <w:rsid w:val="1DA167FF"/>
    <w:rsid w:val="37CDF1B8"/>
    <w:rsid w:val="3819E37E"/>
    <w:rsid w:val="42547B12"/>
    <w:rsid w:val="4E64F922"/>
    <w:rsid w:val="5AF06A24"/>
    <w:rsid w:val="5D955B9C"/>
    <w:rsid w:val="5EFB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9A6"/>
  <w15:docId w15:val="{C9B83BEB-761E-42E1-AFE3-F2D28CBC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99"/>
    <w:qFormat/>
    <w:rsid w:val="005574F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UserInfo>
        <DisplayName>Miss E. Dolan</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5285-E335-4531-891E-DC1C7C9C26E2}">
  <ds:schemaRefs>
    <ds:schemaRef ds:uri="http://schemas.microsoft.com/office/2006/metadata/contentType"/>
    <ds:schemaRef ds:uri="http://schemas.microsoft.com/office/2006/metadata/properties/metaAttributes"/>
    <ds:schemaRef ds:uri="http://www.w3.org/2000/xmlns/"/>
    <ds:schemaRef ds:uri="http://www.w3.org/2001/XMLSchema"/>
    <ds:schemaRef ds:uri="87d41e5d-fd16-404d-8d4b-fcede4a8d5e8"/>
    <ds:schemaRef ds:uri="a3dba31e-4592-4fb3-b680-453959f8353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AB0F2-B590-4D2C-9FF2-325BA59BE88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dba31e-4592-4fb3-b680-453959f83534"/>
    <ds:schemaRef ds:uri="87d41e5d-fd16-404d-8d4b-fcede4a8d5e8"/>
    <ds:schemaRef ds:uri="http://www.w3.org/XML/1998/namespace"/>
    <ds:schemaRef ds:uri="http://purl.org/dc/dcmitype/"/>
  </ds:schemaRefs>
</ds:datastoreItem>
</file>

<file path=customXml/itemProps3.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4.xml><?xml version="1.0" encoding="utf-8"?>
<ds:datastoreItem xmlns:ds="http://schemas.openxmlformats.org/officeDocument/2006/customXml" ds:itemID="{4E82E885-BB2B-499E-98CE-ED5FA216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3993</Words>
  <Characters>22765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Maw</dc:creator>
  <cp:keywords/>
  <cp:lastModifiedBy>Mrs J. Maw</cp:lastModifiedBy>
  <cp:revision>2</cp:revision>
  <dcterms:created xsi:type="dcterms:W3CDTF">2019-11-05T12:03:00Z</dcterms:created>
  <dcterms:modified xsi:type="dcterms:W3CDTF">2019-11-05T12:03:00Z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1500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AuthorIds_UIVersion_1536">
    <vt:lpwstr>6</vt:lpwstr>
  </property>
</Properties>
</file>