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01" w:rsidRDefault="002B79A0" w:rsidP="00265260">
      <w:pPr>
        <w:ind w:left="-851" w:right="-903"/>
        <w:jc w:val="both"/>
        <w:rPr>
          <w:rFonts w:ascii="Arial Narrow" w:hAnsi="Arial Narrow"/>
          <w:sz w:val="18"/>
          <w:szCs w:val="18"/>
        </w:rPr>
      </w:pPr>
      <w:r>
        <w:rPr>
          <w:rFonts w:ascii="Arial Narrow" w:hAnsi="Arial Narrow"/>
          <w:sz w:val="18"/>
          <w:szCs w:val="18"/>
        </w:rPr>
        <w:t>28</w:t>
      </w:r>
      <w:r w:rsidRPr="002B79A0">
        <w:rPr>
          <w:rFonts w:ascii="Arial Narrow" w:hAnsi="Arial Narrow"/>
          <w:sz w:val="18"/>
          <w:szCs w:val="18"/>
          <w:vertAlign w:val="superscript"/>
        </w:rPr>
        <w:t>th</w:t>
      </w:r>
      <w:r>
        <w:rPr>
          <w:rFonts w:ascii="Arial Narrow" w:hAnsi="Arial Narrow"/>
          <w:sz w:val="18"/>
          <w:szCs w:val="18"/>
        </w:rPr>
        <w:t xml:space="preserve"> October 2019</w:t>
      </w:r>
      <w:bookmarkStart w:id="0" w:name="_GoBack"/>
      <w:bookmarkEnd w:id="0"/>
    </w:p>
    <w:p w:rsidR="001A3CCF" w:rsidRPr="005A1629" w:rsidRDefault="001A3CCF" w:rsidP="00265260">
      <w:pPr>
        <w:ind w:left="-851" w:right="-903"/>
        <w:jc w:val="both"/>
        <w:rPr>
          <w:rFonts w:ascii="Arial Narrow" w:hAnsi="Arial Narrow"/>
          <w:sz w:val="18"/>
          <w:szCs w:val="18"/>
        </w:rPr>
      </w:pPr>
      <w:r w:rsidRPr="005A1629">
        <w:rPr>
          <w:rFonts w:ascii="Arial Narrow" w:hAnsi="Arial Narrow"/>
          <w:sz w:val="18"/>
          <w:szCs w:val="18"/>
        </w:rPr>
        <w:t>Dear Parent/</w:t>
      </w:r>
      <w:proofErr w:type="spellStart"/>
      <w:r w:rsidRPr="005A1629">
        <w:rPr>
          <w:rFonts w:ascii="Arial Narrow" w:hAnsi="Arial Narrow"/>
          <w:sz w:val="18"/>
          <w:szCs w:val="18"/>
        </w:rPr>
        <w:t>Carer</w:t>
      </w:r>
      <w:proofErr w:type="spellEnd"/>
      <w:r w:rsidRPr="005A1629">
        <w:rPr>
          <w:rFonts w:ascii="Arial Narrow" w:hAnsi="Arial Narrow"/>
          <w:sz w:val="18"/>
          <w:szCs w:val="18"/>
        </w:rPr>
        <w:t>,</w:t>
      </w:r>
    </w:p>
    <w:p w:rsidR="001A3CCF" w:rsidRDefault="001A3CCF" w:rsidP="00265260">
      <w:pPr>
        <w:ind w:left="-851" w:right="-903"/>
        <w:jc w:val="both"/>
        <w:rPr>
          <w:rFonts w:ascii="Arial Narrow" w:hAnsi="Arial Narrow"/>
          <w:sz w:val="18"/>
          <w:szCs w:val="18"/>
        </w:rPr>
      </w:pPr>
      <w:r w:rsidRPr="005A1629">
        <w:rPr>
          <w:rFonts w:ascii="Arial Narrow" w:hAnsi="Arial Narrow"/>
          <w:sz w:val="18"/>
          <w:szCs w:val="18"/>
        </w:rPr>
        <w:t xml:space="preserve">We are delighted to invite you to </w:t>
      </w:r>
      <w:r>
        <w:rPr>
          <w:rFonts w:ascii="Arial Narrow" w:hAnsi="Arial Narrow"/>
          <w:sz w:val="18"/>
          <w:szCs w:val="18"/>
        </w:rPr>
        <w:t>Sandhill View</w:t>
      </w:r>
      <w:r w:rsidRPr="005A1629">
        <w:rPr>
          <w:rFonts w:ascii="Arial Narrow" w:hAnsi="Arial Narrow"/>
          <w:sz w:val="18"/>
          <w:szCs w:val="18"/>
        </w:rPr>
        <w:t xml:space="preserve"> Academy’s Careers Fair on </w:t>
      </w:r>
      <w:r>
        <w:rPr>
          <w:rFonts w:ascii="Arial Narrow" w:hAnsi="Arial Narrow"/>
          <w:b/>
          <w:sz w:val="18"/>
          <w:szCs w:val="18"/>
        </w:rPr>
        <w:t>Friday 15</w:t>
      </w:r>
      <w:r>
        <w:rPr>
          <w:rFonts w:ascii="Arial Narrow" w:hAnsi="Arial Narrow"/>
          <w:b/>
          <w:sz w:val="18"/>
          <w:szCs w:val="18"/>
        </w:rPr>
        <w:t>th</w:t>
      </w:r>
      <w:r>
        <w:rPr>
          <w:rFonts w:ascii="Arial Narrow" w:hAnsi="Arial Narrow"/>
          <w:b/>
          <w:sz w:val="18"/>
          <w:szCs w:val="18"/>
        </w:rPr>
        <w:t xml:space="preserve"> November</w:t>
      </w:r>
      <w:r w:rsidR="005E0561">
        <w:rPr>
          <w:rFonts w:ascii="Arial Narrow" w:hAnsi="Arial Narrow"/>
          <w:b/>
          <w:sz w:val="18"/>
          <w:szCs w:val="18"/>
        </w:rPr>
        <w:t xml:space="preserve"> 2019</w:t>
      </w:r>
      <w:r>
        <w:rPr>
          <w:rFonts w:ascii="Arial Narrow" w:hAnsi="Arial Narrow"/>
          <w:sz w:val="18"/>
          <w:szCs w:val="18"/>
        </w:rPr>
        <w:t xml:space="preserve"> from 3.35pm until 4pm in the Sports Hall</w:t>
      </w:r>
      <w:r w:rsidRPr="005A1629">
        <w:rPr>
          <w:rFonts w:ascii="Arial Narrow" w:hAnsi="Arial Narrow"/>
          <w:sz w:val="18"/>
          <w:szCs w:val="18"/>
        </w:rPr>
        <w:t xml:space="preserve">. </w:t>
      </w:r>
    </w:p>
    <w:p w:rsidR="001A3CCF" w:rsidRDefault="001A3CCF" w:rsidP="00265260">
      <w:pPr>
        <w:ind w:left="-851" w:right="-903"/>
        <w:jc w:val="both"/>
        <w:rPr>
          <w:rFonts w:ascii="Arial Narrow" w:hAnsi="Arial Narrow"/>
          <w:sz w:val="18"/>
          <w:szCs w:val="18"/>
        </w:rPr>
      </w:pPr>
      <w:r w:rsidRPr="005A1629">
        <w:rPr>
          <w:rFonts w:ascii="Arial Narrow" w:hAnsi="Arial Narrow"/>
          <w:sz w:val="18"/>
          <w:szCs w:val="18"/>
        </w:rPr>
        <w:t xml:space="preserve">This is the Academy’s </w:t>
      </w:r>
      <w:r>
        <w:rPr>
          <w:rFonts w:ascii="Arial Narrow" w:hAnsi="Arial Narrow"/>
          <w:sz w:val="18"/>
          <w:szCs w:val="18"/>
        </w:rPr>
        <w:t>third</w:t>
      </w:r>
      <w:r w:rsidRPr="005A1629">
        <w:rPr>
          <w:rFonts w:ascii="Arial Narrow" w:hAnsi="Arial Narrow"/>
          <w:sz w:val="18"/>
          <w:szCs w:val="18"/>
        </w:rPr>
        <w:t xml:space="preserve"> Careers Fair and we are looking forward to running this every year as part of our commitment to raising aspirations and helping our young people to make informed decisions about their future careers.</w:t>
      </w:r>
    </w:p>
    <w:p w:rsidR="001A3CCF" w:rsidRDefault="001A3CCF" w:rsidP="00265260">
      <w:pPr>
        <w:ind w:left="-851" w:right="-903"/>
        <w:jc w:val="both"/>
        <w:rPr>
          <w:rFonts w:ascii="Arial Narrow" w:hAnsi="Arial Narrow"/>
          <w:sz w:val="18"/>
          <w:szCs w:val="18"/>
        </w:rPr>
      </w:pPr>
      <w:r>
        <w:rPr>
          <w:rFonts w:ascii="Arial Narrow" w:hAnsi="Arial Narrow"/>
          <w:sz w:val="18"/>
          <w:szCs w:val="18"/>
        </w:rPr>
        <w:t xml:space="preserve">All students in Years 7, 8, 9 10 and 11 will be visiting the Careers Fair during the day with their class teachers. However, students in any year group and their parents are welcome to attend between 3.35pm and 4pm. On the day, students and parents will have the opportunity to ask questions and obtain information about a course or apprenticeship in which young people may be interested as a future career pathway. For younger students, it will provide an opportunity to explore potential career paths and to begin to think about their long-term career aims. </w:t>
      </w:r>
      <w:r w:rsidRPr="005A1629">
        <w:rPr>
          <w:rFonts w:ascii="Arial Narrow" w:hAnsi="Arial Narrow"/>
          <w:color w:val="000000"/>
          <w:sz w:val="18"/>
          <w:szCs w:val="18"/>
        </w:rPr>
        <w:t xml:space="preserve">For those </w:t>
      </w:r>
      <w:r>
        <w:rPr>
          <w:rFonts w:ascii="Arial Narrow" w:hAnsi="Arial Narrow"/>
          <w:color w:val="000000"/>
          <w:sz w:val="18"/>
          <w:szCs w:val="18"/>
        </w:rPr>
        <w:t xml:space="preserve">older </w:t>
      </w:r>
      <w:r w:rsidRPr="005A1629">
        <w:rPr>
          <w:rFonts w:ascii="Arial Narrow" w:hAnsi="Arial Narrow"/>
          <w:color w:val="000000"/>
          <w:sz w:val="18"/>
          <w:szCs w:val="18"/>
        </w:rPr>
        <w:t>students who are still u</w:t>
      </w:r>
      <w:r>
        <w:rPr>
          <w:rFonts w:ascii="Arial Narrow" w:hAnsi="Arial Narrow"/>
          <w:color w:val="000000"/>
          <w:sz w:val="18"/>
          <w:szCs w:val="18"/>
        </w:rPr>
        <w:t xml:space="preserve">nsure about their plans, </w:t>
      </w:r>
      <w:r w:rsidRPr="005A1629">
        <w:rPr>
          <w:rFonts w:ascii="Arial Narrow" w:hAnsi="Arial Narrow"/>
          <w:color w:val="000000"/>
          <w:sz w:val="18"/>
          <w:szCs w:val="18"/>
        </w:rPr>
        <w:t>it is an opportunity to see the options available to them.</w:t>
      </w:r>
    </w:p>
    <w:p w:rsidR="001A3CCF" w:rsidRPr="005A1629" w:rsidRDefault="001A3CCF" w:rsidP="00265260">
      <w:pPr>
        <w:ind w:left="-851" w:right="-903"/>
        <w:jc w:val="both"/>
        <w:rPr>
          <w:rFonts w:ascii="Arial Narrow" w:hAnsi="Arial Narrow"/>
          <w:sz w:val="18"/>
          <w:szCs w:val="18"/>
        </w:rPr>
      </w:pPr>
      <w:r w:rsidRPr="005A1629">
        <w:rPr>
          <w:rFonts w:ascii="Arial Narrow" w:hAnsi="Arial Narrow"/>
          <w:sz w:val="18"/>
          <w:szCs w:val="18"/>
        </w:rPr>
        <w:t xml:space="preserve">We have invited representatives from further education, forces, universities and apprenticeship providers in the north-east to meet our students and their parents to discuss the education and training opportunities available to our young people when they leave </w:t>
      </w:r>
      <w:r>
        <w:rPr>
          <w:rFonts w:ascii="Arial Narrow" w:hAnsi="Arial Narrow"/>
          <w:sz w:val="18"/>
          <w:szCs w:val="18"/>
        </w:rPr>
        <w:t>Sandhill View</w:t>
      </w:r>
      <w:r w:rsidRPr="005A1629">
        <w:rPr>
          <w:rFonts w:ascii="Arial Narrow" w:hAnsi="Arial Narrow"/>
          <w:sz w:val="18"/>
          <w:szCs w:val="18"/>
        </w:rPr>
        <w:t xml:space="preserve"> Academy.</w:t>
      </w:r>
      <w:r w:rsidRPr="005A1629">
        <w:rPr>
          <w:rFonts w:ascii="Arial Narrow" w:hAnsi="Arial Narrow"/>
          <w:color w:val="000000"/>
          <w:sz w:val="18"/>
          <w:szCs w:val="18"/>
        </w:rPr>
        <w:t xml:space="preserve"> </w:t>
      </w:r>
    </w:p>
    <w:p w:rsidR="001A3CCF" w:rsidRPr="005A1629" w:rsidRDefault="001A3CCF" w:rsidP="00265260">
      <w:pPr>
        <w:pStyle w:val="NormalWeb"/>
        <w:spacing w:before="0" w:beforeAutospacing="0" w:after="0" w:afterAutospacing="0"/>
        <w:ind w:left="-851" w:right="-903"/>
        <w:jc w:val="both"/>
        <w:rPr>
          <w:rFonts w:ascii="Arial Narrow" w:hAnsi="Arial Narrow"/>
          <w:color w:val="000000"/>
          <w:sz w:val="18"/>
          <w:szCs w:val="18"/>
        </w:rPr>
      </w:pPr>
      <w:r w:rsidRPr="005A1629">
        <w:rPr>
          <w:rFonts w:ascii="Arial Narrow" w:hAnsi="Arial Narrow"/>
          <w:color w:val="000000"/>
          <w:sz w:val="18"/>
          <w:szCs w:val="18"/>
        </w:rPr>
        <w:t xml:space="preserve">The following organisations will </w:t>
      </w:r>
      <w:r>
        <w:rPr>
          <w:rFonts w:ascii="Arial Narrow" w:hAnsi="Arial Narrow"/>
          <w:color w:val="000000"/>
          <w:sz w:val="18"/>
          <w:szCs w:val="18"/>
        </w:rPr>
        <w:t>be attending the Careers Fair (this is subject to change):</w:t>
      </w:r>
    </w:p>
    <w:p w:rsidR="001A3CCF" w:rsidRPr="001C45A2" w:rsidRDefault="001A3CCF" w:rsidP="00265260">
      <w:pPr>
        <w:pStyle w:val="NormalWeb"/>
        <w:spacing w:before="0" w:beforeAutospacing="0" w:after="0" w:afterAutospacing="0"/>
        <w:ind w:right="-903"/>
        <w:jc w:val="both"/>
        <w:rPr>
          <w:rFonts w:ascii="Arial Narrow" w:hAnsi="Arial Narrow"/>
          <w:color w:val="212121"/>
          <w:sz w:val="18"/>
          <w:szCs w:val="18"/>
        </w:rPr>
      </w:pPr>
    </w:p>
    <w:tbl>
      <w:tblPr>
        <w:tblW w:w="1078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84"/>
        <w:gridCol w:w="3827"/>
        <w:gridCol w:w="283"/>
        <w:gridCol w:w="3686"/>
      </w:tblGrid>
      <w:tr w:rsidR="00265260" w:rsidRPr="001C45A2" w:rsidTr="00A93901">
        <w:tc>
          <w:tcPr>
            <w:tcW w:w="2702"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1A3CCF" w:rsidRPr="00CD4A27" w:rsidRDefault="00A93901" w:rsidP="00265260">
            <w:pPr>
              <w:ind w:right="-903"/>
              <w:rPr>
                <w:rFonts w:ascii="Arial Narrow" w:eastAsia="Times New Roman" w:hAnsi="Arial Narrow" w:cs="Calibri"/>
                <w:b/>
                <w:color w:val="000000"/>
                <w:sz w:val="18"/>
                <w:szCs w:val="18"/>
              </w:rPr>
            </w:pPr>
            <w:r>
              <w:rPr>
                <w:rFonts w:ascii="Arial Narrow" w:eastAsia="Times New Roman" w:hAnsi="Arial Narrow" w:cs="Calibri"/>
                <w:b/>
                <w:color w:val="000000"/>
                <w:sz w:val="18"/>
                <w:szCs w:val="18"/>
              </w:rPr>
              <w:t>Further e</w:t>
            </w:r>
            <w:r w:rsidR="001A3CCF" w:rsidRPr="00CD4A27">
              <w:rPr>
                <w:rFonts w:ascii="Arial Narrow" w:eastAsia="Times New Roman" w:hAnsi="Arial Narrow" w:cs="Calibri"/>
                <w:b/>
                <w:color w:val="000000"/>
                <w:sz w:val="18"/>
                <w:szCs w:val="18"/>
              </w:rPr>
              <w:t>ducation</w:t>
            </w:r>
          </w:p>
        </w:tc>
        <w:tc>
          <w:tcPr>
            <w:tcW w:w="284" w:type="dxa"/>
            <w:vMerge w:val="restart"/>
            <w:tcBorders>
              <w:top w:val="nil"/>
              <w:left w:val="single" w:sz="4" w:space="0" w:color="auto"/>
              <w:bottom w:val="nil"/>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1A3CCF" w:rsidRPr="00CD4A27" w:rsidRDefault="001A3CCF" w:rsidP="00265260">
            <w:pPr>
              <w:ind w:right="-903"/>
              <w:rPr>
                <w:rFonts w:ascii="Arial Narrow" w:eastAsia="Times New Roman" w:hAnsi="Arial Narrow" w:cs="Calibri"/>
                <w:b/>
                <w:color w:val="000000"/>
                <w:sz w:val="18"/>
                <w:szCs w:val="18"/>
              </w:rPr>
            </w:pPr>
            <w:r w:rsidRPr="00CD4A27">
              <w:rPr>
                <w:rFonts w:ascii="Arial Narrow" w:eastAsia="Times New Roman" w:hAnsi="Arial Narrow" w:cs="Calibri"/>
                <w:b/>
                <w:color w:val="000000"/>
                <w:sz w:val="18"/>
                <w:szCs w:val="18"/>
              </w:rPr>
              <w:t>Forces</w:t>
            </w:r>
          </w:p>
        </w:tc>
        <w:tc>
          <w:tcPr>
            <w:tcW w:w="283" w:type="dxa"/>
            <w:vMerge w:val="restart"/>
            <w:tcBorders>
              <w:top w:val="nil"/>
              <w:left w:val="single" w:sz="4" w:space="0" w:color="auto"/>
              <w:bottom w:val="nil"/>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BFBFBF"/>
            <w:hideMark/>
          </w:tcPr>
          <w:p w:rsidR="001A3CCF" w:rsidRPr="00CD4A27" w:rsidRDefault="001A3CCF" w:rsidP="00265260">
            <w:pPr>
              <w:ind w:right="-903"/>
              <w:rPr>
                <w:rFonts w:ascii="Arial Narrow" w:eastAsia="Times New Roman" w:hAnsi="Arial Narrow" w:cs="Calibri"/>
                <w:b/>
                <w:color w:val="000000"/>
                <w:sz w:val="18"/>
                <w:szCs w:val="18"/>
              </w:rPr>
            </w:pPr>
            <w:r w:rsidRPr="00CD4A27">
              <w:rPr>
                <w:rFonts w:ascii="Arial Narrow" w:eastAsia="Times New Roman" w:hAnsi="Arial Narrow" w:cs="Calibri"/>
                <w:b/>
                <w:color w:val="000000"/>
                <w:sz w:val="18"/>
                <w:szCs w:val="18"/>
              </w:rPr>
              <w:t>Apprenticeship providers (continued</w:t>
            </w:r>
            <w:r w:rsidR="00265260" w:rsidRPr="00CD4A27">
              <w:rPr>
                <w:rFonts w:ascii="Arial Narrow" w:eastAsia="Times New Roman" w:hAnsi="Arial Narrow" w:cs="Calibri"/>
                <w:b/>
                <w:color w:val="000000"/>
                <w:sz w:val="18"/>
                <w:szCs w:val="18"/>
              </w:rPr>
              <w:t>)</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 xml:space="preserve">Sixth form at </w:t>
            </w:r>
            <w:proofErr w:type="spellStart"/>
            <w:r w:rsidRPr="001C45A2">
              <w:rPr>
                <w:rFonts w:ascii="Arial Narrow" w:eastAsia="Times New Roman" w:hAnsi="Arial Narrow" w:cs="Calibri"/>
                <w:color w:val="000000"/>
                <w:sz w:val="18"/>
                <w:szCs w:val="18"/>
              </w:rPr>
              <w:t>Southmoor</w:t>
            </w:r>
            <w:proofErr w:type="spellEnd"/>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Royal Navy</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Chartered Insurance Institute </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East Durham College</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Army</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Gentoo</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 xml:space="preserve">South </w:t>
            </w:r>
            <w:proofErr w:type="spellStart"/>
            <w:r w:rsidRPr="001C45A2">
              <w:rPr>
                <w:rFonts w:ascii="Arial Narrow" w:eastAsia="Times New Roman" w:hAnsi="Arial Narrow" w:cs="Calibri"/>
                <w:color w:val="000000"/>
                <w:sz w:val="18"/>
                <w:szCs w:val="18"/>
              </w:rPr>
              <w:t>Tyneside</w:t>
            </w:r>
            <w:proofErr w:type="spellEnd"/>
            <w:r w:rsidRPr="001C45A2">
              <w:rPr>
                <w:rFonts w:ascii="Arial Narrow" w:eastAsia="Times New Roman" w:hAnsi="Arial Narrow" w:cs="Calibri"/>
                <w:color w:val="000000"/>
                <w:sz w:val="18"/>
                <w:szCs w:val="18"/>
              </w:rPr>
              <w:t xml:space="preserve"> College</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RAF</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Stagecoach North East</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New College Durham</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A3CCF" w:rsidRPr="00A93901" w:rsidRDefault="001A3CCF" w:rsidP="00265260">
            <w:pPr>
              <w:ind w:right="-903"/>
              <w:rPr>
                <w:rFonts w:ascii="Arial Narrow" w:eastAsia="Times New Roman" w:hAnsi="Arial Narrow" w:cs="Calibri"/>
                <w:b/>
                <w:color w:val="000000"/>
                <w:sz w:val="18"/>
                <w:szCs w:val="18"/>
              </w:rPr>
            </w:pPr>
            <w:r w:rsidRPr="00A93901">
              <w:rPr>
                <w:rFonts w:ascii="Arial Narrow" w:eastAsia="Times New Roman" w:hAnsi="Arial Narrow" w:cs="Calibri"/>
                <w:b/>
                <w:color w:val="000000"/>
                <w:sz w:val="18"/>
                <w:szCs w:val="18"/>
              </w:rPr>
              <w:t xml:space="preserve">Apprenticeship providers &amp; additional </w:t>
            </w:r>
            <w:proofErr w:type="spellStart"/>
            <w:r w:rsidRPr="00A93901">
              <w:rPr>
                <w:rFonts w:ascii="Arial Narrow" w:eastAsia="Times New Roman" w:hAnsi="Arial Narrow" w:cs="Calibri"/>
                <w:b/>
                <w:color w:val="000000"/>
                <w:sz w:val="18"/>
                <w:szCs w:val="18"/>
              </w:rPr>
              <w:t>organisations</w:t>
            </w:r>
            <w:proofErr w:type="spellEnd"/>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BGL Group</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proofErr w:type="spellStart"/>
            <w:r w:rsidRPr="001C45A2">
              <w:rPr>
                <w:rFonts w:ascii="Arial Narrow" w:eastAsia="Times New Roman" w:hAnsi="Arial Narrow" w:cs="Calibri"/>
                <w:color w:val="000000"/>
                <w:sz w:val="18"/>
                <w:szCs w:val="18"/>
              </w:rPr>
              <w:t>Gateshead</w:t>
            </w:r>
            <w:proofErr w:type="spellEnd"/>
            <w:r w:rsidRPr="001C45A2">
              <w:rPr>
                <w:rFonts w:ascii="Arial Narrow" w:eastAsia="Times New Roman" w:hAnsi="Arial Narrow" w:cs="Calibri"/>
                <w:color w:val="000000"/>
                <w:sz w:val="18"/>
                <w:szCs w:val="18"/>
              </w:rPr>
              <w:t xml:space="preserve"> College</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proofErr w:type="spellStart"/>
            <w:r>
              <w:rPr>
                <w:rFonts w:ascii="Arial Narrow" w:eastAsia="Times New Roman" w:hAnsi="Arial Narrow" w:cs="Calibri"/>
                <w:color w:val="000000"/>
                <w:sz w:val="18"/>
                <w:szCs w:val="18"/>
              </w:rPr>
              <w:t>Milltech</w:t>
            </w:r>
            <w:proofErr w:type="spellEnd"/>
            <w:r>
              <w:rPr>
                <w:rFonts w:ascii="Arial Narrow" w:eastAsia="Times New Roman" w:hAnsi="Arial Narrow" w:cs="Calibri"/>
                <w:color w:val="000000"/>
                <w:sz w:val="18"/>
                <w:szCs w:val="18"/>
              </w:rPr>
              <w:t xml:space="preserve"> Training</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McDonalds</w:t>
            </w:r>
          </w:p>
        </w:tc>
      </w:tr>
      <w:tr w:rsidR="00265260" w:rsidRPr="001C45A2" w:rsidTr="00A93901">
        <w:trPr>
          <w:trHeight w:val="343"/>
        </w:trPr>
        <w:tc>
          <w:tcPr>
            <w:tcW w:w="27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5260" w:rsidRDefault="001A3CCF" w:rsidP="00265260">
            <w:pPr>
              <w:spacing w:after="0"/>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City of Sunderl</w:t>
            </w:r>
            <w:r w:rsidR="00265260">
              <w:rPr>
                <w:rFonts w:ascii="Arial Narrow" w:eastAsia="Times New Roman" w:hAnsi="Arial Narrow" w:cs="Calibri"/>
                <w:color w:val="000000"/>
                <w:sz w:val="18"/>
                <w:szCs w:val="18"/>
              </w:rPr>
              <w:t xml:space="preserve">and College (vocational </w:t>
            </w:r>
          </w:p>
          <w:p w:rsidR="001A3CCF" w:rsidRPr="001C45A2" w:rsidRDefault="00265260" w:rsidP="00265260">
            <w:pPr>
              <w:spacing w:after="0"/>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courses</w:t>
            </w:r>
            <w:r w:rsidR="001A3CCF" w:rsidRPr="001C45A2">
              <w:rPr>
                <w:rFonts w:ascii="Arial Narrow" w:eastAsia="Times New Roman" w:hAnsi="Arial Narrow" w:cs="Calibri"/>
                <w:color w:val="000000"/>
                <w:sz w:val="18"/>
                <w:szCs w:val="18"/>
              </w:rPr>
              <w:t>)</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BL Training/National Apprenticeship Service</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Sunderland Empire</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1A3CCF" w:rsidRPr="00CD4A27" w:rsidRDefault="001A3CCF" w:rsidP="00265260">
            <w:pPr>
              <w:ind w:right="-903"/>
              <w:rPr>
                <w:rFonts w:ascii="Arial Narrow" w:eastAsia="Times New Roman" w:hAnsi="Arial Narrow" w:cs="Calibri"/>
                <w:b/>
                <w:color w:val="000000"/>
                <w:sz w:val="18"/>
                <w:szCs w:val="18"/>
              </w:rPr>
            </w:pPr>
            <w:r w:rsidRPr="00CD4A27">
              <w:rPr>
                <w:rFonts w:ascii="Arial Narrow" w:eastAsia="Times New Roman" w:hAnsi="Arial Narrow" w:cs="Calibri"/>
                <w:b/>
                <w:color w:val="000000"/>
                <w:sz w:val="18"/>
                <w:szCs w:val="18"/>
              </w:rPr>
              <w:t>Universities</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Springboard</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HM Revenue &amp; Customs</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hideMark/>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Newcastle University</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STEF (Sunderland Training Education Farm)</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City Care Sunderland Ltd</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tcPr>
          <w:p w:rsidR="001A3CCF" w:rsidRPr="001C45A2" w:rsidRDefault="001A3CCF" w:rsidP="00265260">
            <w:pPr>
              <w:ind w:right="-903"/>
              <w:rPr>
                <w:rFonts w:ascii="Arial Narrow" w:eastAsia="Times New Roman" w:hAnsi="Arial Narrow" w:cs="Calibri"/>
                <w:color w:val="000000"/>
                <w:sz w:val="18"/>
                <w:szCs w:val="18"/>
              </w:rPr>
            </w:pPr>
            <w:proofErr w:type="spellStart"/>
            <w:r w:rsidRPr="001C45A2">
              <w:rPr>
                <w:rFonts w:ascii="Arial Narrow" w:eastAsia="Times New Roman" w:hAnsi="Arial Narrow" w:cs="Calibri"/>
                <w:color w:val="000000"/>
                <w:sz w:val="18"/>
                <w:szCs w:val="18"/>
              </w:rPr>
              <w:t>Northumbria</w:t>
            </w:r>
            <w:proofErr w:type="spellEnd"/>
            <w:r w:rsidRPr="001C45A2">
              <w:rPr>
                <w:rFonts w:ascii="Arial Narrow" w:eastAsia="Times New Roman" w:hAnsi="Arial Narrow" w:cs="Calibri"/>
                <w:color w:val="000000"/>
                <w:sz w:val="18"/>
                <w:szCs w:val="18"/>
              </w:rPr>
              <w:t xml:space="preserve"> University</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SETA (Sunderland Engineering Training Association)</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top w:val="single" w:sz="4" w:space="0" w:color="auto"/>
              <w:left w:val="single" w:sz="4" w:space="0" w:color="auto"/>
              <w:right w:val="single" w:sz="4" w:space="0" w:color="auto"/>
            </w:tcBorders>
            <w:shd w:val="clear" w:color="auto" w:fill="FFFFFF" w:themeFill="background1"/>
          </w:tcPr>
          <w:p w:rsidR="001A3CCF" w:rsidRPr="001C45A2" w:rsidRDefault="001A3CCF" w:rsidP="00265260">
            <w:pPr>
              <w:ind w:right="-903"/>
              <w:rPr>
                <w:rFonts w:ascii="Arial Narrow" w:eastAsia="Times New Roman" w:hAnsi="Arial Narrow" w:cs="Calibri"/>
                <w:color w:val="000000"/>
                <w:sz w:val="18"/>
                <w:szCs w:val="18"/>
              </w:rPr>
            </w:pPr>
            <w:proofErr w:type="spellStart"/>
            <w:r>
              <w:rPr>
                <w:rFonts w:ascii="Arial Narrow" w:eastAsia="Times New Roman" w:hAnsi="Arial Narrow" w:cs="Calibri"/>
                <w:color w:val="000000"/>
                <w:sz w:val="18"/>
                <w:szCs w:val="18"/>
              </w:rPr>
              <w:t>mycloudcoach</w:t>
            </w:r>
            <w:proofErr w:type="spellEnd"/>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Sunderland University</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YH training</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tcBorders>
              <w:left w:val="single" w:sz="4" w:space="0" w:color="auto"/>
              <w:right w:val="single" w:sz="4" w:space="0" w:color="auto"/>
            </w:tcBorders>
            <w:shd w:val="clear" w:color="auto" w:fill="FFFFFF" w:themeFill="background1"/>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City of Sunderland Council – Community Therapies</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Durham</w:t>
            </w:r>
            <w:r w:rsidRPr="001C45A2">
              <w:rPr>
                <w:rFonts w:ascii="Arial Narrow" w:eastAsia="Times New Roman" w:hAnsi="Arial Narrow" w:cs="Calibri"/>
                <w:color w:val="000000"/>
                <w:sz w:val="18"/>
                <w:szCs w:val="18"/>
              </w:rPr>
              <w:t xml:space="preserve"> University</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Foundation of Light</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vMerge w:val="restart"/>
            <w:tcBorders>
              <w:left w:val="single" w:sz="4" w:space="0" w:color="auto"/>
              <w:right w:val="single" w:sz="4" w:space="0" w:color="auto"/>
            </w:tcBorders>
            <w:shd w:val="clear" w:color="auto" w:fill="FFFFFF" w:themeFill="background1"/>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And more to be confirmed ….</w:t>
            </w:r>
          </w:p>
        </w:tc>
      </w:tr>
      <w:tr w:rsidR="00265260" w:rsidRPr="001C45A2" w:rsidTr="00A93901">
        <w:tc>
          <w:tcPr>
            <w:tcW w:w="2702" w:type="dxa"/>
            <w:tcBorders>
              <w:top w:val="single" w:sz="4" w:space="0" w:color="auto"/>
              <w:left w:val="single" w:sz="4" w:space="0" w:color="auto"/>
              <w:bottom w:val="single" w:sz="4" w:space="0" w:color="auto"/>
              <w:right w:val="single" w:sz="4" w:space="0" w:color="auto"/>
            </w:tcBorders>
            <w:vAlign w:val="bottom"/>
          </w:tcPr>
          <w:p w:rsidR="001A3CCF" w:rsidRPr="001C45A2" w:rsidRDefault="001A3CCF" w:rsidP="00265260">
            <w:pPr>
              <w:ind w:right="-903"/>
              <w:rPr>
                <w:rFonts w:ascii="Arial Narrow" w:eastAsia="Times New Roman" w:hAnsi="Arial Narrow" w:cs="Calibri"/>
                <w:color w:val="000000"/>
                <w:sz w:val="18"/>
                <w:szCs w:val="18"/>
              </w:rPr>
            </w:pPr>
            <w:r w:rsidRPr="001C45A2">
              <w:rPr>
                <w:rFonts w:ascii="Arial Narrow" w:eastAsia="Times New Roman" w:hAnsi="Arial Narrow" w:cs="Calibri"/>
                <w:color w:val="000000"/>
                <w:sz w:val="18"/>
                <w:szCs w:val="18"/>
              </w:rPr>
              <w:t>York St John University</w:t>
            </w:r>
          </w:p>
        </w:tc>
        <w:tc>
          <w:tcPr>
            <w:tcW w:w="284"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1A3CCF" w:rsidRPr="001C45A2" w:rsidRDefault="001A3CCF" w:rsidP="00265260">
            <w:pPr>
              <w:ind w:right="-903"/>
              <w:rPr>
                <w:rFonts w:ascii="Arial Narrow" w:eastAsia="Times New Roman" w:hAnsi="Arial Narrow" w:cs="Calibri"/>
                <w:color w:val="000000"/>
                <w:sz w:val="18"/>
                <w:szCs w:val="18"/>
              </w:rPr>
            </w:pPr>
            <w:r>
              <w:rPr>
                <w:rFonts w:ascii="Arial Narrow" w:eastAsia="Times New Roman" w:hAnsi="Arial Narrow" w:cs="Calibri"/>
                <w:color w:val="000000"/>
                <w:sz w:val="18"/>
                <w:szCs w:val="18"/>
              </w:rPr>
              <w:t>Deloitte LLP</w:t>
            </w:r>
          </w:p>
        </w:tc>
        <w:tc>
          <w:tcPr>
            <w:tcW w:w="283" w:type="dxa"/>
            <w:vMerge/>
            <w:tcBorders>
              <w:top w:val="nil"/>
              <w:left w:val="single" w:sz="4" w:space="0" w:color="auto"/>
              <w:bottom w:val="nil"/>
              <w:right w:val="single" w:sz="4" w:space="0" w:color="auto"/>
            </w:tcBorders>
            <w:vAlign w:val="center"/>
            <w:hideMark/>
          </w:tcPr>
          <w:p w:rsidR="001A3CCF" w:rsidRPr="001C45A2" w:rsidRDefault="001A3CCF" w:rsidP="00265260">
            <w:pPr>
              <w:spacing w:after="0"/>
              <w:ind w:right="-903"/>
              <w:rPr>
                <w:rFonts w:ascii="Arial Narrow" w:eastAsia="Times New Roman" w:hAnsi="Arial Narrow" w:cs="Calibri"/>
                <w:color w:val="000000"/>
                <w:sz w:val="18"/>
                <w:szCs w:val="18"/>
              </w:rPr>
            </w:pPr>
          </w:p>
        </w:tc>
        <w:tc>
          <w:tcPr>
            <w:tcW w:w="3686" w:type="dxa"/>
            <w:vMerge/>
            <w:tcBorders>
              <w:left w:val="single" w:sz="4" w:space="0" w:color="auto"/>
              <w:bottom w:val="single" w:sz="4" w:space="0" w:color="auto"/>
              <w:right w:val="single" w:sz="4" w:space="0" w:color="auto"/>
            </w:tcBorders>
          </w:tcPr>
          <w:p w:rsidR="001A3CCF" w:rsidRPr="001C45A2" w:rsidRDefault="001A3CCF" w:rsidP="00265260">
            <w:pPr>
              <w:ind w:right="-903"/>
              <w:rPr>
                <w:rFonts w:ascii="Arial Narrow" w:eastAsia="Times New Roman" w:hAnsi="Arial Narrow" w:cs="Calibri"/>
                <w:color w:val="000000"/>
                <w:sz w:val="18"/>
                <w:szCs w:val="18"/>
              </w:rPr>
            </w:pPr>
          </w:p>
        </w:tc>
      </w:tr>
    </w:tbl>
    <w:p w:rsidR="001A3CCF" w:rsidRPr="001C45A2" w:rsidRDefault="001A3CCF" w:rsidP="00265260">
      <w:pPr>
        <w:spacing w:after="0"/>
        <w:ind w:right="-903"/>
        <w:rPr>
          <w:rFonts w:ascii="Arial Narrow" w:eastAsia="Times New Roman" w:hAnsi="Arial Narrow" w:cs="Calibri"/>
          <w:color w:val="000000"/>
          <w:sz w:val="18"/>
          <w:szCs w:val="18"/>
          <w:lang w:eastAsia="en-GB"/>
        </w:rPr>
      </w:pPr>
    </w:p>
    <w:p w:rsidR="001A3CCF" w:rsidRPr="001C45A2" w:rsidRDefault="001A3CCF" w:rsidP="00265260">
      <w:pPr>
        <w:pStyle w:val="NormalWeb"/>
        <w:spacing w:before="0" w:beforeAutospacing="0" w:after="0" w:afterAutospacing="0"/>
        <w:ind w:left="-851" w:right="-903"/>
        <w:jc w:val="both"/>
        <w:rPr>
          <w:rFonts w:ascii="Arial Narrow" w:hAnsi="Arial Narrow"/>
          <w:color w:val="212121"/>
          <w:sz w:val="18"/>
          <w:szCs w:val="18"/>
        </w:rPr>
      </w:pPr>
      <w:r w:rsidRPr="001C45A2">
        <w:rPr>
          <w:rFonts w:ascii="Arial Narrow" w:hAnsi="Arial Narrow"/>
          <w:color w:val="212121"/>
          <w:sz w:val="18"/>
          <w:szCs w:val="18"/>
        </w:rPr>
        <w:t>We look forward to meeting you.</w:t>
      </w:r>
      <w:r>
        <w:rPr>
          <w:rFonts w:ascii="Arial Narrow" w:hAnsi="Arial Narrow"/>
          <w:color w:val="212121"/>
          <w:sz w:val="18"/>
          <w:szCs w:val="18"/>
        </w:rPr>
        <w:t xml:space="preserve"> If you are attending the Careers fair, please make your way to the Leisure Entrance where you will be directed into the sports hall near the Astroturf pitches. </w:t>
      </w:r>
      <w:r w:rsidRPr="001C45A2">
        <w:rPr>
          <w:rFonts w:ascii="Arial Narrow" w:hAnsi="Arial Narrow"/>
          <w:color w:val="212121"/>
          <w:sz w:val="18"/>
          <w:szCs w:val="18"/>
        </w:rPr>
        <w:t>Should you have any questions or whether you wish to discuss any aspect of our careers education and guidance please contact me via the Academy office</w:t>
      </w:r>
      <w:r>
        <w:rPr>
          <w:rFonts w:ascii="Arial Narrow" w:hAnsi="Arial Narrow"/>
          <w:color w:val="212121"/>
          <w:sz w:val="18"/>
          <w:szCs w:val="18"/>
        </w:rPr>
        <w:t xml:space="preserve"> or email </w:t>
      </w:r>
      <w:hyperlink r:id="rId7" w:history="1">
        <w:r w:rsidRPr="008D6533">
          <w:rPr>
            <w:rStyle w:val="Hyperlink"/>
            <w:rFonts w:ascii="Arial Narrow" w:hAnsi="Arial Narrow"/>
            <w:sz w:val="18"/>
            <w:szCs w:val="18"/>
          </w:rPr>
          <w:t>careers@southmoormat.co.uk</w:t>
        </w:r>
      </w:hyperlink>
      <w:r>
        <w:rPr>
          <w:rFonts w:ascii="Arial Narrow" w:hAnsi="Arial Narrow"/>
          <w:color w:val="212121"/>
          <w:sz w:val="18"/>
          <w:szCs w:val="18"/>
        </w:rPr>
        <w:t xml:space="preserve"> </w:t>
      </w:r>
    </w:p>
    <w:p w:rsidR="001A3CCF" w:rsidRPr="001C45A2" w:rsidRDefault="001A3CCF" w:rsidP="00265260">
      <w:pPr>
        <w:pStyle w:val="NormalWeb"/>
        <w:spacing w:before="0" w:beforeAutospacing="0" w:after="0" w:afterAutospacing="0"/>
        <w:ind w:left="-851" w:right="-903"/>
        <w:jc w:val="both"/>
        <w:rPr>
          <w:rFonts w:ascii="Arial Narrow" w:hAnsi="Arial Narrow"/>
          <w:color w:val="212121"/>
          <w:sz w:val="18"/>
          <w:szCs w:val="18"/>
        </w:rPr>
      </w:pPr>
    </w:p>
    <w:p w:rsidR="001A3CCF" w:rsidRDefault="001A3CCF" w:rsidP="00265260">
      <w:pPr>
        <w:pStyle w:val="NormalWeb"/>
        <w:spacing w:before="0" w:beforeAutospacing="0" w:after="0" w:afterAutospacing="0"/>
        <w:ind w:left="-851" w:right="-903"/>
        <w:jc w:val="both"/>
        <w:rPr>
          <w:rFonts w:ascii="Arial Narrow" w:hAnsi="Arial Narrow"/>
          <w:color w:val="212121"/>
          <w:sz w:val="18"/>
          <w:szCs w:val="18"/>
        </w:rPr>
      </w:pPr>
      <w:r w:rsidRPr="005A1629">
        <w:rPr>
          <w:rFonts w:ascii="Arial Narrow" w:hAnsi="Arial Narrow"/>
          <w:color w:val="212121"/>
          <w:sz w:val="18"/>
          <w:szCs w:val="18"/>
        </w:rPr>
        <w:t>Yours sincerely</w:t>
      </w:r>
    </w:p>
    <w:p w:rsidR="001A3CCF" w:rsidRDefault="001A3CCF" w:rsidP="00265260">
      <w:pPr>
        <w:pStyle w:val="NormalWeb"/>
        <w:spacing w:before="0" w:beforeAutospacing="0" w:after="0" w:afterAutospacing="0"/>
        <w:ind w:left="-851" w:right="-903"/>
        <w:jc w:val="both"/>
        <w:rPr>
          <w:rFonts w:ascii="Arial Narrow" w:hAnsi="Arial Narrow"/>
          <w:color w:val="212121"/>
          <w:sz w:val="18"/>
          <w:szCs w:val="18"/>
        </w:rPr>
      </w:pPr>
    </w:p>
    <w:p w:rsidR="001A3CCF" w:rsidRPr="005A1629" w:rsidRDefault="001A3CCF" w:rsidP="00265260">
      <w:pPr>
        <w:pStyle w:val="NormalWeb"/>
        <w:spacing w:before="0" w:beforeAutospacing="0" w:after="0" w:afterAutospacing="0"/>
        <w:ind w:left="-851" w:right="-903"/>
        <w:jc w:val="both"/>
        <w:rPr>
          <w:rFonts w:ascii="Arial Narrow" w:hAnsi="Arial Narrow"/>
          <w:color w:val="212121"/>
          <w:sz w:val="18"/>
          <w:szCs w:val="18"/>
        </w:rPr>
      </w:pPr>
    </w:p>
    <w:p w:rsidR="001A3CCF" w:rsidRPr="005A1629" w:rsidRDefault="001A3CCF" w:rsidP="00265260">
      <w:pPr>
        <w:pStyle w:val="NormalWeb"/>
        <w:spacing w:before="0" w:beforeAutospacing="0" w:after="0" w:afterAutospacing="0"/>
        <w:ind w:left="-851" w:right="-903"/>
        <w:jc w:val="both"/>
        <w:rPr>
          <w:rFonts w:ascii="Arial Narrow" w:hAnsi="Arial Narrow"/>
          <w:color w:val="212121"/>
          <w:sz w:val="18"/>
          <w:szCs w:val="18"/>
        </w:rPr>
      </w:pPr>
    </w:p>
    <w:p w:rsidR="001A3CCF" w:rsidRPr="005A1629" w:rsidRDefault="001A3CCF" w:rsidP="00265260">
      <w:pPr>
        <w:pStyle w:val="NoSpacing"/>
        <w:ind w:left="-851" w:right="-903"/>
        <w:rPr>
          <w:rFonts w:ascii="Arial Narrow" w:hAnsi="Arial Narrow"/>
          <w:sz w:val="18"/>
          <w:szCs w:val="18"/>
        </w:rPr>
      </w:pPr>
      <w:r>
        <w:rPr>
          <w:rFonts w:ascii="Arial Narrow" w:hAnsi="Arial Narrow"/>
          <w:sz w:val="18"/>
          <w:szCs w:val="18"/>
        </w:rPr>
        <w:t>Mr S Wareham</w:t>
      </w:r>
    </w:p>
    <w:p w:rsidR="001A3CCF" w:rsidRDefault="001A3CCF" w:rsidP="00265260">
      <w:pPr>
        <w:pStyle w:val="NoSpacing"/>
        <w:ind w:left="-851" w:right="-903"/>
        <w:rPr>
          <w:rFonts w:ascii="Arial Narrow" w:hAnsi="Arial Narrow"/>
          <w:sz w:val="18"/>
          <w:szCs w:val="18"/>
        </w:rPr>
      </w:pPr>
      <w:r>
        <w:rPr>
          <w:rFonts w:ascii="Arial Narrow" w:hAnsi="Arial Narrow"/>
          <w:sz w:val="18"/>
          <w:szCs w:val="18"/>
        </w:rPr>
        <w:t>Director of Careers &amp; PSHCE</w:t>
      </w:r>
    </w:p>
    <w:p w:rsidR="001A3CCF" w:rsidRPr="005A1629" w:rsidRDefault="001A3CCF" w:rsidP="00265260">
      <w:pPr>
        <w:pStyle w:val="NoSpacing"/>
        <w:ind w:left="-851" w:right="-903"/>
        <w:rPr>
          <w:rFonts w:ascii="Arial Narrow" w:hAnsi="Arial Narrow"/>
          <w:sz w:val="18"/>
          <w:szCs w:val="18"/>
        </w:rPr>
      </w:pPr>
      <w:proofErr w:type="spellStart"/>
      <w:r w:rsidRPr="00D84796">
        <w:rPr>
          <w:rFonts w:ascii="Arial Narrow" w:hAnsi="Arial Narrow"/>
          <w:sz w:val="18"/>
          <w:szCs w:val="18"/>
        </w:rPr>
        <w:t>Southmoor</w:t>
      </w:r>
      <w:proofErr w:type="spellEnd"/>
      <w:r w:rsidRPr="00D84796">
        <w:rPr>
          <w:rFonts w:ascii="Arial Narrow" w:hAnsi="Arial Narrow"/>
          <w:sz w:val="18"/>
          <w:szCs w:val="18"/>
        </w:rPr>
        <w:t xml:space="preserve"> Multi Academy Trust</w:t>
      </w:r>
    </w:p>
    <w:p w:rsidR="005A4BC1" w:rsidRPr="00CF180E" w:rsidRDefault="005A4BC1" w:rsidP="005A4BC1">
      <w:pPr>
        <w:ind w:left="-720"/>
      </w:pPr>
    </w:p>
    <w:sectPr w:rsidR="005A4BC1" w:rsidRPr="00CF180E" w:rsidSect="005D4CD4">
      <w:headerReference w:type="first" r:id="rId8"/>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CF" w:rsidRDefault="001A3CCF" w:rsidP="004B7E3D">
      <w:r>
        <w:separator/>
      </w:r>
    </w:p>
  </w:endnote>
  <w:endnote w:type="continuationSeparator" w:id="0">
    <w:p w:rsidR="001A3CCF" w:rsidRDefault="001A3CCF"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CF" w:rsidRDefault="001A3CCF" w:rsidP="004B7E3D">
      <w:r>
        <w:separator/>
      </w:r>
    </w:p>
  </w:footnote>
  <w:footnote w:type="continuationSeparator" w:id="0">
    <w:p w:rsidR="001A3CCF" w:rsidRDefault="001A3CCF"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9F5770"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r w:rsidR="005D4CD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F"/>
    <w:rsid w:val="000F4808"/>
    <w:rsid w:val="001A3CCF"/>
    <w:rsid w:val="0020192E"/>
    <w:rsid w:val="00254852"/>
    <w:rsid w:val="00265260"/>
    <w:rsid w:val="002B79A0"/>
    <w:rsid w:val="00335973"/>
    <w:rsid w:val="00363765"/>
    <w:rsid w:val="00445527"/>
    <w:rsid w:val="004767B5"/>
    <w:rsid w:val="004A4D18"/>
    <w:rsid w:val="004B7E3D"/>
    <w:rsid w:val="00501BCE"/>
    <w:rsid w:val="00530F5D"/>
    <w:rsid w:val="005A4BC1"/>
    <w:rsid w:val="005D4CD4"/>
    <w:rsid w:val="005E0561"/>
    <w:rsid w:val="00617769"/>
    <w:rsid w:val="009378FA"/>
    <w:rsid w:val="009F5770"/>
    <w:rsid w:val="00A93901"/>
    <w:rsid w:val="00CB6545"/>
    <w:rsid w:val="00CD4A27"/>
    <w:rsid w:val="00CF180E"/>
    <w:rsid w:val="00D00C90"/>
    <w:rsid w:val="00D578B1"/>
    <w:rsid w:val="00D64862"/>
    <w:rsid w:val="00D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54EC"/>
  <w14:defaultImageDpi w14:val="32767"/>
  <w15:chartTrackingRefBased/>
  <w15:docId w15:val="{FD47C788-C379-47F5-ACB7-F316FCF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CF"/>
    <w:pPr>
      <w:spacing w:after="200"/>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spacing w:after="0"/>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spacing w:after="0"/>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B7E3D"/>
  </w:style>
  <w:style w:type="paragraph" w:styleId="NoSpacing">
    <w:name w:val="No Spacing"/>
    <w:uiPriority w:val="1"/>
    <w:qFormat/>
    <w:rsid w:val="001A3CCF"/>
  </w:style>
  <w:style w:type="paragraph" w:styleId="NormalWeb">
    <w:name w:val="Normal (Web)"/>
    <w:basedOn w:val="Normal"/>
    <w:uiPriority w:val="99"/>
    <w:unhideWhenUsed/>
    <w:rsid w:val="001A3CCF"/>
    <w:pPr>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unhideWhenUsed/>
    <w:rsid w:val="001A3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outhmoorma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v-fp\sandhill_users$\staff\CourtneyJenkynsSHV\SHV-LETTERHEAD-JU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B8CAF5-DA66-453E-B29E-CDB2E9F9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SHV-LETTERHEAD-JUN-2019</Template>
  <TotalTime>44</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JenkynsSHV</dc:creator>
  <cp:keywords/>
  <dc:description/>
  <cp:lastModifiedBy>Courtney JenkynsSHV</cp:lastModifiedBy>
  <cp:revision>3</cp:revision>
  <dcterms:created xsi:type="dcterms:W3CDTF">2019-10-28T08:25:00Z</dcterms:created>
  <dcterms:modified xsi:type="dcterms:W3CDTF">2019-10-28T09:14:00Z</dcterms:modified>
</cp:coreProperties>
</file>